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8"/>
        <w:bidiVisual/>
        <w:tblW w:w="8819" w:type="dxa"/>
        <w:tblLayout w:type="fixed"/>
        <w:tblLook w:val="04A0" w:firstRow="1" w:lastRow="0" w:firstColumn="1" w:lastColumn="0" w:noHBand="0" w:noVBand="1"/>
      </w:tblPr>
      <w:tblGrid>
        <w:gridCol w:w="4409"/>
        <w:gridCol w:w="4410"/>
      </w:tblGrid>
      <w:tr w:rsidR="003F7EC2" w:rsidRPr="000C0656" w:rsidTr="003A204E">
        <w:trPr>
          <w:trHeight w:val="2267"/>
        </w:trPr>
        <w:tc>
          <w:tcPr>
            <w:tcW w:w="8819" w:type="dxa"/>
            <w:gridSpan w:val="2"/>
            <w:shd w:val="clear" w:color="auto" w:fill="D9D9D9"/>
          </w:tcPr>
          <w:p w:rsidR="003F7EC2" w:rsidRPr="000C0656" w:rsidRDefault="003F7EC2" w:rsidP="003A204E">
            <w:pPr>
              <w:pStyle w:val="Subtitle"/>
              <w:ind w:firstLine="0"/>
              <w:rPr>
                <w:rFonts w:cs="B Nazanin"/>
                <w:b w:val="0"/>
                <w:bCs w:val="0"/>
                <w:sz w:val="16"/>
                <w:szCs w:val="14"/>
                <w:rtl/>
              </w:rPr>
            </w:pPr>
          </w:p>
          <w:p w:rsidR="00A71CA9" w:rsidRDefault="00A71CA9" w:rsidP="00050C06">
            <w:pPr>
              <w:pStyle w:val="ListParagraph"/>
              <w:bidi/>
              <w:spacing w:after="0" w:line="240" w:lineRule="auto"/>
              <w:ind w:left="0"/>
              <w:jc w:val="center"/>
              <w:rPr>
                <w:rFonts w:cs="B Titr"/>
                <w:sz w:val="24"/>
                <w:szCs w:val="24"/>
                <w:rtl/>
              </w:rPr>
            </w:pPr>
            <w:r w:rsidRPr="00A71CA9">
              <w:rPr>
                <w:rFonts w:cs="B Titr"/>
                <w:sz w:val="24"/>
                <w:szCs w:val="24"/>
                <w:rtl/>
              </w:rPr>
              <w:t>عوامل</w:t>
            </w:r>
            <w:r w:rsidR="00050C06">
              <w:rPr>
                <w:rFonts w:cs="B Titr" w:hint="cs"/>
                <w:sz w:val="24"/>
                <w:szCs w:val="24"/>
                <w:rtl/>
              </w:rPr>
              <w:t xml:space="preserve"> معماری</w:t>
            </w:r>
            <w:r w:rsidRPr="00A71CA9">
              <w:rPr>
                <w:rFonts w:cs="B Titr"/>
                <w:sz w:val="24"/>
                <w:szCs w:val="24"/>
                <w:rtl/>
              </w:rPr>
              <w:t xml:space="preserve"> </w:t>
            </w:r>
            <w:r w:rsidR="006F2029">
              <w:rPr>
                <w:rFonts w:cs="B Titr" w:hint="cs"/>
                <w:sz w:val="24"/>
                <w:szCs w:val="24"/>
                <w:rtl/>
              </w:rPr>
              <w:t>مؤثر</w:t>
            </w:r>
            <w:r w:rsidRPr="00A71CA9">
              <w:rPr>
                <w:rFonts w:cs="B Titr"/>
                <w:sz w:val="24"/>
                <w:szCs w:val="24"/>
                <w:rtl/>
              </w:rPr>
              <w:t xml:space="preserve"> بر فرآ</w:t>
            </w:r>
            <w:r w:rsidRPr="00A71CA9">
              <w:rPr>
                <w:rFonts w:cs="B Titr" w:hint="cs"/>
                <w:sz w:val="24"/>
                <w:szCs w:val="24"/>
                <w:rtl/>
              </w:rPr>
              <w:t>ی</w:t>
            </w:r>
            <w:r w:rsidRPr="00A71CA9">
              <w:rPr>
                <w:rFonts w:cs="B Titr" w:hint="eastAsia"/>
                <w:sz w:val="24"/>
                <w:szCs w:val="24"/>
                <w:rtl/>
              </w:rPr>
              <w:t>ند</w:t>
            </w:r>
            <w:r w:rsidRPr="00A71CA9">
              <w:rPr>
                <w:rFonts w:cs="B Titr"/>
                <w:sz w:val="24"/>
                <w:szCs w:val="24"/>
                <w:rtl/>
              </w:rPr>
              <w:t xml:space="preserve"> </w:t>
            </w:r>
            <w:r w:rsidRPr="00A71CA9">
              <w:rPr>
                <w:rFonts w:cs="B Titr" w:hint="cs"/>
                <w:sz w:val="24"/>
                <w:szCs w:val="24"/>
                <w:rtl/>
              </w:rPr>
              <w:t>ی</w:t>
            </w:r>
            <w:r w:rsidRPr="00A71CA9">
              <w:rPr>
                <w:rFonts w:cs="B Titr" w:hint="eastAsia"/>
                <w:sz w:val="24"/>
                <w:szCs w:val="24"/>
                <w:rtl/>
              </w:rPr>
              <w:t>ادگ</w:t>
            </w:r>
            <w:r w:rsidRPr="00A71CA9">
              <w:rPr>
                <w:rFonts w:cs="B Titr" w:hint="cs"/>
                <w:sz w:val="24"/>
                <w:szCs w:val="24"/>
                <w:rtl/>
              </w:rPr>
              <w:t>ی</w:t>
            </w:r>
            <w:r w:rsidRPr="00A71CA9">
              <w:rPr>
                <w:rFonts w:cs="B Titr" w:hint="eastAsia"/>
                <w:sz w:val="24"/>
                <w:szCs w:val="24"/>
                <w:rtl/>
              </w:rPr>
              <w:t>ر</w:t>
            </w:r>
            <w:r w:rsidRPr="00A71CA9">
              <w:rPr>
                <w:rFonts w:cs="B Titr" w:hint="cs"/>
                <w:sz w:val="24"/>
                <w:szCs w:val="24"/>
                <w:rtl/>
              </w:rPr>
              <w:t>ی</w:t>
            </w:r>
            <w:r w:rsidRPr="00A71CA9">
              <w:rPr>
                <w:rFonts w:cs="B Titr"/>
                <w:sz w:val="24"/>
                <w:szCs w:val="24"/>
                <w:rtl/>
              </w:rPr>
              <w:t xml:space="preserve"> </w:t>
            </w:r>
            <w:r w:rsidR="006F2029">
              <w:rPr>
                <w:rFonts w:cs="B Titr" w:hint="cs"/>
                <w:sz w:val="24"/>
                <w:szCs w:val="24"/>
                <w:rtl/>
              </w:rPr>
              <w:t>دانش‌پژوهان</w:t>
            </w:r>
            <w:r w:rsidR="00050C06">
              <w:rPr>
                <w:rFonts w:cs="B Titr" w:hint="cs"/>
                <w:sz w:val="24"/>
                <w:szCs w:val="24"/>
                <w:rtl/>
              </w:rPr>
              <w:t xml:space="preserve"> در فضای آموزشی</w:t>
            </w:r>
          </w:p>
          <w:p w:rsidR="003F7EC2" w:rsidRPr="000C0656" w:rsidRDefault="006F2029" w:rsidP="003A204E">
            <w:pPr>
              <w:pStyle w:val="ListParagraph"/>
              <w:bidi/>
              <w:spacing w:after="0" w:line="240" w:lineRule="auto"/>
              <w:ind w:left="0"/>
              <w:jc w:val="center"/>
              <w:rPr>
                <w:rFonts w:cs="B Nazanin"/>
                <w:rtl/>
                <w:lang w:bidi="fa-IR"/>
              </w:rPr>
            </w:pPr>
            <w:r>
              <w:rPr>
                <w:rFonts w:cs="B Nazanin" w:hint="cs"/>
                <w:b/>
                <w:bCs/>
                <w:spacing w:val="-4"/>
                <w:sz w:val="20"/>
                <w:szCs w:val="20"/>
                <w:rtl/>
                <w:lang w:bidi="fa-IR"/>
              </w:rPr>
              <w:t>محمدحسین</w:t>
            </w:r>
            <w:r w:rsidR="00A71CA9">
              <w:rPr>
                <w:rFonts w:cs="B Nazanin" w:hint="cs"/>
                <w:b/>
                <w:bCs/>
                <w:spacing w:val="-4"/>
                <w:sz w:val="20"/>
                <w:szCs w:val="20"/>
                <w:rtl/>
                <w:lang w:bidi="fa-IR"/>
              </w:rPr>
              <w:t xml:space="preserve"> باغبان</w:t>
            </w:r>
          </w:p>
          <w:p w:rsidR="003F7EC2" w:rsidRDefault="00A71CA9" w:rsidP="003A204E">
            <w:pPr>
              <w:pStyle w:val="Adres-Nevisandeha"/>
              <w:numPr>
                <w:ilvl w:val="0"/>
                <w:numId w:val="1"/>
              </w:numPr>
              <w:rPr>
                <w:rFonts w:cs="B Nazanin"/>
                <w:color w:val="000000"/>
                <w:sz w:val="18"/>
              </w:rPr>
            </w:pPr>
            <w:r>
              <w:rPr>
                <w:rFonts w:cs="B Nazanin" w:hint="cs"/>
                <w:sz w:val="18"/>
                <w:rtl/>
              </w:rPr>
              <w:t>دانشجوی کارشناسی ارشد دانشگاه آزاد اسلامی واحد</w:t>
            </w:r>
            <w:r w:rsidR="00EA69CB">
              <w:rPr>
                <w:rFonts w:cs="B Nazanin" w:hint="cs"/>
                <w:sz w:val="18"/>
                <w:rtl/>
              </w:rPr>
              <w:t xml:space="preserve"> علوم تحقیقات</w:t>
            </w:r>
            <w:r>
              <w:rPr>
                <w:rFonts w:cs="B Nazanin" w:hint="cs"/>
                <w:sz w:val="18"/>
                <w:rtl/>
              </w:rPr>
              <w:t xml:space="preserve"> سمنان</w:t>
            </w:r>
          </w:p>
          <w:p w:rsidR="003F7EC2" w:rsidRPr="00B53A92" w:rsidRDefault="003F7EC2" w:rsidP="003A204E">
            <w:pPr>
              <w:pStyle w:val="Adres-Nevisandeha"/>
              <w:ind w:left="360"/>
              <w:jc w:val="both"/>
              <w:rPr>
                <w:rFonts w:cs="B Nazanin"/>
                <w:color w:val="000000"/>
                <w:sz w:val="18"/>
                <w:rtl/>
              </w:rPr>
            </w:pPr>
          </w:p>
          <w:p w:rsidR="003F7EC2" w:rsidRPr="000C0656" w:rsidRDefault="003F7EC2" w:rsidP="003A204E">
            <w:pPr>
              <w:pStyle w:val="Adres-Nevisandeha"/>
              <w:rPr>
                <w:rFonts w:cs="B Nazanin"/>
                <w:b/>
                <w:bCs/>
                <w:color w:val="000000"/>
                <w:sz w:val="16"/>
                <w:szCs w:val="16"/>
                <w:rtl/>
              </w:rPr>
            </w:pPr>
          </w:p>
        </w:tc>
      </w:tr>
      <w:tr w:rsidR="003F7EC2" w:rsidRPr="000C0656" w:rsidTr="003A204E">
        <w:tc>
          <w:tcPr>
            <w:tcW w:w="8819" w:type="dxa"/>
            <w:gridSpan w:val="2"/>
            <w:shd w:val="clear" w:color="auto" w:fill="FFFFFF"/>
          </w:tcPr>
          <w:p w:rsidR="003F7EC2" w:rsidRPr="000C0656" w:rsidRDefault="003F7EC2" w:rsidP="003A204E">
            <w:pPr>
              <w:jc w:val="center"/>
              <w:rPr>
                <w:rFonts w:cs="B Nazanin"/>
                <w:b/>
                <w:bCs/>
                <w:color w:val="000000"/>
                <w:sz w:val="20"/>
                <w:szCs w:val="20"/>
                <w:rtl/>
              </w:rPr>
            </w:pPr>
          </w:p>
          <w:p w:rsidR="00D750EE" w:rsidRPr="00B53A92" w:rsidRDefault="00D750EE" w:rsidP="00D750EE">
            <w:pPr>
              <w:ind w:firstLine="0"/>
              <w:jc w:val="center"/>
              <w:rPr>
                <w:rFonts w:cs="B Nazanin"/>
                <w:b/>
                <w:bCs/>
                <w:color w:val="000000"/>
                <w:sz w:val="24"/>
                <w:lang w:bidi="fa-IR"/>
              </w:rPr>
            </w:pPr>
            <w:r w:rsidRPr="00D750EE">
              <w:rPr>
                <w:rFonts w:cs="B Nazanin"/>
                <w:b/>
                <w:bCs/>
                <w:color w:val="000000"/>
                <w:sz w:val="24"/>
                <w:lang w:bidi="fa-IR"/>
              </w:rPr>
              <w:t>Architecture factors affecting the learning process of students learning environment</w:t>
            </w:r>
          </w:p>
          <w:p w:rsidR="00B63FC3" w:rsidRPr="00B63FC3" w:rsidRDefault="00477831" w:rsidP="003A204E">
            <w:pPr>
              <w:pStyle w:val="AuthorsEnglish"/>
              <w:bidi/>
            </w:pPr>
            <w:r>
              <w:t>Mohammad hosein Baghban</w:t>
            </w:r>
          </w:p>
          <w:p w:rsidR="00B63FC3" w:rsidRPr="00B63FC3" w:rsidRDefault="00477831" w:rsidP="003A204E">
            <w:pPr>
              <w:pStyle w:val="AffiliationsEnglish"/>
              <w:numPr>
                <w:ilvl w:val="0"/>
                <w:numId w:val="2"/>
              </w:numPr>
              <w:bidi/>
            </w:pPr>
            <w:r w:rsidRPr="00477831">
              <w:t>M.Sc. Student, Azad University of Semnan Research Branch</w:t>
            </w:r>
            <w:r w:rsidR="00B63FC3" w:rsidRPr="00B63FC3">
              <w:t>The Authors Affiliations</w:t>
            </w:r>
          </w:p>
          <w:p w:rsidR="003F7EC2" w:rsidRDefault="003F7EC2" w:rsidP="003A204E">
            <w:pPr>
              <w:pStyle w:val="AffiliationsEnglish"/>
              <w:bidi/>
              <w:ind w:left="720"/>
              <w:jc w:val="both"/>
            </w:pPr>
          </w:p>
          <w:p w:rsidR="00477831" w:rsidRPr="00B63FC3" w:rsidRDefault="00477831" w:rsidP="003A204E">
            <w:pPr>
              <w:pStyle w:val="AffiliationsEnglish"/>
              <w:bidi/>
              <w:ind w:left="720"/>
              <w:jc w:val="both"/>
            </w:pPr>
          </w:p>
        </w:tc>
      </w:tr>
      <w:tr w:rsidR="003F7EC2" w:rsidRPr="000C0656" w:rsidTr="003A204E">
        <w:trPr>
          <w:trHeight w:val="80"/>
        </w:trPr>
        <w:tc>
          <w:tcPr>
            <w:tcW w:w="8819" w:type="dxa"/>
            <w:gridSpan w:val="2"/>
            <w:shd w:val="clear" w:color="auto" w:fill="FFFFFF"/>
          </w:tcPr>
          <w:p w:rsidR="003F7EC2" w:rsidRPr="000C0656" w:rsidRDefault="003F7EC2" w:rsidP="003A204E">
            <w:pPr>
              <w:ind w:firstLine="0"/>
              <w:rPr>
                <w:rFonts w:ascii="Calibri" w:hAnsi="Calibri" w:cs="B Nazanin"/>
                <w:color w:val="000000"/>
                <w:sz w:val="18"/>
                <w:szCs w:val="18"/>
                <w:vertAlign w:val="superscript"/>
              </w:rPr>
            </w:pPr>
          </w:p>
        </w:tc>
      </w:tr>
      <w:tr w:rsidR="003F7EC2" w:rsidRPr="000C0656" w:rsidTr="003A204E">
        <w:trPr>
          <w:trHeight w:val="80"/>
        </w:trPr>
        <w:tc>
          <w:tcPr>
            <w:tcW w:w="8819" w:type="dxa"/>
            <w:gridSpan w:val="2"/>
            <w:shd w:val="clear" w:color="auto" w:fill="D9D9D9"/>
          </w:tcPr>
          <w:p w:rsidR="003F7EC2" w:rsidRPr="0034061F" w:rsidRDefault="0034061F" w:rsidP="003A204E">
            <w:pPr>
              <w:pStyle w:val="Footer"/>
              <w:tabs>
                <w:tab w:val="clear" w:pos="8640"/>
                <w:tab w:val="right" w:pos="8788"/>
              </w:tabs>
              <w:spacing w:line="216" w:lineRule="auto"/>
              <w:ind w:firstLine="0"/>
              <w:jc w:val="center"/>
              <w:rPr>
                <w:sz w:val="16"/>
                <w:szCs w:val="20"/>
                <w:lang w:bidi="fa-IR"/>
              </w:rPr>
            </w:pPr>
            <w:r w:rsidRPr="0034061F">
              <w:rPr>
                <w:sz w:val="16"/>
                <w:szCs w:val="20"/>
              </w:rPr>
              <w:t>*Corresponding Author:</w:t>
            </w:r>
            <w:r w:rsidR="00653A02" w:rsidRPr="0034061F">
              <w:rPr>
                <w:sz w:val="16"/>
                <w:szCs w:val="20"/>
                <w:lang w:bidi="fa-IR"/>
              </w:rPr>
              <w:t xml:space="preserve"> </w:t>
            </w:r>
            <w:r w:rsidR="00477831">
              <w:rPr>
                <w:sz w:val="16"/>
                <w:szCs w:val="20"/>
                <w:lang w:bidi="fa-IR"/>
              </w:rPr>
              <w:t>Baghban.arch@gmail.com</w:t>
            </w:r>
            <w:r w:rsidRPr="0034061F">
              <w:rPr>
                <w:rFonts w:hint="cs"/>
                <w:sz w:val="16"/>
                <w:szCs w:val="20"/>
                <w:rtl/>
              </w:rPr>
              <w:t xml:space="preserve">         </w:t>
            </w:r>
            <w:r w:rsidRPr="0034061F">
              <w:rPr>
                <w:rFonts w:hint="cs"/>
                <w:sz w:val="16"/>
                <w:szCs w:val="20"/>
                <w:rtl/>
              </w:rPr>
              <w:tab/>
            </w:r>
            <w:r w:rsidR="00477831">
              <w:rPr>
                <w:sz w:val="16"/>
                <w:szCs w:val="20"/>
                <w:lang w:bidi="fa-IR"/>
              </w:rPr>
              <w:t xml:space="preserve"> Baghban.arch@gmail.com</w:t>
            </w:r>
            <w:r w:rsidRPr="0034061F">
              <w:rPr>
                <w:rFonts w:hint="cs"/>
                <w:sz w:val="16"/>
                <w:szCs w:val="20"/>
                <w:rtl/>
                <w:lang w:bidi="fa-IR"/>
              </w:rPr>
              <w:t>: ایمیل نویسنده مسئول</w:t>
            </w:r>
          </w:p>
        </w:tc>
      </w:tr>
      <w:tr w:rsidR="003F7EC2" w:rsidRPr="000C0656" w:rsidTr="003A204E">
        <w:tc>
          <w:tcPr>
            <w:tcW w:w="4409" w:type="dxa"/>
            <w:shd w:val="clear" w:color="auto" w:fill="auto"/>
          </w:tcPr>
          <w:p w:rsidR="003F7EC2" w:rsidRPr="000C0656" w:rsidRDefault="003F7EC2" w:rsidP="003A204E">
            <w:pPr>
              <w:ind w:left="-113" w:firstLine="0"/>
              <w:rPr>
                <w:rFonts w:ascii="Calibri" w:hAnsi="Calibri" w:cs="B Nazanin"/>
                <w:b/>
                <w:bCs/>
                <w:color w:val="000000"/>
                <w:sz w:val="20"/>
                <w:szCs w:val="20"/>
                <w:rtl/>
                <w:lang w:bidi="fa-IR"/>
              </w:rPr>
            </w:pPr>
          </w:p>
          <w:p w:rsidR="003F7EC2" w:rsidRPr="000C0656" w:rsidRDefault="003F7EC2" w:rsidP="003A204E">
            <w:pPr>
              <w:ind w:left="-113" w:firstLine="0"/>
              <w:rPr>
                <w:rFonts w:ascii="Calibri" w:hAnsi="Calibri" w:cs="B Nazanin"/>
                <w:b/>
                <w:bCs/>
                <w:color w:val="000000"/>
                <w:sz w:val="20"/>
                <w:szCs w:val="20"/>
                <w:rtl/>
                <w:lang w:bidi="fa-IR"/>
              </w:rPr>
            </w:pPr>
            <w:r w:rsidRPr="000C0656">
              <w:rPr>
                <w:rFonts w:ascii="Calibri" w:hAnsi="Calibri" w:cs="B Nazanin"/>
                <w:b/>
                <w:bCs/>
                <w:color w:val="000000"/>
                <w:sz w:val="20"/>
                <w:szCs w:val="20"/>
                <w:rtl/>
              </w:rPr>
              <w:t>چکیده</w:t>
            </w:r>
          </w:p>
        </w:tc>
        <w:tc>
          <w:tcPr>
            <w:tcW w:w="4410" w:type="dxa"/>
            <w:shd w:val="clear" w:color="auto" w:fill="auto"/>
          </w:tcPr>
          <w:p w:rsidR="003F7EC2" w:rsidRPr="000C0656" w:rsidRDefault="003F7EC2" w:rsidP="003A204E">
            <w:pPr>
              <w:ind w:left="-113" w:firstLine="0"/>
              <w:rPr>
                <w:rFonts w:cs="B Nazanin"/>
                <w:b/>
                <w:bCs/>
                <w:color w:val="000000"/>
                <w:sz w:val="18"/>
                <w:szCs w:val="18"/>
              </w:rPr>
            </w:pPr>
          </w:p>
          <w:p w:rsidR="003F7EC2" w:rsidRPr="000C0656" w:rsidRDefault="003F7EC2" w:rsidP="003A204E">
            <w:pPr>
              <w:ind w:left="-113" w:firstLine="0"/>
              <w:rPr>
                <w:rFonts w:cs="B Nazanin"/>
                <w:b/>
                <w:bCs/>
                <w:color w:val="000000"/>
                <w:sz w:val="18"/>
                <w:szCs w:val="18"/>
              </w:rPr>
            </w:pPr>
          </w:p>
          <w:p w:rsidR="003F7EC2" w:rsidRPr="000C0656" w:rsidRDefault="003F7EC2" w:rsidP="003A204E">
            <w:pPr>
              <w:ind w:left="-108" w:firstLine="0"/>
              <w:rPr>
                <w:rFonts w:cs="B Nazanin"/>
              </w:rPr>
            </w:pPr>
          </w:p>
        </w:tc>
      </w:tr>
    </w:tbl>
    <w:p w:rsidR="003F7EC2" w:rsidRPr="000C0656" w:rsidRDefault="003F7EC2" w:rsidP="003A204E">
      <w:pPr>
        <w:pStyle w:val="Chekideh"/>
        <w:ind w:firstLine="0"/>
        <w:rPr>
          <w:rFonts w:cs="B Nazanin"/>
          <w:rtl/>
        </w:rPr>
        <w:sectPr w:rsidR="003F7EC2" w:rsidRPr="000C0656" w:rsidSect="009030F7">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40" w:code="9"/>
          <w:pgMar w:top="1985" w:right="1701" w:bottom="1134" w:left="1418" w:header="1134" w:footer="1418" w:gutter="0"/>
          <w:cols w:num="2" w:space="709"/>
          <w:titlePg/>
          <w:bidi/>
          <w:docGrid w:linePitch="360"/>
        </w:sectPr>
      </w:pPr>
    </w:p>
    <w:p w:rsidR="003F7EC2" w:rsidRPr="000C0656" w:rsidRDefault="003F7EC2" w:rsidP="005D4AFC">
      <w:pPr>
        <w:pStyle w:val="Chekideh"/>
        <w:ind w:firstLine="0"/>
        <w:rPr>
          <w:rFonts w:cs="B Nazanin"/>
          <w:spacing w:val="-8"/>
          <w:sz w:val="20"/>
          <w:szCs w:val="20"/>
          <w:rtl/>
          <w:lang w:bidi="ar-SA"/>
        </w:rPr>
      </w:pPr>
      <w:r w:rsidRPr="000C0656">
        <w:rPr>
          <w:rFonts w:cs="B Nazanin" w:hint="cs"/>
          <w:spacing w:val="-8"/>
          <w:sz w:val="20"/>
          <w:szCs w:val="20"/>
          <w:rtl/>
        </w:rPr>
        <w:t xml:space="preserve"> </w:t>
      </w:r>
      <w:r w:rsidR="00761B2F">
        <w:rPr>
          <w:rFonts w:cs="B Nazanin" w:hint="cs"/>
          <w:spacing w:val="-8"/>
          <w:sz w:val="20"/>
          <w:szCs w:val="20"/>
          <w:rtl/>
          <w:lang w:bidi="ar-SA"/>
        </w:rPr>
        <w:t xml:space="preserve">طراحی </w:t>
      </w:r>
      <w:r w:rsidR="005D4AFC">
        <w:rPr>
          <w:rFonts w:cs="B Nazanin"/>
          <w:spacing w:val="-8"/>
          <w:sz w:val="20"/>
          <w:szCs w:val="20"/>
          <w:rtl/>
          <w:lang w:bidi="ar-SA"/>
        </w:rPr>
        <w:t>فضاها</w:t>
      </w:r>
      <w:r w:rsidR="005D4AFC">
        <w:rPr>
          <w:rFonts w:cs="B Nazanin" w:hint="cs"/>
          <w:spacing w:val="-8"/>
          <w:sz w:val="20"/>
          <w:szCs w:val="20"/>
          <w:rtl/>
          <w:lang w:bidi="ar-SA"/>
        </w:rPr>
        <w:t>ی</w:t>
      </w:r>
      <w:r w:rsidR="00761B2F">
        <w:rPr>
          <w:rFonts w:cs="B Nazanin" w:hint="cs"/>
          <w:spacing w:val="-8"/>
          <w:sz w:val="20"/>
          <w:szCs w:val="20"/>
          <w:rtl/>
          <w:lang w:bidi="ar-SA"/>
        </w:rPr>
        <w:t xml:space="preserve"> آموزشی یکی از </w:t>
      </w:r>
      <w:r w:rsidR="005D4AFC">
        <w:rPr>
          <w:rFonts w:cs="B Nazanin"/>
          <w:spacing w:val="-8"/>
          <w:sz w:val="20"/>
          <w:szCs w:val="20"/>
          <w:rtl/>
          <w:lang w:bidi="ar-SA"/>
        </w:rPr>
        <w:t>مهم‌تر</w:t>
      </w:r>
      <w:r w:rsidR="005D4AFC">
        <w:rPr>
          <w:rFonts w:cs="B Nazanin" w:hint="cs"/>
          <w:spacing w:val="-8"/>
          <w:sz w:val="20"/>
          <w:szCs w:val="20"/>
          <w:rtl/>
          <w:lang w:bidi="ar-SA"/>
        </w:rPr>
        <w:t>ی</w:t>
      </w:r>
      <w:r w:rsidR="005D4AFC">
        <w:rPr>
          <w:rFonts w:cs="B Nazanin" w:hint="eastAsia"/>
          <w:spacing w:val="-8"/>
          <w:sz w:val="20"/>
          <w:szCs w:val="20"/>
          <w:rtl/>
          <w:lang w:bidi="ar-SA"/>
        </w:rPr>
        <w:t>ن</w:t>
      </w:r>
      <w:r w:rsidR="00761B2F">
        <w:rPr>
          <w:rFonts w:cs="B Nazanin" w:hint="cs"/>
          <w:spacing w:val="-8"/>
          <w:sz w:val="20"/>
          <w:szCs w:val="20"/>
          <w:rtl/>
          <w:lang w:bidi="ar-SA"/>
        </w:rPr>
        <w:t xml:space="preserve"> مباحث طراحی معماری </w:t>
      </w:r>
      <w:r w:rsidR="005D4AFC">
        <w:rPr>
          <w:rFonts w:cs="B Nazanin"/>
          <w:spacing w:val="-8"/>
          <w:sz w:val="20"/>
          <w:szCs w:val="20"/>
          <w:rtl/>
          <w:lang w:bidi="ar-SA"/>
        </w:rPr>
        <w:t>م</w:t>
      </w:r>
      <w:r w:rsidR="005D4AFC">
        <w:rPr>
          <w:rFonts w:cs="B Nazanin" w:hint="cs"/>
          <w:spacing w:val="-8"/>
          <w:sz w:val="20"/>
          <w:szCs w:val="20"/>
          <w:rtl/>
          <w:lang w:bidi="ar-SA"/>
        </w:rPr>
        <w:t>ی‌</w:t>
      </w:r>
      <w:r w:rsidR="005D4AFC">
        <w:rPr>
          <w:rFonts w:cs="B Nazanin" w:hint="eastAsia"/>
          <w:spacing w:val="-8"/>
          <w:sz w:val="20"/>
          <w:szCs w:val="20"/>
          <w:rtl/>
          <w:lang w:bidi="ar-SA"/>
        </w:rPr>
        <w:t>باشد</w:t>
      </w:r>
      <w:r w:rsidR="00B0109E" w:rsidRPr="00B0109E">
        <w:rPr>
          <w:rFonts w:cs="B Nazanin" w:hint="cs"/>
          <w:spacing w:val="-8"/>
          <w:sz w:val="20"/>
          <w:szCs w:val="20"/>
          <w:rtl/>
          <w:lang w:bidi="ar-SA"/>
        </w:rPr>
        <w:t xml:space="preserve">. </w:t>
      </w:r>
      <w:r w:rsidR="00D424CA">
        <w:rPr>
          <w:rFonts w:cs="B Nazanin" w:hint="cs"/>
          <w:spacing w:val="-8"/>
          <w:sz w:val="20"/>
          <w:szCs w:val="20"/>
          <w:rtl/>
          <w:lang w:bidi="ar-SA"/>
        </w:rPr>
        <w:t xml:space="preserve">نکته </w:t>
      </w:r>
      <w:r w:rsidR="005D4AFC">
        <w:rPr>
          <w:rFonts w:cs="B Nazanin"/>
          <w:spacing w:val="-8"/>
          <w:sz w:val="20"/>
          <w:szCs w:val="20"/>
          <w:rtl/>
          <w:lang w:bidi="ar-SA"/>
        </w:rPr>
        <w:t>قابل‌توجه</w:t>
      </w:r>
      <w:r w:rsidR="00D424CA">
        <w:rPr>
          <w:rFonts w:cs="B Nazanin" w:hint="cs"/>
          <w:spacing w:val="-8"/>
          <w:sz w:val="20"/>
          <w:szCs w:val="20"/>
          <w:rtl/>
          <w:lang w:bidi="ar-SA"/>
        </w:rPr>
        <w:t xml:space="preserve"> در چنین</w:t>
      </w:r>
      <w:r w:rsidR="00B0109E" w:rsidRPr="00B0109E">
        <w:rPr>
          <w:rFonts w:cs="B Nazanin" w:hint="cs"/>
          <w:spacing w:val="-8"/>
          <w:sz w:val="20"/>
          <w:szCs w:val="20"/>
          <w:rtl/>
          <w:lang w:bidi="ar-SA"/>
        </w:rPr>
        <w:t xml:space="preserve"> فضاها</w:t>
      </w:r>
      <w:r w:rsidR="00D424CA">
        <w:rPr>
          <w:rFonts w:cs="B Nazanin" w:hint="cs"/>
          <w:spacing w:val="-8"/>
          <w:sz w:val="20"/>
          <w:szCs w:val="20"/>
          <w:rtl/>
          <w:lang w:bidi="ar-SA"/>
        </w:rPr>
        <w:t>یی</w:t>
      </w:r>
      <w:r w:rsidR="00B0109E" w:rsidRPr="00B0109E">
        <w:rPr>
          <w:rFonts w:cs="B Nazanin" w:hint="cs"/>
          <w:spacing w:val="-8"/>
          <w:sz w:val="20"/>
          <w:szCs w:val="20"/>
          <w:rtl/>
          <w:lang w:bidi="ar-SA"/>
        </w:rPr>
        <w:t xml:space="preserve"> توجه به افزایش قدرت یادگیری </w:t>
      </w:r>
      <w:r w:rsidR="005D4AFC">
        <w:rPr>
          <w:rFonts w:cs="B Nazanin"/>
          <w:spacing w:val="-8"/>
          <w:sz w:val="20"/>
          <w:szCs w:val="20"/>
          <w:rtl/>
          <w:lang w:bidi="ar-SA"/>
        </w:rPr>
        <w:t>دانش‌پژوهان</w:t>
      </w:r>
      <w:r w:rsidR="00B0109E" w:rsidRPr="00B0109E">
        <w:rPr>
          <w:rFonts w:cs="B Nazanin" w:hint="cs"/>
          <w:spacing w:val="-8"/>
          <w:sz w:val="20"/>
          <w:szCs w:val="20"/>
          <w:rtl/>
          <w:lang w:bidi="ar-SA"/>
        </w:rPr>
        <w:t xml:space="preserve"> </w:t>
      </w:r>
      <w:r w:rsidR="005D4AFC">
        <w:rPr>
          <w:rFonts w:cs="B Nazanin"/>
          <w:spacing w:val="-8"/>
          <w:sz w:val="20"/>
          <w:szCs w:val="20"/>
          <w:rtl/>
          <w:lang w:bidi="ar-SA"/>
        </w:rPr>
        <w:t>م</w:t>
      </w:r>
      <w:r w:rsidR="005D4AFC">
        <w:rPr>
          <w:rFonts w:cs="B Nazanin" w:hint="cs"/>
          <w:spacing w:val="-8"/>
          <w:sz w:val="20"/>
          <w:szCs w:val="20"/>
          <w:rtl/>
          <w:lang w:bidi="ar-SA"/>
        </w:rPr>
        <w:t>ی‌</w:t>
      </w:r>
      <w:r w:rsidR="005D4AFC">
        <w:rPr>
          <w:rFonts w:cs="B Nazanin" w:hint="eastAsia"/>
          <w:spacing w:val="-8"/>
          <w:sz w:val="20"/>
          <w:szCs w:val="20"/>
          <w:rtl/>
          <w:lang w:bidi="ar-SA"/>
        </w:rPr>
        <w:t>باشد</w:t>
      </w:r>
      <w:r w:rsidR="00B0109E" w:rsidRPr="00B0109E">
        <w:rPr>
          <w:rFonts w:cs="B Nazanin" w:hint="cs"/>
          <w:spacing w:val="-8"/>
          <w:sz w:val="20"/>
          <w:szCs w:val="20"/>
          <w:rtl/>
          <w:lang w:bidi="ar-SA"/>
        </w:rPr>
        <w:t xml:space="preserve">. انسان </w:t>
      </w:r>
      <w:r w:rsidR="005D4AFC">
        <w:rPr>
          <w:rFonts w:cs="B Nazanin"/>
          <w:spacing w:val="-8"/>
          <w:sz w:val="20"/>
          <w:szCs w:val="20"/>
          <w:rtl/>
          <w:lang w:bidi="ar-SA"/>
        </w:rPr>
        <w:t>درواقع</w:t>
      </w:r>
      <w:r w:rsidR="00B0109E" w:rsidRPr="00B0109E">
        <w:rPr>
          <w:rFonts w:cs="B Nazanin" w:hint="cs"/>
          <w:spacing w:val="-8"/>
          <w:sz w:val="20"/>
          <w:szCs w:val="20"/>
          <w:rtl/>
          <w:lang w:bidi="ar-SA"/>
        </w:rPr>
        <w:t xml:space="preserve"> از </w:t>
      </w:r>
      <w:r w:rsidR="005D4AFC">
        <w:rPr>
          <w:rFonts w:cs="B Nazanin"/>
          <w:spacing w:val="-8"/>
          <w:sz w:val="20"/>
          <w:szCs w:val="20"/>
          <w:rtl/>
          <w:lang w:bidi="ar-SA"/>
        </w:rPr>
        <w:t>لحظه‌</w:t>
      </w:r>
      <w:r w:rsidR="005D4AFC">
        <w:rPr>
          <w:rFonts w:cs="B Nazanin" w:hint="cs"/>
          <w:spacing w:val="-8"/>
          <w:sz w:val="20"/>
          <w:szCs w:val="20"/>
          <w:rtl/>
          <w:lang w:bidi="ar-SA"/>
        </w:rPr>
        <w:t>ی</w:t>
      </w:r>
      <w:r w:rsidR="00B0109E" w:rsidRPr="00B0109E">
        <w:rPr>
          <w:rFonts w:cs="B Nazanin" w:hint="cs"/>
          <w:spacing w:val="-8"/>
          <w:sz w:val="20"/>
          <w:szCs w:val="20"/>
          <w:rtl/>
          <w:lang w:bidi="ar-SA"/>
        </w:rPr>
        <w:t xml:space="preserve"> تولد،</w:t>
      </w:r>
      <w:r w:rsidR="00D424CA">
        <w:rPr>
          <w:rFonts w:cs="B Nazanin" w:hint="cs"/>
          <w:spacing w:val="-8"/>
          <w:sz w:val="20"/>
          <w:szCs w:val="20"/>
          <w:rtl/>
          <w:lang w:bidi="ar-SA"/>
        </w:rPr>
        <w:t xml:space="preserve"> ف</w:t>
      </w:r>
      <w:r w:rsidR="00B0109E" w:rsidRPr="00B0109E">
        <w:rPr>
          <w:rFonts w:cs="B Nazanin" w:hint="cs"/>
          <w:spacing w:val="-8"/>
          <w:sz w:val="20"/>
          <w:szCs w:val="20"/>
          <w:rtl/>
          <w:lang w:bidi="ar-SA"/>
        </w:rPr>
        <w:t xml:space="preserve">رایند یادگیری را آغاز </w:t>
      </w:r>
      <w:r w:rsidR="005D4AFC">
        <w:rPr>
          <w:rFonts w:cs="B Nazanin"/>
          <w:spacing w:val="-8"/>
          <w:sz w:val="20"/>
          <w:szCs w:val="20"/>
          <w:rtl/>
          <w:lang w:bidi="ar-SA"/>
        </w:rPr>
        <w:t>م</w:t>
      </w:r>
      <w:r w:rsidR="005D4AFC">
        <w:rPr>
          <w:rFonts w:cs="B Nazanin" w:hint="cs"/>
          <w:spacing w:val="-8"/>
          <w:sz w:val="20"/>
          <w:szCs w:val="20"/>
          <w:rtl/>
          <w:lang w:bidi="ar-SA"/>
        </w:rPr>
        <w:t>ی‌</w:t>
      </w:r>
      <w:r w:rsidR="005D4AFC">
        <w:rPr>
          <w:rFonts w:cs="B Nazanin" w:hint="eastAsia"/>
          <w:spacing w:val="-8"/>
          <w:sz w:val="20"/>
          <w:szCs w:val="20"/>
          <w:rtl/>
          <w:lang w:bidi="ar-SA"/>
        </w:rPr>
        <w:t>کند</w:t>
      </w:r>
      <w:r w:rsidR="00B0109E" w:rsidRPr="00B0109E">
        <w:rPr>
          <w:rFonts w:cs="B Nazanin" w:hint="cs"/>
          <w:spacing w:val="-8"/>
          <w:sz w:val="20"/>
          <w:szCs w:val="20"/>
          <w:rtl/>
          <w:lang w:bidi="ar-SA"/>
        </w:rPr>
        <w:t xml:space="preserve"> و عوامل گوناگون </w:t>
      </w:r>
      <w:r w:rsidR="005D4AFC">
        <w:rPr>
          <w:rFonts w:cs="B Nazanin"/>
          <w:spacing w:val="-8"/>
          <w:sz w:val="20"/>
          <w:szCs w:val="20"/>
          <w:rtl/>
          <w:lang w:bidi="ar-SA"/>
        </w:rPr>
        <w:t>م</w:t>
      </w:r>
      <w:r w:rsidR="005D4AFC">
        <w:rPr>
          <w:rFonts w:cs="B Nazanin" w:hint="cs"/>
          <w:spacing w:val="-8"/>
          <w:sz w:val="20"/>
          <w:szCs w:val="20"/>
          <w:rtl/>
          <w:lang w:bidi="ar-SA"/>
        </w:rPr>
        <w:t>ی‌</w:t>
      </w:r>
      <w:r w:rsidR="005D4AFC">
        <w:rPr>
          <w:rFonts w:cs="B Nazanin" w:hint="eastAsia"/>
          <w:spacing w:val="-8"/>
          <w:sz w:val="20"/>
          <w:szCs w:val="20"/>
          <w:rtl/>
          <w:lang w:bidi="ar-SA"/>
        </w:rPr>
        <w:t>توانند</w:t>
      </w:r>
      <w:r w:rsidR="00B0109E" w:rsidRPr="00B0109E">
        <w:rPr>
          <w:rFonts w:cs="B Nazanin" w:hint="cs"/>
          <w:spacing w:val="-8"/>
          <w:sz w:val="20"/>
          <w:szCs w:val="20"/>
          <w:rtl/>
          <w:lang w:bidi="ar-SA"/>
        </w:rPr>
        <w:t xml:space="preserve"> بر این ف</w:t>
      </w:r>
      <w:r w:rsidR="00D424CA">
        <w:rPr>
          <w:rFonts w:cs="B Nazanin" w:hint="cs"/>
          <w:spacing w:val="-8"/>
          <w:sz w:val="20"/>
          <w:szCs w:val="20"/>
          <w:rtl/>
          <w:lang w:bidi="ar-SA"/>
        </w:rPr>
        <w:t xml:space="preserve">رایند </w:t>
      </w:r>
      <w:r w:rsidR="005D4AFC">
        <w:rPr>
          <w:rFonts w:cs="B Nazanin"/>
          <w:spacing w:val="-8"/>
          <w:sz w:val="20"/>
          <w:szCs w:val="20"/>
          <w:rtl/>
          <w:lang w:bidi="ar-SA"/>
        </w:rPr>
        <w:t>تأث</w:t>
      </w:r>
      <w:r w:rsidR="005D4AFC">
        <w:rPr>
          <w:rFonts w:cs="B Nazanin" w:hint="cs"/>
          <w:spacing w:val="-8"/>
          <w:sz w:val="20"/>
          <w:szCs w:val="20"/>
          <w:rtl/>
          <w:lang w:bidi="ar-SA"/>
        </w:rPr>
        <w:t>ی</w:t>
      </w:r>
      <w:r w:rsidR="005D4AFC">
        <w:rPr>
          <w:rFonts w:cs="B Nazanin" w:hint="eastAsia"/>
          <w:spacing w:val="-8"/>
          <w:sz w:val="20"/>
          <w:szCs w:val="20"/>
          <w:rtl/>
          <w:lang w:bidi="ar-SA"/>
        </w:rPr>
        <w:t>ر</w:t>
      </w:r>
      <w:r w:rsidR="00D424CA">
        <w:rPr>
          <w:rFonts w:cs="B Nazanin" w:hint="cs"/>
          <w:spacing w:val="-8"/>
          <w:sz w:val="20"/>
          <w:szCs w:val="20"/>
          <w:rtl/>
          <w:lang w:bidi="ar-SA"/>
        </w:rPr>
        <w:t xml:space="preserve"> بگذارند. برخی</w:t>
      </w:r>
      <w:r w:rsidR="006A4AA8">
        <w:rPr>
          <w:rFonts w:cs="B Nazanin"/>
          <w:spacing w:val="-8"/>
          <w:sz w:val="20"/>
          <w:szCs w:val="20"/>
          <w:rtl/>
          <w:lang w:bidi="ar-SA"/>
        </w:rPr>
        <w:t xml:space="preserve"> </w:t>
      </w:r>
      <w:r w:rsidR="00D424CA">
        <w:rPr>
          <w:rFonts w:cs="B Nazanin" w:hint="cs"/>
          <w:spacing w:val="-8"/>
          <w:sz w:val="20"/>
          <w:szCs w:val="20"/>
          <w:rtl/>
          <w:lang w:bidi="ar-SA"/>
        </w:rPr>
        <w:t>از</w:t>
      </w:r>
      <w:r w:rsidR="006A4AA8">
        <w:rPr>
          <w:rFonts w:cs="B Nazanin"/>
          <w:spacing w:val="-8"/>
          <w:sz w:val="20"/>
          <w:szCs w:val="20"/>
          <w:rtl/>
          <w:lang w:bidi="ar-SA"/>
        </w:rPr>
        <w:t xml:space="preserve"> </w:t>
      </w:r>
      <w:r w:rsidR="00B0109E" w:rsidRPr="00B0109E">
        <w:rPr>
          <w:rFonts w:cs="B Nazanin" w:hint="cs"/>
          <w:spacing w:val="-8"/>
          <w:sz w:val="20"/>
          <w:szCs w:val="20"/>
          <w:rtl/>
          <w:lang w:bidi="ar-SA"/>
        </w:rPr>
        <w:t xml:space="preserve">عوامل سبب افزایش سرعت این فرایند و برخی </w:t>
      </w:r>
      <w:r w:rsidR="00D424CA">
        <w:rPr>
          <w:rFonts w:cs="B Nazanin" w:hint="cs"/>
          <w:spacing w:val="-8"/>
          <w:sz w:val="20"/>
          <w:szCs w:val="20"/>
          <w:rtl/>
          <w:lang w:bidi="ar-SA"/>
        </w:rPr>
        <w:t xml:space="preserve">دیگر </w:t>
      </w:r>
      <w:r w:rsidR="00B0109E" w:rsidRPr="00B0109E">
        <w:rPr>
          <w:rFonts w:cs="B Nazanin" w:hint="cs"/>
          <w:spacing w:val="-8"/>
          <w:sz w:val="20"/>
          <w:szCs w:val="20"/>
          <w:rtl/>
          <w:lang w:bidi="ar-SA"/>
        </w:rPr>
        <w:t xml:space="preserve">سبب کاهش سرعت این فرایند </w:t>
      </w:r>
      <w:r w:rsidR="005D4AFC">
        <w:rPr>
          <w:rFonts w:cs="B Nazanin"/>
          <w:spacing w:val="-8"/>
          <w:sz w:val="20"/>
          <w:szCs w:val="20"/>
          <w:rtl/>
          <w:lang w:bidi="ar-SA"/>
        </w:rPr>
        <w:t>م</w:t>
      </w:r>
      <w:r w:rsidR="005D4AFC">
        <w:rPr>
          <w:rFonts w:cs="B Nazanin" w:hint="cs"/>
          <w:spacing w:val="-8"/>
          <w:sz w:val="20"/>
          <w:szCs w:val="20"/>
          <w:rtl/>
          <w:lang w:bidi="ar-SA"/>
        </w:rPr>
        <w:t>ی‌</w:t>
      </w:r>
      <w:r w:rsidR="005D4AFC">
        <w:rPr>
          <w:rFonts w:cs="B Nazanin" w:hint="eastAsia"/>
          <w:spacing w:val="-8"/>
          <w:sz w:val="20"/>
          <w:szCs w:val="20"/>
          <w:rtl/>
          <w:lang w:bidi="ar-SA"/>
        </w:rPr>
        <w:t>شوند</w:t>
      </w:r>
      <w:r w:rsidR="00B0109E" w:rsidRPr="00B0109E">
        <w:rPr>
          <w:rFonts w:cs="B Nazanin" w:hint="cs"/>
          <w:spacing w:val="-8"/>
          <w:sz w:val="20"/>
          <w:szCs w:val="20"/>
          <w:rtl/>
          <w:lang w:bidi="ar-SA"/>
        </w:rPr>
        <w:t>.</w:t>
      </w:r>
      <w:r w:rsidR="006A4AA8">
        <w:rPr>
          <w:rFonts w:cs="B Nazanin"/>
          <w:spacing w:val="-8"/>
          <w:sz w:val="20"/>
          <w:szCs w:val="20"/>
          <w:rtl/>
          <w:lang w:bidi="ar-SA"/>
        </w:rPr>
        <w:t xml:space="preserve"> </w:t>
      </w:r>
      <w:r w:rsidR="00B0109E" w:rsidRPr="00B0109E">
        <w:rPr>
          <w:rFonts w:cs="B Nazanin" w:hint="cs"/>
          <w:spacing w:val="-8"/>
          <w:sz w:val="20"/>
          <w:szCs w:val="20"/>
          <w:rtl/>
          <w:lang w:bidi="ar-SA"/>
        </w:rPr>
        <w:t xml:space="preserve">در این پژوهش به کمک روش </w:t>
      </w:r>
      <w:r w:rsidR="005D4AFC">
        <w:rPr>
          <w:rFonts w:cs="B Nazanin"/>
          <w:spacing w:val="-8"/>
          <w:sz w:val="20"/>
          <w:szCs w:val="20"/>
          <w:rtl/>
          <w:lang w:bidi="ar-SA"/>
        </w:rPr>
        <w:t>کتابخانه‌ا</w:t>
      </w:r>
      <w:r w:rsidR="005D4AFC">
        <w:rPr>
          <w:rFonts w:cs="B Nazanin" w:hint="cs"/>
          <w:spacing w:val="-8"/>
          <w:sz w:val="20"/>
          <w:szCs w:val="20"/>
          <w:rtl/>
          <w:lang w:bidi="ar-SA"/>
        </w:rPr>
        <w:t>ی</w:t>
      </w:r>
      <w:r w:rsidR="00B0109E" w:rsidRPr="00B0109E">
        <w:rPr>
          <w:rFonts w:cs="B Nazanin" w:hint="cs"/>
          <w:spacing w:val="-8"/>
          <w:sz w:val="20"/>
          <w:szCs w:val="20"/>
          <w:rtl/>
          <w:lang w:bidi="ar-SA"/>
        </w:rPr>
        <w:t xml:space="preserve"> سعی شده است عوامل </w:t>
      </w:r>
      <w:r w:rsidR="005D4AFC">
        <w:rPr>
          <w:rFonts w:cs="B Nazanin"/>
          <w:spacing w:val="-8"/>
          <w:sz w:val="20"/>
          <w:szCs w:val="20"/>
          <w:rtl/>
          <w:lang w:bidi="ar-SA"/>
        </w:rPr>
        <w:t>مؤثر</w:t>
      </w:r>
      <w:r w:rsidR="00B0109E" w:rsidRPr="00B0109E">
        <w:rPr>
          <w:rFonts w:cs="B Nazanin" w:hint="cs"/>
          <w:spacing w:val="-8"/>
          <w:sz w:val="20"/>
          <w:szCs w:val="20"/>
          <w:rtl/>
          <w:lang w:bidi="ar-SA"/>
        </w:rPr>
        <w:t xml:space="preserve"> بر</w:t>
      </w:r>
      <w:r w:rsidR="00D424CA">
        <w:rPr>
          <w:rFonts w:cs="B Nazanin" w:hint="cs"/>
          <w:spacing w:val="-8"/>
          <w:sz w:val="20"/>
          <w:szCs w:val="20"/>
          <w:rtl/>
          <w:lang w:bidi="ar-SA"/>
        </w:rPr>
        <w:t xml:space="preserve"> تسریع</w:t>
      </w:r>
      <w:r w:rsidR="00B0109E" w:rsidRPr="00B0109E">
        <w:rPr>
          <w:rFonts w:cs="B Nazanin" w:hint="cs"/>
          <w:spacing w:val="-8"/>
          <w:sz w:val="20"/>
          <w:szCs w:val="20"/>
          <w:rtl/>
          <w:lang w:bidi="ar-SA"/>
        </w:rPr>
        <w:t xml:space="preserve"> فرآیند یادگیری جداسازی و </w:t>
      </w:r>
      <w:r w:rsidR="005D4AFC">
        <w:rPr>
          <w:rFonts w:cs="B Nazanin"/>
          <w:spacing w:val="-8"/>
          <w:sz w:val="20"/>
          <w:szCs w:val="20"/>
          <w:rtl/>
          <w:lang w:bidi="ar-SA"/>
        </w:rPr>
        <w:t>دسته‌بند</w:t>
      </w:r>
      <w:r w:rsidR="005D4AFC">
        <w:rPr>
          <w:rFonts w:cs="B Nazanin" w:hint="cs"/>
          <w:spacing w:val="-8"/>
          <w:sz w:val="20"/>
          <w:szCs w:val="20"/>
          <w:rtl/>
          <w:lang w:bidi="ar-SA"/>
        </w:rPr>
        <w:t>ی</w:t>
      </w:r>
      <w:r w:rsidR="00B0109E" w:rsidRPr="00B0109E">
        <w:rPr>
          <w:rFonts w:cs="B Nazanin" w:hint="cs"/>
          <w:spacing w:val="-8"/>
          <w:sz w:val="20"/>
          <w:szCs w:val="20"/>
          <w:rtl/>
          <w:lang w:bidi="ar-SA"/>
        </w:rPr>
        <w:t xml:space="preserve"> گردد. این </w:t>
      </w:r>
      <w:r w:rsidR="005D4AFC">
        <w:rPr>
          <w:rFonts w:cs="B Nazanin"/>
          <w:spacing w:val="-8"/>
          <w:sz w:val="20"/>
          <w:szCs w:val="20"/>
          <w:rtl/>
          <w:lang w:bidi="ar-SA"/>
        </w:rPr>
        <w:t>دسته‌بند</w:t>
      </w:r>
      <w:r w:rsidR="005D4AFC">
        <w:rPr>
          <w:rFonts w:cs="B Nazanin" w:hint="cs"/>
          <w:spacing w:val="-8"/>
          <w:sz w:val="20"/>
          <w:szCs w:val="20"/>
          <w:rtl/>
          <w:lang w:bidi="ar-SA"/>
        </w:rPr>
        <w:t>ی</w:t>
      </w:r>
      <w:r w:rsidR="00B0109E" w:rsidRPr="00B0109E">
        <w:rPr>
          <w:rFonts w:cs="B Nazanin" w:hint="cs"/>
          <w:spacing w:val="-8"/>
          <w:sz w:val="20"/>
          <w:szCs w:val="20"/>
          <w:rtl/>
          <w:lang w:bidi="ar-SA"/>
        </w:rPr>
        <w:t xml:space="preserve"> شامل </w:t>
      </w:r>
      <w:r w:rsidR="00D424CA">
        <w:rPr>
          <w:rFonts w:cs="B Nazanin" w:hint="cs"/>
          <w:spacing w:val="-8"/>
          <w:sz w:val="20"/>
          <w:szCs w:val="20"/>
          <w:rtl/>
          <w:lang w:bidi="ar-SA"/>
        </w:rPr>
        <w:t xml:space="preserve">هفت </w:t>
      </w:r>
      <w:r w:rsidR="005D4AFC">
        <w:rPr>
          <w:rFonts w:cs="B Nazanin"/>
          <w:spacing w:val="-8"/>
          <w:sz w:val="20"/>
          <w:szCs w:val="20"/>
          <w:rtl/>
          <w:lang w:bidi="ar-SA"/>
        </w:rPr>
        <w:t>ز</w:t>
      </w:r>
      <w:r w:rsidR="005D4AFC">
        <w:rPr>
          <w:rFonts w:cs="B Nazanin" w:hint="cs"/>
          <w:spacing w:val="-8"/>
          <w:sz w:val="20"/>
          <w:szCs w:val="20"/>
          <w:rtl/>
          <w:lang w:bidi="ar-SA"/>
        </w:rPr>
        <w:t>ی</w:t>
      </w:r>
      <w:r w:rsidR="005D4AFC">
        <w:rPr>
          <w:rFonts w:cs="B Nazanin" w:hint="eastAsia"/>
          <w:spacing w:val="-8"/>
          <w:sz w:val="20"/>
          <w:szCs w:val="20"/>
          <w:rtl/>
          <w:lang w:bidi="ar-SA"/>
        </w:rPr>
        <w:t>رگروه</w:t>
      </w:r>
      <w:r w:rsidR="00D424CA">
        <w:rPr>
          <w:rFonts w:cs="B Nazanin" w:hint="cs"/>
          <w:spacing w:val="-8"/>
          <w:sz w:val="20"/>
          <w:szCs w:val="20"/>
          <w:rtl/>
          <w:lang w:bidi="ar-SA"/>
        </w:rPr>
        <w:t xml:space="preserve"> </w:t>
      </w:r>
      <w:r w:rsidR="00B0109E" w:rsidRPr="00B0109E">
        <w:rPr>
          <w:rFonts w:cs="B Nazanin" w:hint="cs"/>
          <w:spacing w:val="-8"/>
          <w:sz w:val="20"/>
          <w:szCs w:val="20"/>
          <w:rtl/>
          <w:lang w:bidi="ar-SA"/>
        </w:rPr>
        <w:t>عوامل موروثی، محیط رشد، روش آموزش، عوامل درونی، عوامل بیرونی و عو</w:t>
      </w:r>
      <w:r w:rsidR="00D424CA">
        <w:rPr>
          <w:rFonts w:cs="B Nazanin" w:hint="cs"/>
          <w:spacing w:val="-8"/>
          <w:sz w:val="20"/>
          <w:szCs w:val="20"/>
          <w:rtl/>
          <w:lang w:bidi="ar-SA"/>
        </w:rPr>
        <w:t>ا</w:t>
      </w:r>
      <w:r w:rsidR="00B0109E" w:rsidRPr="00B0109E">
        <w:rPr>
          <w:rFonts w:cs="B Nazanin" w:hint="cs"/>
          <w:spacing w:val="-8"/>
          <w:sz w:val="20"/>
          <w:szCs w:val="20"/>
          <w:rtl/>
          <w:lang w:bidi="ar-SA"/>
        </w:rPr>
        <w:t xml:space="preserve">مل کالبدی </w:t>
      </w:r>
      <w:r w:rsidR="005D4AFC">
        <w:rPr>
          <w:rFonts w:cs="B Nazanin"/>
          <w:spacing w:val="-8"/>
          <w:sz w:val="20"/>
          <w:szCs w:val="20"/>
          <w:rtl/>
          <w:lang w:bidi="ar-SA"/>
        </w:rPr>
        <w:t>م</w:t>
      </w:r>
      <w:r w:rsidR="005D4AFC">
        <w:rPr>
          <w:rFonts w:cs="B Nazanin" w:hint="cs"/>
          <w:spacing w:val="-8"/>
          <w:sz w:val="20"/>
          <w:szCs w:val="20"/>
          <w:rtl/>
          <w:lang w:bidi="ar-SA"/>
        </w:rPr>
        <w:t>ی‌</w:t>
      </w:r>
      <w:r w:rsidR="005D4AFC">
        <w:rPr>
          <w:rFonts w:cs="B Nazanin" w:hint="eastAsia"/>
          <w:spacing w:val="-8"/>
          <w:sz w:val="20"/>
          <w:szCs w:val="20"/>
          <w:rtl/>
          <w:lang w:bidi="ar-SA"/>
        </w:rPr>
        <w:t>باشد</w:t>
      </w:r>
      <w:r w:rsidR="00B0109E" w:rsidRPr="00B0109E">
        <w:rPr>
          <w:rFonts w:cs="B Nazanin" w:hint="cs"/>
          <w:spacing w:val="-8"/>
          <w:sz w:val="20"/>
          <w:szCs w:val="20"/>
          <w:rtl/>
          <w:lang w:bidi="ar-SA"/>
        </w:rPr>
        <w:t xml:space="preserve">. با توجه به ماهیت معماری پژوهش حاضر عوامل کالبدی که </w:t>
      </w:r>
      <w:r w:rsidR="00D424CA">
        <w:rPr>
          <w:rFonts w:cs="B Nazanin" w:hint="cs"/>
          <w:spacing w:val="-8"/>
          <w:sz w:val="20"/>
          <w:szCs w:val="20"/>
          <w:rtl/>
          <w:lang w:bidi="ar-SA"/>
        </w:rPr>
        <w:t>بیشترین ارتباط را</w:t>
      </w:r>
      <w:r w:rsidR="00B0109E" w:rsidRPr="00B0109E">
        <w:rPr>
          <w:rFonts w:cs="B Nazanin" w:hint="cs"/>
          <w:spacing w:val="-8"/>
          <w:sz w:val="20"/>
          <w:szCs w:val="20"/>
          <w:rtl/>
          <w:lang w:bidi="ar-SA"/>
        </w:rPr>
        <w:t xml:space="preserve"> با معماری </w:t>
      </w:r>
      <w:r w:rsidR="00D424CA">
        <w:rPr>
          <w:rFonts w:cs="B Nazanin" w:hint="cs"/>
          <w:spacing w:val="-8"/>
          <w:sz w:val="20"/>
          <w:szCs w:val="20"/>
          <w:rtl/>
          <w:lang w:bidi="ar-SA"/>
        </w:rPr>
        <w:t>داشته است</w:t>
      </w:r>
      <w:r w:rsidR="00B0109E" w:rsidRPr="00B0109E">
        <w:rPr>
          <w:rFonts w:cs="B Nazanin" w:hint="cs"/>
          <w:spacing w:val="-8"/>
          <w:sz w:val="20"/>
          <w:szCs w:val="20"/>
          <w:rtl/>
          <w:lang w:bidi="ar-SA"/>
        </w:rPr>
        <w:t xml:space="preserve"> </w:t>
      </w:r>
      <w:r w:rsidR="005D4AFC">
        <w:rPr>
          <w:rFonts w:cs="B Nazanin"/>
          <w:spacing w:val="-8"/>
          <w:sz w:val="20"/>
          <w:szCs w:val="20"/>
          <w:rtl/>
          <w:lang w:bidi="ar-SA"/>
        </w:rPr>
        <w:t>موردتحق</w:t>
      </w:r>
      <w:r w:rsidR="005D4AFC">
        <w:rPr>
          <w:rFonts w:cs="B Nazanin" w:hint="cs"/>
          <w:spacing w:val="-8"/>
          <w:sz w:val="20"/>
          <w:szCs w:val="20"/>
          <w:rtl/>
          <w:lang w:bidi="ar-SA"/>
        </w:rPr>
        <w:t>ی</w:t>
      </w:r>
      <w:r w:rsidR="005D4AFC">
        <w:rPr>
          <w:rFonts w:cs="B Nazanin" w:hint="eastAsia"/>
          <w:spacing w:val="-8"/>
          <w:sz w:val="20"/>
          <w:szCs w:val="20"/>
          <w:rtl/>
          <w:lang w:bidi="ar-SA"/>
        </w:rPr>
        <w:t>ق</w:t>
      </w:r>
      <w:r w:rsidR="00B0109E" w:rsidRPr="00B0109E">
        <w:rPr>
          <w:rFonts w:cs="B Nazanin" w:hint="cs"/>
          <w:spacing w:val="-8"/>
          <w:sz w:val="20"/>
          <w:szCs w:val="20"/>
          <w:rtl/>
          <w:lang w:bidi="ar-SA"/>
        </w:rPr>
        <w:t xml:space="preserve"> بیشتر قرار گرفت</w:t>
      </w:r>
      <w:r w:rsidR="00D424CA">
        <w:rPr>
          <w:rFonts w:cs="B Nazanin" w:hint="cs"/>
          <w:spacing w:val="-8"/>
          <w:sz w:val="20"/>
          <w:szCs w:val="20"/>
          <w:rtl/>
          <w:lang w:bidi="ar-SA"/>
        </w:rPr>
        <w:t xml:space="preserve">. سپس </w:t>
      </w:r>
      <w:r w:rsidR="005D4AFC">
        <w:rPr>
          <w:rFonts w:cs="B Nazanin"/>
          <w:spacing w:val="-8"/>
          <w:sz w:val="20"/>
          <w:szCs w:val="20"/>
          <w:rtl/>
          <w:lang w:bidi="ar-SA"/>
        </w:rPr>
        <w:t>راهکارها</w:t>
      </w:r>
      <w:r w:rsidR="00B0109E" w:rsidRPr="00B0109E">
        <w:rPr>
          <w:rFonts w:cs="B Nazanin" w:hint="cs"/>
          <w:spacing w:val="-8"/>
          <w:sz w:val="20"/>
          <w:szCs w:val="20"/>
          <w:rtl/>
          <w:lang w:bidi="ar-SA"/>
        </w:rPr>
        <w:t xml:space="preserve"> و عناصر معماری</w:t>
      </w:r>
      <w:r w:rsidR="00D424CA">
        <w:rPr>
          <w:rFonts w:cs="B Nazanin" w:hint="cs"/>
          <w:spacing w:val="-8"/>
          <w:sz w:val="20"/>
          <w:szCs w:val="20"/>
          <w:rtl/>
          <w:lang w:bidi="ar-SA"/>
        </w:rPr>
        <w:t xml:space="preserve"> که قابل طراحی و </w:t>
      </w:r>
      <w:r w:rsidR="005D4AFC">
        <w:rPr>
          <w:rFonts w:cs="B Nazanin"/>
          <w:spacing w:val="-8"/>
          <w:sz w:val="20"/>
          <w:szCs w:val="20"/>
          <w:rtl/>
          <w:lang w:bidi="ar-SA"/>
        </w:rPr>
        <w:t>پ</w:t>
      </w:r>
      <w:r w:rsidR="005D4AFC">
        <w:rPr>
          <w:rFonts w:cs="B Nazanin" w:hint="cs"/>
          <w:spacing w:val="-8"/>
          <w:sz w:val="20"/>
          <w:szCs w:val="20"/>
          <w:rtl/>
          <w:lang w:bidi="ar-SA"/>
        </w:rPr>
        <w:t>ی</w:t>
      </w:r>
      <w:r w:rsidR="005D4AFC">
        <w:rPr>
          <w:rFonts w:cs="B Nazanin" w:hint="eastAsia"/>
          <w:spacing w:val="-8"/>
          <w:sz w:val="20"/>
          <w:szCs w:val="20"/>
          <w:rtl/>
          <w:lang w:bidi="ar-SA"/>
        </w:rPr>
        <w:t>اده‌ساز</w:t>
      </w:r>
      <w:r w:rsidR="005D4AFC">
        <w:rPr>
          <w:rFonts w:cs="B Nazanin" w:hint="cs"/>
          <w:spacing w:val="-8"/>
          <w:sz w:val="20"/>
          <w:szCs w:val="20"/>
          <w:rtl/>
          <w:lang w:bidi="ar-SA"/>
        </w:rPr>
        <w:t>ی</w:t>
      </w:r>
      <w:r w:rsidR="00D424CA">
        <w:rPr>
          <w:rFonts w:cs="B Nazanin" w:hint="cs"/>
          <w:spacing w:val="-8"/>
          <w:sz w:val="20"/>
          <w:szCs w:val="20"/>
          <w:rtl/>
          <w:lang w:bidi="ar-SA"/>
        </w:rPr>
        <w:t xml:space="preserve"> در ساختمان بودند مشخص گردیدند. عوامل کالبدی دارای ده راهکار معماری </w:t>
      </w:r>
      <w:r w:rsidR="005D4AFC">
        <w:rPr>
          <w:rFonts w:cs="B Nazanin"/>
          <w:spacing w:val="-8"/>
          <w:sz w:val="20"/>
          <w:szCs w:val="20"/>
          <w:rtl/>
          <w:lang w:bidi="ar-SA"/>
        </w:rPr>
        <w:t>م</w:t>
      </w:r>
      <w:r w:rsidR="005D4AFC">
        <w:rPr>
          <w:rFonts w:cs="B Nazanin" w:hint="cs"/>
          <w:spacing w:val="-8"/>
          <w:sz w:val="20"/>
          <w:szCs w:val="20"/>
          <w:rtl/>
          <w:lang w:bidi="ar-SA"/>
        </w:rPr>
        <w:t>ی‌</w:t>
      </w:r>
      <w:r w:rsidR="005D4AFC">
        <w:rPr>
          <w:rFonts w:cs="B Nazanin" w:hint="eastAsia"/>
          <w:spacing w:val="-8"/>
          <w:sz w:val="20"/>
          <w:szCs w:val="20"/>
          <w:rtl/>
          <w:lang w:bidi="ar-SA"/>
        </w:rPr>
        <w:t>باشد</w:t>
      </w:r>
      <w:r w:rsidR="00D424CA">
        <w:rPr>
          <w:rFonts w:cs="B Nazanin" w:hint="cs"/>
          <w:spacing w:val="-8"/>
          <w:sz w:val="20"/>
          <w:szCs w:val="20"/>
          <w:rtl/>
          <w:lang w:bidi="ar-SA"/>
        </w:rPr>
        <w:t xml:space="preserve"> که </w:t>
      </w:r>
      <w:r w:rsidR="005D4AFC">
        <w:rPr>
          <w:rFonts w:cs="B Nazanin"/>
          <w:spacing w:val="-8"/>
          <w:sz w:val="20"/>
          <w:szCs w:val="20"/>
          <w:rtl/>
          <w:lang w:bidi="ar-SA"/>
        </w:rPr>
        <w:t>م</w:t>
      </w:r>
      <w:r w:rsidR="005D4AFC">
        <w:rPr>
          <w:rFonts w:cs="B Nazanin" w:hint="cs"/>
          <w:spacing w:val="-8"/>
          <w:sz w:val="20"/>
          <w:szCs w:val="20"/>
          <w:rtl/>
          <w:lang w:bidi="ar-SA"/>
        </w:rPr>
        <w:t>ی‌</w:t>
      </w:r>
      <w:r w:rsidR="005D4AFC">
        <w:rPr>
          <w:rFonts w:cs="B Nazanin" w:hint="eastAsia"/>
          <w:spacing w:val="-8"/>
          <w:sz w:val="20"/>
          <w:szCs w:val="20"/>
          <w:rtl/>
          <w:lang w:bidi="ar-SA"/>
        </w:rPr>
        <w:t>توان</w:t>
      </w:r>
      <w:r w:rsidR="00D424CA">
        <w:rPr>
          <w:rFonts w:cs="B Nazanin" w:hint="cs"/>
          <w:spacing w:val="-8"/>
          <w:sz w:val="20"/>
          <w:szCs w:val="20"/>
          <w:rtl/>
          <w:lang w:bidi="ar-SA"/>
        </w:rPr>
        <w:t xml:space="preserve"> با </w:t>
      </w:r>
      <w:r w:rsidR="005D4AFC">
        <w:rPr>
          <w:rFonts w:cs="B Nazanin"/>
          <w:spacing w:val="-8"/>
          <w:sz w:val="20"/>
          <w:szCs w:val="20"/>
          <w:rtl/>
          <w:lang w:bidi="ar-SA"/>
        </w:rPr>
        <w:t>بهره‌گ</w:t>
      </w:r>
      <w:r w:rsidR="005D4AFC">
        <w:rPr>
          <w:rFonts w:cs="B Nazanin" w:hint="cs"/>
          <w:spacing w:val="-8"/>
          <w:sz w:val="20"/>
          <w:szCs w:val="20"/>
          <w:rtl/>
          <w:lang w:bidi="ar-SA"/>
        </w:rPr>
        <w:t>ی</w:t>
      </w:r>
      <w:r w:rsidR="005D4AFC">
        <w:rPr>
          <w:rFonts w:cs="B Nazanin" w:hint="eastAsia"/>
          <w:spacing w:val="-8"/>
          <w:sz w:val="20"/>
          <w:szCs w:val="20"/>
          <w:rtl/>
          <w:lang w:bidi="ar-SA"/>
        </w:rPr>
        <w:t>ر</w:t>
      </w:r>
      <w:r w:rsidR="005D4AFC">
        <w:rPr>
          <w:rFonts w:cs="B Nazanin" w:hint="cs"/>
          <w:spacing w:val="-8"/>
          <w:sz w:val="20"/>
          <w:szCs w:val="20"/>
          <w:rtl/>
          <w:lang w:bidi="ar-SA"/>
        </w:rPr>
        <w:t>ی</w:t>
      </w:r>
      <w:r w:rsidR="00D424CA">
        <w:rPr>
          <w:rFonts w:cs="B Nazanin" w:hint="cs"/>
          <w:spacing w:val="-8"/>
          <w:sz w:val="20"/>
          <w:szCs w:val="20"/>
          <w:rtl/>
          <w:lang w:bidi="ar-SA"/>
        </w:rPr>
        <w:t xml:space="preserve"> صحیح از </w:t>
      </w:r>
      <w:r w:rsidR="005D4AFC">
        <w:rPr>
          <w:rFonts w:cs="B Nazanin"/>
          <w:spacing w:val="-8"/>
          <w:sz w:val="20"/>
          <w:szCs w:val="20"/>
          <w:rtl/>
          <w:lang w:bidi="ar-SA"/>
        </w:rPr>
        <w:t>آن‌ها</w:t>
      </w:r>
      <w:r w:rsidR="00D424CA">
        <w:rPr>
          <w:rFonts w:cs="B Nazanin" w:hint="cs"/>
          <w:spacing w:val="-8"/>
          <w:sz w:val="20"/>
          <w:szCs w:val="20"/>
          <w:rtl/>
          <w:lang w:bidi="ar-SA"/>
        </w:rPr>
        <w:t xml:space="preserve"> سبب کاهش اختلال فرآیند یادگیری شد و همچنین یادگیری را تسریع نمود. این ده راهکار معماری شامل: </w:t>
      </w:r>
      <w:r w:rsidR="00EB11E9">
        <w:rPr>
          <w:rFonts w:cs="B Nazanin" w:hint="cs"/>
          <w:spacing w:val="-8"/>
          <w:sz w:val="20"/>
          <w:szCs w:val="20"/>
          <w:rtl/>
          <w:lang w:bidi="ar-SA"/>
        </w:rPr>
        <w:t xml:space="preserve">1 </w:t>
      </w:r>
      <w:r w:rsidR="00EB11E9">
        <w:rPr>
          <w:rFonts w:cs="Times New Roman" w:hint="cs"/>
          <w:spacing w:val="-8"/>
          <w:sz w:val="20"/>
          <w:szCs w:val="20"/>
          <w:rtl/>
          <w:lang w:bidi="ar-SA"/>
        </w:rPr>
        <w:t>–</w:t>
      </w:r>
      <w:r w:rsidR="00EB11E9">
        <w:rPr>
          <w:rFonts w:cs="B Nazanin" w:hint="cs"/>
          <w:spacing w:val="-8"/>
          <w:sz w:val="20"/>
          <w:szCs w:val="20"/>
          <w:rtl/>
          <w:lang w:bidi="ar-SA"/>
        </w:rPr>
        <w:t xml:space="preserve"> نور، 2 </w:t>
      </w:r>
      <w:r w:rsidR="00EB11E9">
        <w:rPr>
          <w:rFonts w:cs="Times New Roman" w:hint="cs"/>
          <w:spacing w:val="-8"/>
          <w:sz w:val="20"/>
          <w:szCs w:val="20"/>
          <w:rtl/>
          <w:lang w:bidi="ar-SA"/>
        </w:rPr>
        <w:t>–</w:t>
      </w:r>
      <w:r w:rsidR="00EB11E9">
        <w:rPr>
          <w:rFonts w:cs="B Nazanin" w:hint="cs"/>
          <w:spacing w:val="-8"/>
          <w:sz w:val="20"/>
          <w:szCs w:val="20"/>
          <w:rtl/>
          <w:lang w:bidi="ar-SA"/>
        </w:rPr>
        <w:t xml:space="preserve"> رنگ، 3- آلودگی صوتی، 4 </w:t>
      </w:r>
      <w:r w:rsidR="00EB11E9">
        <w:rPr>
          <w:rFonts w:cs="Times New Roman" w:hint="cs"/>
          <w:spacing w:val="-8"/>
          <w:sz w:val="20"/>
          <w:szCs w:val="20"/>
          <w:rtl/>
          <w:lang w:bidi="ar-SA"/>
        </w:rPr>
        <w:t>–</w:t>
      </w:r>
      <w:r w:rsidR="00EB11E9">
        <w:rPr>
          <w:rFonts w:cs="B Nazanin" w:hint="cs"/>
          <w:spacing w:val="-8"/>
          <w:sz w:val="20"/>
          <w:szCs w:val="20"/>
          <w:rtl/>
          <w:lang w:bidi="ar-SA"/>
        </w:rPr>
        <w:t xml:space="preserve"> دما و تهویه، 5 </w:t>
      </w:r>
      <w:r w:rsidR="00EB11E9">
        <w:rPr>
          <w:rFonts w:cs="Times New Roman" w:hint="cs"/>
          <w:spacing w:val="-8"/>
          <w:sz w:val="20"/>
          <w:szCs w:val="20"/>
          <w:rtl/>
          <w:lang w:bidi="ar-SA"/>
        </w:rPr>
        <w:t>–</w:t>
      </w:r>
      <w:r w:rsidR="00EB11E9">
        <w:rPr>
          <w:rFonts w:cs="B Nazanin" w:hint="cs"/>
          <w:spacing w:val="-8"/>
          <w:sz w:val="20"/>
          <w:szCs w:val="20"/>
          <w:rtl/>
          <w:lang w:bidi="ar-SA"/>
        </w:rPr>
        <w:t xml:space="preserve"> طبیعت،</w:t>
      </w:r>
      <w:r w:rsidR="00DF77CC">
        <w:rPr>
          <w:rFonts w:cs="B Nazanin"/>
          <w:spacing w:val="-8"/>
          <w:sz w:val="20"/>
          <w:szCs w:val="20"/>
          <w:rtl/>
          <w:lang w:bidi="ar-SA"/>
        </w:rPr>
        <w:t xml:space="preserve"> </w:t>
      </w:r>
      <w:r w:rsidR="00EB11E9">
        <w:rPr>
          <w:rFonts w:cs="B Nazanin" w:hint="cs"/>
          <w:spacing w:val="-8"/>
          <w:sz w:val="20"/>
          <w:szCs w:val="20"/>
          <w:rtl/>
          <w:lang w:bidi="ar-SA"/>
        </w:rPr>
        <w:t xml:space="preserve">6 </w:t>
      </w:r>
      <w:r w:rsidR="00EB11E9">
        <w:rPr>
          <w:rFonts w:cs="Times New Roman" w:hint="cs"/>
          <w:spacing w:val="-8"/>
          <w:sz w:val="20"/>
          <w:szCs w:val="20"/>
          <w:rtl/>
          <w:lang w:bidi="ar-SA"/>
        </w:rPr>
        <w:t>–</w:t>
      </w:r>
      <w:r w:rsidR="00EB11E9">
        <w:rPr>
          <w:rFonts w:cs="B Nazanin" w:hint="cs"/>
          <w:spacing w:val="-8"/>
          <w:sz w:val="20"/>
          <w:szCs w:val="20"/>
          <w:rtl/>
          <w:lang w:bidi="ar-SA"/>
        </w:rPr>
        <w:t xml:space="preserve"> دید و منظر درون بنا، </w:t>
      </w:r>
      <w:r w:rsidR="00CB3A51">
        <w:rPr>
          <w:rFonts w:cs="B Nazanin" w:hint="cs"/>
          <w:spacing w:val="-8"/>
          <w:sz w:val="20"/>
          <w:szCs w:val="20"/>
          <w:rtl/>
          <w:lang w:bidi="ar-SA"/>
        </w:rPr>
        <w:t>7</w:t>
      </w:r>
      <w:r w:rsidR="00EB11E9">
        <w:rPr>
          <w:rFonts w:cs="B Nazanin" w:hint="cs"/>
          <w:spacing w:val="-8"/>
          <w:sz w:val="20"/>
          <w:szCs w:val="20"/>
          <w:rtl/>
          <w:lang w:bidi="ar-SA"/>
        </w:rPr>
        <w:t xml:space="preserve"> </w:t>
      </w:r>
      <w:r w:rsidR="00EB11E9">
        <w:rPr>
          <w:rFonts w:cs="Times New Roman" w:hint="cs"/>
          <w:spacing w:val="-8"/>
          <w:sz w:val="20"/>
          <w:szCs w:val="20"/>
          <w:rtl/>
          <w:lang w:bidi="ar-SA"/>
        </w:rPr>
        <w:t>–</w:t>
      </w:r>
      <w:r w:rsidR="00EB11E9">
        <w:rPr>
          <w:rFonts w:cs="B Nazanin" w:hint="cs"/>
          <w:spacing w:val="-8"/>
          <w:sz w:val="20"/>
          <w:szCs w:val="20"/>
          <w:rtl/>
          <w:lang w:bidi="ar-SA"/>
        </w:rPr>
        <w:t xml:space="preserve"> مواد و مصالح، </w:t>
      </w:r>
      <w:r w:rsidR="00CB3A51">
        <w:rPr>
          <w:rFonts w:cs="B Nazanin" w:hint="cs"/>
          <w:spacing w:val="-8"/>
          <w:sz w:val="20"/>
          <w:szCs w:val="20"/>
          <w:rtl/>
          <w:lang w:bidi="ar-SA"/>
        </w:rPr>
        <w:t>8</w:t>
      </w:r>
      <w:r w:rsidR="00EB11E9">
        <w:rPr>
          <w:rFonts w:cs="B Nazanin" w:hint="cs"/>
          <w:spacing w:val="-8"/>
          <w:sz w:val="20"/>
          <w:szCs w:val="20"/>
          <w:rtl/>
          <w:lang w:bidi="ar-SA"/>
        </w:rPr>
        <w:t xml:space="preserve"> </w:t>
      </w:r>
      <w:r w:rsidR="00EB11E9">
        <w:rPr>
          <w:rFonts w:cs="Times New Roman" w:hint="cs"/>
          <w:spacing w:val="-8"/>
          <w:sz w:val="20"/>
          <w:szCs w:val="20"/>
          <w:rtl/>
          <w:lang w:bidi="ar-SA"/>
        </w:rPr>
        <w:t>–</w:t>
      </w:r>
      <w:r w:rsidR="00EB11E9">
        <w:rPr>
          <w:rFonts w:cs="B Nazanin" w:hint="cs"/>
          <w:spacing w:val="-8"/>
          <w:sz w:val="20"/>
          <w:szCs w:val="20"/>
          <w:rtl/>
          <w:lang w:bidi="ar-SA"/>
        </w:rPr>
        <w:t xml:space="preserve"> تناسبات اجزا، </w:t>
      </w:r>
      <w:r w:rsidR="00CB3A51">
        <w:rPr>
          <w:rFonts w:cs="B Nazanin" w:hint="cs"/>
          <w:spacing w:val="-8"/>
          <w:sz w:val="20"/>
          <w:szCs w:val="20"/>
          <w:rtl/>
          <w:lang w:bidi="ar-SA"/>
        </w:rPr>
        <w:t>9</w:t>
      </w:r>
      <w:r w:rsidR="00EB11E9">
        <w:rPr>
          <w:rFonts w:cs="B Nazanin" w:hint="cs"/>
          <w:spacing w:val="-8"/>
          <w:sz w:val="20"/>
          <w:szCs w:val="20"/>
          <w:rtl/>
          <w:lang w:bidi="ar-SA"/>
        </w:rPr>
        <w:t xml:space="preserve"> </w:t>
      </w:r>
      <w:r w:rsidR="00EB11E9">
        <w:rPr>
          <w:rFonts w:cs="Times New Roman" w:hint="cs"/>
          <w:spacing w:val="-8"/>
          <w:sz w:val="20"/>
          <w:szCs w:val="20"/>
          <w:rtl/>
          <w:lang w:bidi="ar-SA"/>
        </w:rPr>
        <w:t>–</w:t>
      </w:r>
      <w:r w:rsidR="00EB11E9">
        <w:rPr>
          <w:rFonts w:cs="B Nazanin" w:hint="cs"/>
          <w:spacing w:val="-8"/>
          <w:sz w:val="20"/>
          <w:szCs w:val="20"/>
          <w:rtl/>
          <w:lang w:bidi="ar-SA"/>
        </w:rPr>
        <w:t xml:space="preserve"> </w:t>
      </w:r>
      <w:r w:rsidR="005D4AFC">
        <w:rPr>
          <w:rFonts w:cs="B Nazanin"/>
          <w:spacing w:val="-8"/>
          <w:sz w:val="20"/>
          <w:szCs w:val="20"/>
          <w:rtl/>
          <w:lang w:bidi="ar-SA"/>
        </w:rPr>
        <w:t>دعوت‌کنندگ</w:t>
      </w:r>
      <w:r w:rsidR="005D4AFC">
        <w:rPr>
          <w:rFonts w:cs="B Nazanin" w:hint="cs"/>
          <w:spacing w:val="-8"/>
          <w:sz w:val="20"/>
          <w:szCs w:val="20"/>
          <w:rtl/>
          <w:lang w:bidi="ar-SA"/>
        </w:rPr>
        <w:t>ی</w:t>
      </w:r>
      <w:r w:rsidR="00EB11E9">
        <w:rPr>
          <w:rFonts w:cs="B Nazanin" w:hint="cs"/>
          <w:spacing w:val="-8"/>
          <w:sz w:val="20"/>
          <w:szCs w:val="20"/>
          <w:rtl/>
          <w:lang w:bidi="ar-SA"/>
        </w:rPr>
        <w:t xml:space="preserve"> </w:t>
      </w:r>
      <w:r w:rsidR="00CB3A51">
        <w:rPr>
          <w:rFonts w:cs="B Nazanin" w:hint="cs"/>
          <w:spacing w:val="-8"/>
          <w:sz w:val="20"/>
          <w:szCs w:val="20"/>
          <w:rtl/>
          <w:lang w:bidi="ar-SA"/>
        </w:rPr>
        <w:t>10</w:t>
      </w:r>
      <w:r w:rsidR="00EB11E9">
        <w:rPr>
          <w:rFonts w:cs="B Nazanin" w:hint="cs"/>
          <w:spacing w:val="-8"/>
          <w:sz w:val="20"/>
          <w:szCs w:val="20"/>
          <w:rtl/>
          <w:lang w:bidi="ar-SA"/>
        </w:rPr>
        <w:t xml:space="preserve"> </w:t>
      </w:r>
      <w:r w:rsidR="00EB11E9">
        <w:rPr>
          <w:rFonts w:cs="Times New Roman" w:hint="cs"/>
          <w:spacing w:val="-8"/>
          <w:sz w:val="20"/>
          <w:szCs w:val="20"/>
          <w:rtl/>
          <w:lang w:bidi="ar-SA"/>
        </w:rPr>
        <w:t>–</w:t>
      </w:r>
      <w:r w:rsidR="00EB11E9">
        <w:rPr>
          <w:rFonts w:cs="B Nazanin" w:hint="cs"/>
          <w:spacing w:val="-8"/>
          <w:sz w:val="20"/>
          <w:szCs w:val="20"/>
          <w:rtl/>
          <w:lang w:bidi="ar-SA"/>
        </w:rPr>
        <w:t xml:space="preserve"> چیدمان کلاس</w:t>
      </w:r>
      <w:r w:rsidR="006A4AA8">
        <w:rPr>
          <w:rFonts w:cs="B Nazanin"/>
          <w:spacing w:val="-8"/>
          <w:sz w:val="20"/>
          <w:szCs w:val="20"/>
          <w:rtl/>
          <w:lang w:bidi="ar-SA"/>
        </w:rPr>
        <w:t xml:space="preserve"> </w:t>
      </w:r>
      <w:r w:rsidR="005D4AFC">
        <w:rPr>
          <w:rFonts w:cs="B Nazanin"/>
          <w:spacing w:val="-8"/>
          <w:sz w:val="20"/>
          <w:szCs w:val="20"/>
          <w:rtl/>
          <w:lang w:bidi="ar-SA"/>
        </w:rPr>
        <w:t>م</w:t>
      </w:r>
      <w:r w:rsidR="005D4AFC">
        <w:rPr>
          <w:rFonts w:cs="B Nazanin" w:hint="cs"/>
          <w:spacing w:val="-8"/>
          <w:sz w:val="20"/>
          <w:szCs w:val="20"/>
          <w:rtl/>
          <w:lang w:bidi="ar-SA"/>
        </w:rPr>
        <w:t>ی‌</w:t>
      </w:r>
      <w:r w:rsidR="005D4AFC">
        <w:rPr>
          <w:rFonts w:cs="B Nazanin" w:hint="eastAsia"/>
          <w:spacing w:val="-8"/>
          <w:sz w:val="20"/>
          <w:szCs w:val="20"/>
          <w:rtl/>
          <w:lang w:bidi="ar-SA"/>
        </w:rPr>
        <w:t>باشند</w:t>
      </w:r>
      <w:r w:rsidR="00CB3A51">
        <w:rPr>
          <w:rFonts w:cs="B Nazanin" w:hint="cs"/>
          <w:spacing w:val="-8"/>
          <w:sz w:val="20"/>
          <w:szCs w:val="20"/>
          <w:rtl/>
          <w:lang w:bidi="ar-SA"/>
        </w:rPr>
        <w:t xml:space="preserve">. در انتها چگونگی </w:t>
      </w:r>
      <w:r w:rsidR="005D4AFC">
        <w:rPr>
          <w:rFonts w:cs="B Nazanin"/>
          <w:spacing w:val="-8"/>
          <w:sz w:val="20"/>
          <w:szCs w:val="20"/>
          <w:rtl/>
          <w:lang w:bidi="ar-SA"/>
        </w:rPr>
        <w:t>تأث</w:t>
      </w:r>
      <w:r w:rsidR="005D4AFC">
        <w:rPr>
          <w:rFonts w:cs="B Nazanin" w:hint="cs"/>
          <w:spacing w:val="-8"/>
          <w:sz w:val="20"/>
          <w:szCs w:val="20"/>
          <w:rtl/>
          <w:lang w:bidi="ar-SA"/>
        </w:rPr>
        <w:t>ی</w:t>
      </w:r>
      <w:r w:rsidR="005D4AFC">
        <w:rPr>
          <w:rFonts w:cs="B Nazanin" w:hint="eastAsia"/>
          <w:spacing w:val="-8"/>
          <w:sz w:val="20"/>
          <w:szCs w:val="20"/>
          <w:rtl/>
          <w:lang w:bidi="ar-SA"/>
        </w:rPr>
        <w:t>ر</w:t>
      </w:r>
      <w:r w:rsidR="00CB3A51">
        <w:rPr>
          <w:rFonts w:cs="B Nazanin" w:hint="cs"/>
          <w:spacing w:val="-8"/>
          <w:sz w:val="20"/>
          <w:szCs w:val="20"/>
          <w:rtl/>
          <w:lang w:bidi="ar-SA"/>
        </w:rPr>
        <w:t xml:space="preserve"> هر یک از این عوامل </w:t>
      </w:r>
      <w:r w:rsidR="005D4AFC">
        <w:rPr>
          <w:rFonts w:cs="B Nazanin"/>
          <w:spacing w:val="-8"/>
          <w:sz w:val="20"/>
          <w:szCs w:val="20"/>
          <w:rtl/>
          <w:lang w:bidi="ar-SA"/>
        </w:rPr>
        <w:t>به‌صورت</w:t>
      </w:r>
      <w:r w:rsidR="00CB3A51">
        <w:rPr>
          <w:rFonts w:cs="B Nazanin" w:hint="cs"/>
          <w:spacing w:val="-8"/>
          <w:sz w:val="20"/>
          <w:szCs w:val="20"/>
          <w:rtl/>
          <w:lang w:bidi="ar-SA"/>
        </w:rPr>
        <w:t xml:space="preserve"> مجزا بر روی فرآیند یادگیری </w:t>
      </w:r>
      <w:r w:rsidR="005D4AFC">
        <w:rPr>
          <w:rFonts w:cs="B Nazanin"/>
          <w:spacing w:val="-8"/>
          <w:sz w:val="20"/>
          <w:szCs w:val="20"/>
          <w:rtl/>
          <w:lang w:bidi="ar-SA"/>
        </w:rPr>
        <w:t>موردبررس</w:t>
      </w:r>
      <w:r w:rsidR="005D4AFC">
        <w:rPr>
          <w:rFonts w:cs="B Nazanin" w:hint="cs"/>
          <w:spacing w:val="-8"/>
          <w:sz w:val="20"/>
          <w:szCs w:val="20"/>
          <w:rtl/>
          <w:lang w:bidi="ar-SA"/>
        </w:rPr>
        <w:t>ی</w:t>
      </w:r>
      <w:r w:rsidR="00CB3A51">
        <w:rPr>
          <w:rFonts w:cs="B Nazanin" w:hint="cs"/>
          <w:spacing w:val="-8"/>
          <w:sz w:val="20"/>
          <w:szCs w:val="20"/>
          <w:rtl/>
          <w:lang w:bidi="ar-SA"/>
        </w:rPr>
        <w:t xml:space="preserve"> قرار گرفت. هریک از این </w:t>
      </w:r>
      <w:r w:rsidR="005D4AFC">
        <w:rPr>
          <w:rFonts w:cs="B Nazanin"/>
          <w:spacing w:val="-8"/>
          <w:sz w:val="20"/>
          <w:szCs w:val="20"/>
          <w:rtl/>
          <w:lang w:bidi="ar-SA"/>
        </w:rPr>
        <w:t>راهکارها</w:t>
      </w:r>
      <w:r w:rsidR="005D4AFC">
        <w:rPr>
          <w:rFonts w:cs="B Nazanin" w:hint="cs"/>
          <w:spacing w:val="-8"/>
          <w:sz w:val="20"/>
          <w:szCs w:val="20"/>
          <w:rtl/>
          <w:lang w:bidi="ar-SA"/>
        </w:rPr>
        <w:t>ی</w:t>
      </w:r>
      <w:r w:rsidR="00CB3A51">
        <w:rPr>
          <w:rFonts w:cs="B Nazanin" w:hint="cs"/>
          <w:spacing w:val="-8"/>
          <w:sz w:val="20"/>
          <w:szCs w:val="20"/>
          <w:rtl/>
          <w:lang w:bidi="ar-SA"/>
        </w:rPr>
        <w:t xml:space="preserve"> معماری با کاهش عوامل مخرب و یا ایجاد زمینه مناسب سبب افزایش سرعت یادگیری </w:t>
      </w:r>
      <w:r w:rsidR="005D4AFC">
        <w:rPr>
          <w:rFonts w:cs="B Nazanin"/>
          <w:spacing w:val="-8"/>
          <w:sz w:val="20"/>
          <w:szCs w:val="20"/>
          <w:rtl/>
          <w:lang w:bidi="ar-SA"/>
        </w:rPr>
        <w:t>دانش‌پژوهان</w:t>
      </w:r>
      <w:r w:rsidR="00CB3A51">
        <w:rPr>
          <w:rFonts w:cs="B Nazanin" w:hint="cs"/>
          <w:spacing w:val="-8"/>
          <w:sz w:val="20"/>
          <w:szCs w:val="20"/>
          <w:rtl/>
          <w:lang w:bidi="ar-SA"/>
        </w:rPr>
        <w:t xml:space="preserve"> در یک فضای آموزشی خواهند شد.</w:t>
      </w:r>
    </w:p>
    <w:p w:rsidR="003F7EC2" w:rsidRPr="000C0656" w:rsidRDefault="003F7EC2" w:rsidP="003A204E">
      <w:pPr>
        <w:pStyle w:val="Chekideh"/>
        <w:ind w:firstLine="0"/>
        <w:rPr>
          <w:rFonts w:cs="B Nazanin"/>
          <w:sz w:val="18"/>
          <w:szCs w:val="20"/>
          <w:rtl/>
        </w:rPr>
      </w:pPr>
      <w:r w:rsidRPr="000C0656">
        <w:rPr>
          <w:rFonts w:cs="B Nazanin"/>
          <w:b/>
          <w:bCs/>
          <w:sz w:val="18"/>
          <w:szCs w:val="20"/>
          <w:rtl/>
        </w:rPr>
        <w:t>واژه</w:t>
      </w:r>
      <w:r w:rsidRPr="000C0656">
        <w:rPr>
          <w:rFonts w:cs="B Nazanin"/>
          <w:b/>
          <w:bCs/>
          <w:sz w:val="18"/>
          <w:szCs w:val="20"/>
          <w:rtl/>
        </w:rPr>
        <w:softHyphen/>
        <w:t>هاي کليدي</w:t>
      </w:r>
    </w:p>
    <w:p w:rsidR="003F7EC2" w:rsidRPr="000C0656" w:rsidRDefault="008361DF" w:rsidP="003A204E">
      <w:pPr>
        <w:pStyle w:val="Chekideh"/>
        <w:ind w:firstLine="0"/>
        <w:rPr>
          <w:rFonts w:cs="B Nazanin"/>
          <w:sz w:val="20"/>
          <w:szCs w:val="20"/>
        </w:rPr>
      </w:pPr>
      <w:r>
        <w:rPr>
          <w:rFonts w:cs="B Nazanin" w:hint="cs"/>
          <w:sz w:val="20"/>
          <w:szCs w:val="20"/>
          <w:rtl/>
        </w:rPr>
        <w:t>فضای آموزشی، یادگیری، روانشناسی یادگیری، معماری،</w:t>
      </w:r>
    </w:p>
    <w:p w:rsidR="003F7EC2" w:rsidRPr="000C0656" w:rsidRDefault="003F7EC2" w:rsidP="0047764C">
      <w:pPr>
        <w:pStyle w:val="Chekideh"/>
        <w:bidi w:val="0"/>
        <w:ind w:firstLine="0"/>
        <w:rPr>
          <w:rFonts w:cs="B Nazanin"/>
          <w:sz w:val="20"/>
          <w:szCs w:val="20"/>
          <w:rtl/>
        </w:rPr>
      </w:pPr>
      <w:r w:rsidRPr="000C0656">
        <w:rPr>
          <w:rFonts w:cs="B Nazanin"/>
          <w:b/>
          <w:bCs/>
          <w:color w:val="000000"/>
          <w:sz w:val="18"/>
        </w:rPr>
        <w:t>Abstract</w:t>
      </w:r>
    </w:p>
    <w:p w:rsidR="003F7EC2" w:rsidRPr="000C0656" w:rsidRDefault="003F7EC2" w:rsidP="003A204E">
      <w:pPr>
        <w:pStyle w:val="Chekideh"/>
        <w:ind w:firstLine="0"/>
        <w:rPr>
          <w:rFonts w:cs="B Nazanin"/>
          <w:sz w:val="6"/>
          <w:szCs w:val="8"/>
          <w:rtl/>
        </w:rPr>
      </w:pPr>
    </w:p>
    <w:p w:rsidR="00015FC4" w:rsidRDefault="00DF31C3" w:rsidP="0047764C">
      <w:pPr>
        <w:pStyle w:val="Chekideh"/>
        <w:bidi w:val="0"/>
        <w:ind w:firstLine="0"/>
        <w:jc w:val="lowKashida"/>
        <w:rPr>
          <w:rFonts w:cs="B Nazanin"/>
          <w:color w:val="000000"/>
          <w:szCs w:val="16"/>
        </w:rPr>
      </w:pPr>
      <w:r>
        <w:rPr>
          <w:rFonts w:cs="B Nazanin"/>
          <w:color w:val="000000"/>
          <w:szCs w:val="16"/>
        </w:rPr>
        <w:t>D</w:t>
      </w:r>
      <w:r w:rsidR="006A4AA8" w:rsidRPr="006A4AA8">
        <w:rPr>
          <w:rFonts w:cs="B Nazanin"/>
          <w:color w:val="000000"/>
          <w:szCs w:val="16"/>
        </w:rPr>
        <w:t>esign of educational spaces is one of the most important topics in architectural design. The striking point in such spaces is the focus of increasing the learning powers of students. In fact, from the moment of birth, humans begin the learning process and various factors can affect the process. Some factors increase the speed of the process, while others reduce the speed of the process</w:t>
      </w:r>
      <w:r w:rsidR="007154C9">
        <w:rPr>
          <w:rFonts w:cs="B Nazanin"/>
          <w:color w:val="000000"/>
          <w:szCs w:val="16"/>
        </w:rPr>
        <w:t xml:space="preserve">. In </w:t>
      </w:r>
      <w:r w:rsidR="006A4AA8" w:rsidRPr="006A4AA8">
        <w:rPr>
          <w:rFonts w:cs="B Nazanin"/>
          <w:color w:val="000000"/>
          <w:szCs w:val="16"/>
        </w:rPr>
        <w:t>this study, with the help of library method, effective factors are used to accelerate learning process</w:t>
      </w:r>
      <w:r w:rsidR="007154C9">
        <w:rPr>
          <w:rFonts w:cs="B Nazanin"/>
          <w:color w:val="000000"/>
          <w:szCs w:val="16"/>
        </w:rPr>
        <w:t>. T</w:t>
      </w:r>
      <w:r w:rsidR="006A4AA8" w:rsidRPr="006A4AA8">
        <w:rPr>
          <w:rFonts w:cs="B Nazanin"/>
          <w:color w:val="000000"/>
          <w:szCs w:val="16"/>
        </w:rPr>
        <w:t xml:space="preserve">his classification consists of seven subgroups of inherited factors, growth environment, training method, internal factors, external factors and physical factors. </w:t>
      </w:r>
      <w:r w:rsidR="007154C9">
        <w:rPr>
          <w:rFonts w:cs="B Nazanin"/>
          <w:color w:val="000000"/>
          <w:szCs w:val="16"/>
        </w:rPr>
        <w:t>D</w:t>
      </w:r>
      <w:r w:rsidR="006A4AA8" w:rsidRPr="006A4AA8">
        <w:rPr>
          <w:rFonts w:cs="B Nazanin"/>
          <w:color w:val="000000"/>
          <w:szCs w:val="16"/>
        </w:rPr>
        <w:t xml:space="preserve">ue to the nature of the present study, the physical factors that have the highest correlation with the architecture are located further. </w:t>
      </w:r>
      <w:r w:rsidR="007154C9">
        <w:rPr>
          <w:rFonts w:cs="B Nazanin"/>
          <w:color w:val="000000"/>
          <w:szCs w:val="16"/>
        </w:rPr>
        <w:t>T</w:t>
      </w:r>
      <w:r w:rsidR="006A4AA8" w:rsidRPr="006A4AA8">
        <w:rPr>
          <w:rFonts w:cs="B Nazanin"/>
          <w:color w:val="000000"/>
          <w:szCs w:val="16"/>
        </w:rPr>
        <w:t xml:space="preserve">hen, the solutions and components of the architecture that were designed and implemented in the building were determined. </w:t>
      </w:r>
      <w:r w:rsidR="007154C9">
        <w:rPr>
          <w:rFonts w:cs="B Nazanin"/>
          <w:color w:val="000000"/>
          <w:szCs w:val="16"/>
        </w:rPr>
        <w:t>P</w:t>
      </w:r>
      <w:r w:rsidR="006A4AA8" w:rsidRPr="006A4AA8">
        <w:rPr>
          <w:rFonts w:cs="B Nazanin"/>
          <w:color w:val="000000"/>
          <w:szCs w:val="16"/>
        </w:rPr>
        <w:t xml:space="preserve">hysical factors have ten architectural solutions that can be used properly using them to reduce learning process disruption and also accelerate learning. These </w:t>
      </w:r>
      <w:r>
        <w:rPr>
          <w:rFonts w:cs="B Nazanin"/>
          <w:color w:val="000000"/>
          <w:szCs w:val="16"/>
        </w:rPr>
        <w:t>ten</w:t>
      </w:r>
      <w:r w:rsidR="006A4AA8" w:rsidRPr="006A4AA8">
        <w:rPr>
          <w:rFonts w:cs="B Nazanin"/>
          <w:color w:val="000000"/>
          <w:szCs w:val="16"/>
        </w:rPr>
        <w:t xml:space="preserve"> architectural approaches include: </w:t>
      </w:r>
      <w:r w:rsidR="000435A9">
        <w:rPr>
          <w:rFonts w:cs="B Nazanin"/>
          <w:color w:val="000000"/>
          <w:szCs w:val="16"/>
        </w:rPr>
        <w:t>1</w:t>
      </w:r>
      <w:r w:rsidR="006A4AA8" w:rsidRPr="006A4AA8">
        <w:rPr>
          <w:rFonts w:cs="B Nazanin"/>
          <w:color w:val="000000"/>
          <w:szCs w:val="16"/>
        </w:rPr>
        <w:t xml:space="preserve">- </w:t>
      </w:r>
      <w:r w:rsidR="00774450">
        <w:rPr>
          <w:rFonts w:cs="B Nazanin"/>
          <w:color w:val="000000"/>
          <w:szCs w:val="16"/>
        </w:rPr>
        <w:t>light</w:t>
      </w:r>
      <w:r w:rsidR="006A4AA8" w:rsidRPr="006A4AA8">
        <w:rPr>
          <w:rFonts w:cs="B Nazanin"/>
          <w:color w:val="000000"/>
          <w:szCs w:val="16"/>
        </w:rPr>
        <w:t xml:space="preserve">, </w:t>
      </w:r>
      <w:r w:rsidR="000435A9">
        <w:rPr>
          <w:rFonts w:cs="B Nazanin"/>
          <w:color w:val="000000"/>
          <w:szCs w:val="16"/>
        </w:rPr>
        <w:t>2</w:t>
      </w:r>
      <w:r w:rsidR="006A4AA8" w:rsidRPr="006A4AA8">
        <w:rPr>
          <w:rFonts w:cs="B Nazanin"/>
          <w:color w:val="000000"/>
          <w:szCs w:val="16"/>
        </w:rPr>
        <w:t xml:space="preserve">- Color, </w:t>
      </w:r>
      <w:r w:rsidR="000435A9">
        <w:rPr>
          <w:rFonts w:cs="B Nazanin"/>
          <w:color w:val="000000"/>
          <w:szCs w:val="16"/>
        </w:rPr>
        <w:t>3</w:t>
      </w:r>
      <w:r w:rsidR="006A4AA8" w:rsidRPr="006A4AA8">
        <w:rPr>
          <w:rFonts w:cs="B Nazanin"/>
          <w:color w:val="000000"/>
          <w:szCs w:val="16"/>
        </w:rPr>
        <w:t xml:space="preserve">- </w:t>
      </w:r>
      <w:r w:rsidR="00774450" w:rsidRPr="00774450">
        <w:rPr>
          <w:rFonts w:cs="B Nazanin"/>
          <w:color w:val="000000"/>
          <w:szCs w:val="16"/>
        </w:rPr>
        <w:t>Noise Pollution</w:t>
      </w:r>
      <w:r w:rsidR="006A4AA8" w:rsidRPr="006A4AA8">
        <w:rPr>
          <w:rFonts w:cs="B Nazanin"/>
          <w:color w:val="000000"/>
          <w:szCs w:val="16"/>
        </w:rPr>
        <w:t xml:space="preserve">, </w:t>
      </w:r>
      <w:r w:rsidR="000435A9">
        <w:rPr>
          <w:rFonts w:cs="B Nazanin"/>
          <w:color w:val="000000"/>
          <w:szCs w:val="16"/>
        </w:rPr>
        <w:t>4</w:t>
      </w:r>
      <w:r w:rsidR="006A4AA8" w:rsidRPr="006A4AA8">
        <w:rPr>
          <w:rFonts w:cs="B Nazanin"/>
          <w:color w:val="000000"/>
          <w:szCs w:val="16"/>
        </w:rPr>
        <w:t xml:space="preserve">- </w:t>
      </w:r>
      <w:r w:rsidR="00774450" w:rsidRPr="00774450">
        <w:rPr>
          <w:rFonts w:cs="B Nazanin"/>
          <w:color w:val="000000"/>
          <w:szCs w:val="16"/>
        </w:rPr>
        <w:t>Temperature and ventilation</w:t>
      </w:r>
      <w:r w:rsidR="006A4AA8" w:rsidRPr="006A4AA8">
        <w:rPr>
          <w:rFonts w:cs="B Nazanin"/>
          <w:color w:val="000000"/>
          <w:szCs w:val="16"/>
        </w:rPr>
        <w:t xml:space="preserve">, </w:t>
      </w:r>
      <w:r w:rsidR="000435A9">
        <w:rPr>
          <w:rFonts w:cs="B Nazanin"/>
          <w:color w:val="000000"/>
          <w:szCs w:val="16"/>
        </w:rPr>
        <w:t>5</w:t>
      </w:r>
      <w:r w:rsidR="006A4AA8" w:rsidRPr="006A4AA8">
        <w:rPr>
          <w:rFonts w:cs="B Nazanin"/>
          <w:color w:val="000000"/>
          <w:szCs w:val="16"/>
        </w:rPr>
        <w:t xml:space="preserve">- Nature, </w:t>
      </w:r>
      <w:r w:rsidR="000435A9">
        <w:rPr>
          <w:rFonts w:cs="B Nazanin"/>
          <w:color w:val="000000"/>
          <w:szCs w:val="16"/>
        </w:rPr>
        <w:t>6</w:t>
      </w:r>
      <w:r w:rsidR="006A4AA8" w:rsidRPr="006A4AA8">
        <w:rPr>
          <w:rFonts w:cs="B Nazanin"/>
          <w:color w:val="000000"/>
          <w:szCs w:val="16"/>
        </w:rPr>
        <w:t xml:space="preserve">- </w:t>
      </w:r>
      <w:r w:rsidR="00774450" w:rsidRPr="00774450">
        <w:rPr>
          <w:rFonts w:cs="B Nazanin"/>
          <w:color w:val="000000"/>
          <w:szCs w:val="16"/>
        </w:rPr>
        <w:t>The view inside the building</w:t>
      </w:r>
      <w:r w:rsidR="000435A9">
        <w:rPr>
          <w:rFonts w:cs="B Nazanin"/>
          <w:color w:val="000000"/>
          <w:szCs w:val="16"/>
        </w:rPr>
        <w:t xml:space="preserve">, 7- Material, 8- </w:t>
      </w:r>
      <w:r w:rsidR="000435A9" w:rsidRPr="000435A9">
        <w:rPr>
          <w:rFonts w:cs="B Nazanin"/>
          <w:color w:val="000000"/>
          <w:szCs w:val="16"/>
        </w:rPr>
        <w:t>Scale components</w:t>
      </w:r>
      <w:r w:rsidR="00774450">
        <w:rPr>
          <w:rFonts w:cs="B Nazanin"/>
          <w:color w:val="000000"/>
          <w:szCs w:val="16"/>
        </w:rPr>
        <w:t xml:space="preserve">, 9 - </w:t>
      </w:r>
      <w:r w:rsidR="00774450" w:rsidRPr="00774450">
        <w:rPr>
          <w:rFonts w:cs="B Nazanin"/>
          <w:color w:val="000000"/>
          <w:szCs w:val="16"/>
        </w:rPr>
        <w:t xml:space="preserve">Incoming invite </w:t>
      </w:r>
      <w:r w:rsidR="00774450">
        <w:rPr>
          <w:rFonts w:cs="B Nazanin"/>
          <w:color w:val="000000"/>
          <w:szCs w:val="16"/>
        </w:rPr>
        <w:t xml:space="preserve">T 10 - </w:t>
      </w:r>
      <w:r w:rsidR="00774450" w:rsidRPr="00774450">
        <w:rPr>
          <w:rFonts w:cs="B Nazanin"/>
          <w:color w:val="000000"/>
          <w:szCs w:val="16"/>
        </w:rPr>
        <w:t>Interior Classroom Layout</w:t>
      </w:r>
      <w:r w:rsidR="00774450">
        <w:rPr>
          <w:rFonts w:cs="B Nazanin"/>
          <w:color w:val="000000"/>
          <w:szCs w:val="16"/>
        </w:rPr>
        <w:t>.</w:t>
      </w:r>
      <w:r w:rsidR="002D0BCB">
        <w:rPr>
          <w:rFonts w:cs="B Nazanin"/>
          <w:color w:val="000000"/>
          <w:szCs w:val="16"/>
        </w:rPr>
        <w:t xml:space="preserve"> </w:t>
      </w:r>
      <w:r w:rsidR="00774450">
        <w:rPr>
          <w:rFonts w:cs="B Nazanin"/>
          <w:color w:val="000000"/>
          <w:szCs w:val="16"/>
        </w:rPr>
        <w:t>F</w:t>
      </w:r>
      <w:r w:rsidR="006A4AA8" w:rsidRPr="006A4AA8">
        <w:rPr>
          <w:rFonts w:cs="B Nazanin"/>
          <w:color w:val="000000"/>
          <w:szCs w:val="16"/>
        </w:rPr>
        <w:t>inally, how each of these factors affect the learning process separately. Each of these architectural approaches will increase the learning speed of students in an</w:t>
      </w:r>
      <w:r w:rsidR="0047764C">
        <w:rPr>
          <w:rFonts w:cs="B Nazanin"/>
          <w:color w:val="000000"/>
          <w:szCs w:val="16"/>
        </w:rPr>
        <w:t xml:space="preserve"> </w:t>
      </w:r>
      <w:r w:rsidR="006A4AA8" w:rsidRPr="006A4AA8">
        <w:rPr>
          <w:rFonts w:cs="B Nazanin"/>
          <w:color w:val="000000"/>
          <w:szCs w:val="16"/>
        </w:rPr>
        <w:t>educational space by reducing the destructive factors or creating the proper contex</w:t>
      </w:r>
      <w:r w:rsidR="007154C9">
        <w:rPr>
          <w:rFonts w:cs="B Nazanin"/>
          <w:color w:val="000000"/>
          <w:szCs w:val="16"/>
        </w:rPr>
        <w:t>t</w:t>
      </w:r>
      <w:r w:rsidR="006A4AA8" w:rsidRPr="006A4AA8">
        <w:rPr>
          <w:rFonts w:cs="B Nazanin"/>
          <w:color w:val="000000"/>
          <w:szCs w:val="16"/>
        </w:rPr>
        <w:t>.</w:t>
      </w:r>
    </w:p>
    <w:p w:rsidR="0047764C" w:rsidRPr="000C0656" w:rsidRDefault="0047764C" w:rsidP="0047764C">
      <w:pPr>
        <w:pStyle w:val="Chekideh"/>
        <w:bidi w:val="0"/>
        <w:ind w:firstLine="0"/>
        <w:jc w:val="lowKashida"/>
        <w:rPr>
          <w:rFonts w:cs="B Nazanin"/>
          <w:spacing w:val="-4"/>
          <w:szCs w:val="16"/>
          <w:rtl/>
        </w:rPr>
      </w:pPr>
    </w:p>
    <w:p w:rsidR="0047764C" w:rsidRDefault="003F7EC2" w:rsidP="0047764C">
      <w:pPr>
        <w:pStyle w:val="Chekideh"/>
        <w:bidi w:val="0"/>
        <w:ind w:firstLine="0"/>
      </w:pPr>
      <w:r w:rsidRPr="000C0656">
        <w:rPr>
          <w:rFonts w:cs="B Nazanin"/>
          <w:b/>
          <w:bCs/>
          <w:sz w:val="18"/>
        </w:rPr>
        <w:t>Keywords</w:t>
      </w:r>
    </w:p>
    <w:p w:rsidR="003F7EC2" w:rsidRDefault="0047764C" w:rsidP="0047764C">
      <w:pPr>
        <w:pStyle w:val="Chekideh"/>
        <w:bidi w:val="0"/>
        <w:ind w:firstLine="0"/>
        <w:rPr>
          <w:rFonts w:cs="B Nazanin"/>
          <w:sz w:val="18"/>
        </w:rPr>
      </w:pPr>
      <w:r w:rsidRPr="0047764C">
        <w:t xml:space="preserve"> </w:t>
      </w:r>
      <w:r w:rsidRPr="0047764C">
        <w:rPr>
          <w:rFonts w:cs="B Nazanin"/>
          <w:sz w:val="18"/>
        </w:rPr>
        <w:t>Educational space, learning, learning psychology, architecture</w:t>
      </w:r>
    </w:p>
    <w:p w:rsidR="0047764C" w:rsidRPr="000C0656" w:rsidRDefault="0047764C" w:rsidP="0047764C">
      <w:pPr>
        <w:pStyle w:val="Chekideh"/>
        <w:bidi w:val="0"/>
        <w:ind w:firstLine="0"/>
        <w:rPr>
          <w:rFonts w:cs="B Nazanin"/>
          <w:sz w:val="18"/>
          <w:rtl/>
        </w:rPr>
      </w:pPr>
    </w:p>
    <w:p w:rsidR="003F7EC2" w:rsidRDefault="003F7EC2" w:rsidP="003A204E">
      <w:pPr>
        <w:pStyle w:val="Heading1"/>
        <w:jc w:val="left"/>
        <w:rPr>
          <w:rFonts w:ascii="Tahoma" w:hAnsi="Tahoma" w:cs="B Nazanin"/>
          <w:color w:val="333333"/>
          <w:shd w:val="clear" w:color="auto" w:fill="FAFAFA"/>
          <w:rtl/>
        </w:rPr>
      </w:pPr>
    </w:p>
    <w:p w:rsidR="0034061F" w:rsidRDefault="0034061F" w:rsidP="003A204E">
      <w:pPr>
        <w:pStyle w:val="Normal1stParagraph"/>
        <w:rPr>
          <w:rtl/>
        </w:rPr>
      </w:pPr>
    </w:p>
    <w:p w:rsidR="003A204E" w:rsidRPr="0034061F" w:rsidRDefault="003A204E" w:rsidP="003A204E">
      <w:pPr>
        <w:pStyle w:val="Normal1stParagraph"/>
        <w:rPr>
          <w:rtl/>
        </w:rPr>
        <w:sectPr w:rsidR="003A204E" w:rsidRPr="0034061F" w:rsidSect="003A204E">
          <w:headerReference w:type="first" r:id="rId14"/>
          <w:footnotePr>
            <w:numRestart w:val="eachPage"/>
          </w:footnotePr>
          <w:type w:val="continuous"/>
          <w:pgSz w:w="11907" w:h="16840" w:code="9"/>
          <w:pgMar w:top="1985" w:right="1701" w:bottom="1134" w:left="1418" w:header="1134" w:footer="1418" w:gutter="0"/>
          <w:cols w:space="397"/>
          <w:titlePg/>
          <w:bidi/>
          <w:docGrid w:linePitch="360"/>
        </w:sectPr>
      </w:pPr>
    </w:p>
    <w:p w:rsidR="00015FC4" w:rsidRPr="002A0CAB" w:rsidRDefault="00015FC4" w:rsidP="003A204E">
      <w:pPr>
        <w:rPr>
          <w:rFonts w:cs="B Nazanin"/>
          <w:b/>
          <w:bCs/>
          <w:sz w:val="28"/>
          <w:szCs w:val="28"/>
          <w:rtl/>
          <w:lang w:bidi="fa-IR"/>
        </w:rPr>
      </w:pPr>
      <w:r w:rsidRPr="002A0CAB">
        <w:rPr>
          <w:rFonts w:cs="B Nazanin" w:hint="cs"/>
          <w:b/>
          <w:bCs/>
          <w:sz w:val="28"/>
          <w:szCs w:val="28"/>
          <w:rtl/>
          <w:lang w:bidi="fa-IR"/>
        </w:rPr>
        <w:lastRenderedPageBreak/>
        <w:t>مقدمه</w:t>
      </w:r>
    </w:p>
    <w:p w:rsidR="00B0109E" w:rsidRPr="00B0109E" w:rsidRDefault="00B0109E" w:rsidP="003A204E">
      <w:pPr>
        <w:pStyle w:val="A-text"/>
        <w:jc w:val="lowKashida"/>
        <w:rPr>
          <w:rtl/>
        </w:rPr>
      </w:pPr>
      <w:r w:rsidRPr="00B0109E">
        <w:rPr>
          <w:rFonts w:hint="cs"/>
          <w:rtl/>
        </w:rPr>
        <w:t xml:space="preserve">یکی از فضاهای معماری که از </w:t>
      </w:r>
      <w:r w:rsidR="006F2029">
        <w:rPr>
          <w:rtl/>
        </w:rPr>
        <w:t>سال‌ها</w:t>
      </w:r>
      <w:r w:rsidR="006F2029">
        <w:rPr>
          <w:rFonts w:hint="cs"/>
          <w:rtl/>
        </w:rPr>
        <w:t>ی</w:t>
      </w:r>
      <w:r w:rsidRPr="00B0109E">
        <w:rPr>
          <w:rFonts w:hint="cs"/>
          <w:rtl/>
        </w:rPr>
        <w:t xml:space="preserve"> دور متناسب با مقتضیات زمان خود </w:t>
      </w:r>
      <w:r w:rsidR="006F2029">
        <w:rPr>
          <w:rtl/>
        </w:rPr>
        <w:t>موردتوجه</w:t>
      </w:r>
      <w:r w:rsidRPr="00B0109E">
        <w:rPr>
          <w:rFonts w:hint="cs"/>
          <w:rtl/>
        </w:rPr>
        <w:t xml:space="preserve"> بوده است؛ معماری فضاهای آموزشی می</w:t>
      </w:r>
      <w:r w:rsidRPr="00B0109E">
        <w:rPr>
          <w:rtl/>
        </w:rPr>
        <w:softHyphen/>
      </w:r>
      <w:r w:rsidRPr="00B0109E">
        <w:rPr>
          <w:rFonts w:hint="cs"/>
          <w:rtl/>
        </w:rPr>
        <w:t>باشد.</w:t>
      </w:r>
      <w:r w:rsidR="00DF77CC">
        <w:rPr>
          <w:rtl/>
        </w:rPr>
        <w:t xml:space="preserve"> </w:t>
      </w:r>
      <w:r w:rsidRPr="00B0109E">
        <w:rPr>
          <w:rFonts w:hint="cs"/>
          <w:rtl/>
        </w:rPr>
        <w:t xml:space="preserve">در هنگام طراحی فضاهای آموزشی یکی از </w:t>
      </w:r>
      <w:r w:rsidR="006F2029">
        <w:rPr>
          <w:rtl/>
        </w:rPr>
        <w:t>مهم‌تر</w:t>
      </w:r>
      <w:r w:rsidR="006F2029">
        <w:rPr>
          <w:rFonts w:hint="cs"/>
          <w:rtl/>
        </w:rPr>
        <w:t>ی</w:t>
      </w:r>
      <w:r w:rsidR="006F2029">
        <w:rPr>
          <w:rFonts w:hint="eastAsia"/>
          <w:rtl/>
        </w:rPr>
        <w:t>ن</w:t>
      </w:r>
      <w:r w:rsidRPr="00B0109E">
        <w:rPr>
          <w:rFonts w:hint="cs"/>
          <w:rtl/>
        </w:rPr>
        <w:t xml:space="preserve"> مسائل که طراحان باید به آن توجه کنند؛ مبحث یادگیری </w:t>
      </w:r>
      <w:r w:rsidR="006F2029">
        <w:rPr>
          <w:rtl/>
        </w:rPr>
        <w:t>دانش‌پژوهان</w:t>
      </w:r>
      <w:r w:rsidRPr="00B0109E">
        <w:rPr>
          <w:rFonts w:hint="cs"/>
          <w:rtl/>
        </w:rPr>
        <w:t xml:space="preserve"> است.</w:t>
      </w:r>
      <w:r w:rsidR="00DF77CC">
        <w:rPr>
          <w:rtl/>
        </w:rPr>
        <w:t xml:space="preserve"> </w:t>
      </w:r>
      <w:r w:rsidR="006F2029">
        <w:rPr>
          <w:rtl/>
        </w:rPr>
        <w:t>ازا</w:t>
      </w:r>
      <w:r w:rsidR="006F2029">
        <w:rPr>
          <w:rFonts w:hint="cs"/>
          <w:rtl/>
        </w:rPr>
        <w:t>ی</w:t>
      </w:r>
      <w:r w:rsidR="006F2029">
        <w:rPr>
          <w:rFonts w:hint="eastAsia"/>
          <w:rtl/>
        </w:rPr>
        <w:t>ن‌رو</w:t>
      </w:r>
      <w:r w:rsidRPr="00B0109E">
        <w:rPr>
          <w:rFonts w:hint="cs"/>
          <w:rtl/>
        </w:rPr>
        <w:t xml:space="preserve"> آشنایی با مبانی و روانشناسی یادگیری و در مرحله بعد شناسایی عوامل </w:t>
      </w:r>
      <w:r w:rsidR="006F2029">
        <w:rPr>
          <w:rtl/>
        </w:rPr>
        <w:t>تأث</w:t>
      </w:r>
      <w:r w:rsidR="006F2029">
        <w:rPr>
          <w:rFonts w:hint="cs"/>
          <w:rtl/>
        </w:rPr>
        <w:t>ی</w:t>
      </w:r>
      <w:r w:rsidR="006F2029">
        <w:rPr>
          <w:rFonts w:hint="eastAsia"/>
          <w:rtl/>
        </w:rPr>
        <w:t>رگذار</w:t>
      </w:r>
      <w:r w:rsidRPr="00B0109E">
        <w:rPr>
          <w:rFonts w:hint="cs"/>
          <w:rtl/>
        </w:rPr>
        <w:t xml:space="preserve"> بر فرایند آموزش و یادگیری یکی از </w:t>
      </w:r>
      <w:r w:rsidR="006F2029">
        <w:rPr>
          <w:rtl/>
        </w:rPr>
        <w:t>بخش‌ها</w:t>
      </w:r>
      <w:r w:rsidR="006F2029">
        <w:rPr>
          <w:rFonts w:hint="cs"/>
          <w:rtl/>
        </w:rPr>
        <w:t>ی</w:t>
      </w:r>
      <w:r w:rsidRPr="00B0109E">
        <w:rPr>
          <w:rFonts w:hint="cs"/>
          <w:rtl/>
        </w:rPr>
        <w:t xml:space="preserve"> مهم مطالعات طراحی </w:t>
      </w:r>
      <w:r w:rsidR="006F2029">
        <w:rPr>
          <w:rtl/>
        </w:rPr>
        <w:t>ا</w:t>
      </w:r>
      <w:r w:rsidR="006F2029">
        <w:rPr>
          <w:rFonts w:hint="cs"/>
          <w:rtl/>
        </w:rPr>
        <w:t>ی</w:t>
      </w:r>
      <w:r w:rsidR="006F2029">
        <w:rPr>
          <w:rFonts w:hint="eastAsia"/>
          <w:rtl/>
        </w:rPr>
        <w:t>ن‌گونه</w:t>
      </w:r>
      <w:r w:rsidRPr="00B0109E">
        <w:rPr>
          <w:rFonts w:hint="cs"/>
          <w:rtl/>
        </w:rPr>
        <w:t xml:space="preserve"> </w:t>
      </w:r>
      <w:r w:rsidR="006F2029">
        <w:rPr>
          <w:rtl/>
        </w:rPr>
        <w:t>فضاها</w:t>
      </w:r>
      <w:r w:rsidR="00DF77CC">
        <w:rPr>
          <w:rtl/>
        </w:rPr>
        <w:t xml:space="preserve"> </w:t>
      </w:r>
      <w:r w:rsidR="006F2029">
        <w:rPr>
          <w:rtl/>
        </w:rPr>
        <w:t>م</w:t>
      </w:r>
      <w:r w:rsidR="006F2029">
        <w:rPr>
          <w:rFonts w:hint="cs"/>
          <w:rtl/>
        </w:rPr>
        <w:t>ی‌</w:t>
      </w:r>
      <w:r w:rsidR="006F2029">
        <w:rPr>
          <w:rFonts w:hint="eastAsia"/>
          <w:rtl/>
        </w:rPr>
        <w:t>باشد</w:t>
      </w:r>
      <w:r w:rsidRPr="00B0109E">
        <w:rPr>
          <w:rFonts w:hint="cs"/>
          <w:rtl/>
        </w:rPr>
        <w:t>.</w:t>
      </w:r>
      <w:r w:rsidR="00DF77CC">
        <w:rPr>
          <w:rtl/>
        </w:rPr>
        <w:t xml:space="preserve"> در</w:t>
      </w:r>
      <w:r w:rsidRPr="00B0109E">
        <w:rPr>
          <w:rFonts w:hint="cs"/>
          <w:rtl/>
        </w:rPr>
        <w:t xml:space="preserve"> این روند </w:t>
      </w:r>
      <w:r w:rsidR="006F2029">
        <w:rPr>
          <w:rtl/>
        </w:rPr>
        <w:t>مهم‌تر</w:t>
      </w:r>
      <w:r w:rsidR="006F2029">
        <w:rPr>
          <w:rFonts w:hint="cs"/>
          <w:rtl/>
        </w:rPr>
        <w:t>ی</w:t>
      </w:r>
      <w:r w:rsidR="006F2029">
        <w:rPr>
          <w:rFonts w:hint="eastAsia"/>
          <w:rtl/>
        </w:rPr>
        <w:t>ن</w:t>
      </w:r>
      <w:r w:rsidRPr="00B0109E">
        <w:rPr>
          <w:rFonts w:hint="cs"/>
          <w:rtl/>
        </w:rPr>
        <w:t xml:space="preserve"> مسئله برای معماران و طراحان شناسایی عواملی می</w:t>
      </w:r>
      <w:r w:rsidRPr="00B0109E">
        <w:rPr>
          <w:rtl/>
        </w:rPr>
        <w:softHyphen/>
      </w:r>
      <w:r w:rsidRPr="00B0109E">
        <w:rPr>
          <w:rFonts w:hint="cs"/>
          <w:rtl/>
        </w:rPr>
        <w:t xml:space="preserve">باشد که مربوط به بخش محیط کالبدی و فیزیک ساختمان هستند. طراحان </w:t>
      </w:r>
      <w:r w:rsidR="006F2029">
        <w:rPr>
          <w:rtl/>
        </w:rPr>
        <w:t>م</w:t>
      </w:r>
      <w:r w:rsidR="006F2029">
        <w:rPr>
          <w:rFonts w:hint="cs"/>
          <w:rtl/>
        </w:rPr>
        <w:t>ی‌</w:t>
      </w:r>
      <w:r w:rsidR="006F2029">
        <w:rPr>
          <w:rFonts w:hint="eastAsia"/>
          <w:rtl/>
        </w:rPr>
        <w:t>توانند</w:t>
      </w:r>
      <w:r w:rsidRPr="00B0109E">
        <w:rPr>
          <w:rFonts w:hint="cs"/>
          <w:rtl/>
        </w:rPr>
        <w:t xml:space="preserve"> با استفاده درست از عواملی که باعث تسریع فرایند یادگیری </w:t>
      </w:r>
      <w:r w:rsidR="006F2029">
        <w:rPr>
          <w:rtl/>
        </w:rPr>
        <w:t>م</w:t>
      </w:r>
      <w:r w:rsidR="006F2029">
        <w:rPr>
          <w:rFonts w:hint="cs"/>
          <w:rtl/>
        </w:rPr>
        <w:t>ی‌</w:t>
      </w:r>
      <w:r w:rsidR="006F2029">
        <w:rPr>
          <w:rFonts w:hint="eastAsia"/>
          <w:rtl/>
        </w:rPr>
        <w:t>شود</w:t>
      </w:r>
      <w:r w:rsidRPr="00B0109E">
        <w:rPr>
          <w:rFonts w:hint="cs"/>
          <w:rtl/>
        </w:rPr>
        <w:t xml:space="preserve"> سبب پیشرفت </w:t>
      </w:r>
      <w:r w:rsidR="006F2029">
        <w:rPr>
          <w:rtl/>
        </w:rPr>
        <w:t>دانش‌پژوهان</w:t>
      </w:r>
      <w:r w:rsidRPr="00B0109E">
        <w:rPr>
          <w:rFonts w:hint="cs"/>
          <w:rtl/>
        </w:rPr>
        <w:t xml:space="preserve"> و فراگیران بشوند. با توجه به مطالب فوق در این فصل ابتدا به بررسی تعریف یادگیری و روانشناسی یادگیری پرداخته </w:t>
      </w:r>
      <w:r w:rsidR="006F2029">
        <w:rPr>
          <w:rtl/>
        </w:rPr>
        <w:t>م</w:t>
      </w:r>
      <w:r w:rsidR="006F2029">
        <w:rPr>
          <w:rFonts w:hint="cs"/>
          <w:rtl/>
        </w:rPr>
        <w:t>ی‌</w:t>
      </w:r>
      <w:r w:rsidR="006F2029">
        <w:rPr>
          <w:rFonts w:hint="eastAsia"/>
          <w:rtl/>
        </w:rPr>
        <w:t>شود</w:t>
      </w:r>
      <w:r w:rsidRPr="00B0109E">
        <w:rPr>
          <w:rFonts w:hint="cs"/>
          <w:rtl/>
        </w:rPr>
        <w:t xml:space="preserve">. در مرحله بعد عوامل </w:t>
      </w:r>
      <w:r w:rsidR="006F2029">
        <w:rPr>
          <w:rtl/>
        </w:rPr>
        <w:t>مؤثر</w:t>
      </w:r>
      <w:r w:rsidRPr="00B0109E">
        <w:rPr>
          <w:rFonts w:hint="cs"/>
          <w:rtl/>
        </w:rPr>
        <w:t xml:space="preserve"> بر یادگیری مشخص و </w:t>
      </w:r>
      <w:r w:rsidR="006F2029">
        <w:rPr>
          <w:rtl/>
        </w:rPr>
        <w:t>معرف</w:t>
      </w:r>
      <w:r w:rsidR="006F2029">
        <w:rPr>
          <w:rFonts w:hint="cs"/>
          <w:rtl/>
        </w:rPr>
        <w:t>ی‌</w:t>
      </w:r>
      <w:r w:rsidR="006F2029">
        <w:rPr>
          <w:rFonts w:hint="eastAsia"/>
          <w:rtl/>
        </w:rPr>
        <w:t>شده</w:t>
      </w:r>
      <w:r w:rsidRPr="00B0109E">
        <w:rPr>
          <w:rFonts w:hint="cs"/>
          <w:rtl/>
        </w:rPr>
        <w:t xml:space="preserve"> و </w:t>
      </w:r>
      <w:r w:rsidR="006F2029">
        <w:rPr>
          <w:rtl/>
        </w:rPr>
        <w:t>تأث</w:t>
      </w:r>
      <w:r w:rsidR="006F2029">
        <w:rPr>
          <w:rFonts w:hint="cs"/>
          <w:rtl/>
        </w:rPr>
        <w:t>ی</w:t>
      </w:r>
      <w:r w:rsidR="006F2029">
        <w:rPr>
          <w:rFonts w:hint="eastAsia"/>
          <w:rtl/>
        </w:rPr>
        <w:t>رشان</w:t>
      </w:r>
      <w:r w:rsidRPr="00B0109E">
        <w:rPr>
          <w:rFonts w:hint="cs"/>
          <w:rtl/>
        </w:rPr>
        <w:t xml:space="preserve"> بر روی فرایند یادگیری </w:t>
      </w:r>
      <w:r w:rsidR="006F2029">
        <w:rPr>
          <w:rtl/>
        </w:rPr>
        <w:t>موردبررس</w:t>
      </w:r>
      <w:r w:rsidR="006F2029">
        <w:rPr>
          <w:rFonts w:hint="cs"/>
          <w:rtl/>
        </w:rPr>
        <w:t>ی</w:t>
      </w:r>
      <w:r w:rsidRPr="00B0109E">
        <w:rPr>
          <w:rFonts w:hint="cs"/>
          <w:rtl/>
        </w:rPr>
        <w:t xml:space="preserve"> قرار خواهد گرفت.</w:t>
      </w:r>
    </w:p>
    <w:p w:rsidR="00015FC4" w:rsidRPr="00C66C5B" w:rsidRDefault="00015FC4" w:rsidP="003A204E">
      <w:pPr>
        <w:pStyle w:val="A-text"/>
        <w:rPr>
          <w:rFonts w:ascii="Times New Roman" w:hAnsi="Times New Roman"/>
          <w:sz w:val="22"/>
          <w:rtl/>
        </w:rPr>
      </w:pPr>
    </w:p>
    <w:p w:rsidR="003A204E" w:rsidRPr="003A204E" w:rsidRDefault="003A204E" w:rsidP="003A204E">
      <w:pPr>
        <w:pStyle w:val="A-text"/>
        <w:rPr>
          <w:b/>
          <w:bCs/>
          <w:sz w:val="28"/>
          <w:szCs w:val="28"/>
          <w:rtl/>
        </w:rPr>
      </w:pPr>
      <w:r>
        <w:rPr>
          <w:rFonts w:hint="cs"/>
          <w:b/>
          <w:bCs/>
          <w:sz w:val="28"/>
          <w:szCs w:val="28"/>
          <w:rtl/>
        </w:rPr>
        <w:t>1 -</w:t>
      </w:r>
      <w:r w:rsidR="00DF77CC">
        <w:rPr>
          <w:b/>
          <w:bCs/>
          <w:sz w:val="28"/>
          <w:szCs w:val="28"/>
          <w:rtl/>
        </w:rPr>
        <w:t xml:space="preserve"> </w:t>
      </w:r>
      <w:r w:rsidRPr="003A204E">
        <w:rPr>
          <w:rFonts w:hint="cs"/>
          <w:b/>
          <w:bCs/>
          <w:sz w:val="28"/>
          <w:szCs w:val="28"/>
          <w:rtl/>
        </w:rPr>
        <w:t>یادگیری</w:t>
      </w:r>
    </w:p>
    <w:p w:rsidR="003A204E" w:rsidRPr="003A204E" w:rsidRDefault="003A204E" w:rsidP="006F2029">
      <w:pPr>
        <w:pStyle w:val="A-text"/>
        <w:jc w:val="lowKashida"/>
        <w:rPr>
          <w:lang w:bidi="ar-SA"/>
        </w:rPr>
      </w:pPr>
      <w:r w:rsidRPr="003A204E">
        <w:rPr>
          <w:rFonts w:hint="cs"/>
          <w:rtl/>
        </w:rPr>
        <w:t>نقش یادگیری در</w:t>
      </w:r>
      <w:r w:rsidRPr="003A204E">
        <w:rPr>
          <w:lang w:bidi="ar-SA"/>
        </w:rPr>
        <w:t xml:space="preserve"> </w:t>
      </w:r>
      <w:r w:rsidR="006F2029">
        <w:rPr>
          <w:rtl/>
        </w:rPr>
        <w:t>همه‌</w:t>
      </w:r>
      <w:r w:rsidR="006F2029">
        <w:rPr>
          <w:rFonts w:hint="cs"/>
          <w:rtl/>
        </w:rPr>
        <w:t>ی</w:t>
      </w:r>
      <w:r w:rsidRPr="003A204E">
        <w:rPr>
          <w:rFonts w:hint="cs"/>
          <w:rtl/>
        </w:rPr>
        <w:t xml:space="preserve"> </w:t>
      </w:r>
      <w:r w:rsidR="006F2029">
        <w:rPr>
          <w:rtl/>
        </w:rPr>
        <w:t>صحنه‌ها</w:t>
      </w:r>
      <w:r w:rsidR="006F2029">
        <w:rPr>
          <w:rFonts w:hint="cs"/>
          <w:rtl/>
        </w:rPr>
        <w:t>ی</w:t>
      </w:r>
      <w:r w:rsidRPr="003A204E">
        <w:rPr>
          <w:rFonts w:hint="cs"/>
          <w:rtl/>
        </w:rPr>
        <w:t xml:space="preserve"> زندگی انسان نمایان است. </w:t>
      </w:r>
      <w:r w:rsidR="00DF77CC">
        <w:rPr>
          <w:rtl/>
        </w:rPr>
        <w:t>«</w:t>
      </w:r>
      <w:r w:rsidRPr="003A204E">
        <w:rPr>
          <w:rFonts w:hint="cs"/>
          <w:rtl/>
        </w:rPr>
        <w:t xml:space="preserve">یادگیری بخش مرکزی زندگی هر فرد است و حتی زمانی که به آن فکر </w:t>
      </w:r>
      <w:r w:rsidR="006F2029">
        <w:rPr>
          <w:rtl/>
        </w:rPr>
        <w:t>نم</w:t>
      </w:r>
      <w:r w:rsidR="006F2029">
        <w:rPr>
          <w:rFonts w:hint="cs"/>
          <w:rtl/>
        </w:rPr>
        <w:t>ی‌</w:t>
      </w:r>
      <w:r w:rsidR="006F2029">
        <w:rPr>
          <w:rFonts w:hint="eastAsia"/>
          <w:rtl/>
        </w:rPr>
        <w:t>کن</w:t>
      </w:r>
      <w:r w:rsidR="006F2029">
        <w:rPr>
          <w:rFonts w:hint="cs"/>
          <w:rtl/>
        </w:rPr>
        <w:t>ی</w:t>
      </w:r>
      <w:r w:rsidR="006F2029">
        <w:rPr>
          <w:rFonts w:hint="eastAsia"/>
          <w:rtl/>
        </w:rPr>
        <w:t>م</w:t>
      </w:r>
      <w:r w:rsidRPr="003A204E">
        <w:rPr>
          <w:rFonts w:hint="cs"/>
          <w:rtl/>
        </w:rPr>
        <w:t xml:space="preserve"> نیز در حال اتفاق افتادن است مثل زمانی که در مورد حوادث روزمره با دوستان خود حرف </w:t>
      </w:r>
      <w:r w:rsidR="006F2029">
        <w:rPr>
          <w:rtl/>
        </w:rPr>
        <w:t>م</w:t>
      </w:r>
      <w:r w:rsidR="006F2029">
        <w:rPr>
          <w:rFonts w:hint="cs"/>
          <w:rtl/>
        </w:rPr>
        <w:t>ی‌</w:t>
      </w:r>
      <w:r w:rsidR="006F2029">
        <w:rPr>
          <w:rFonts w:hint="eastAsia"/>
          <w:rtl/>
        </w:rPr>
        <w:t>زن</w:t>
      </w:r>
      <w:r w:rsidR="006F2029">
        <w:rPr>
          <w:rFonts w:hint="cs"/>
          <w:rtl/>
        </w:rPr>
        <w:t>ی</w:t>
      </w:r>
      <w:r w:rsidR="006F2029">
        <w:rPr>
          <w:rFonts w:hint="eastAsia"/>
          <w:rtl/>
        </w:rPr>
        <w:t>م</w:t>
      </w:r>
      <w:r w:rsidRPr="003A204E">
        <w:rPr>
          <w:rFonts w:hint="cs"/>
          <w:rtl/>
        </w:rPr>
        <w:t>.</w:t>
      </w:r>
      <w:r w:rsidR="00DF77CC">
        <w:rPr>
          <w:rtl/>
        </w:rPr>
        <w:t>»</w:t>
      </w:r>
      <w:r w:rsidRPr="003A204E">
        <w:rPr>
          <w:rFonts w:hint="cs"/>
          <w:rtl/>
        </w:rPr>
        <w:t xml:space="preserve"> </w:t>
      </w:r>
      <w:sdt>
        <w:sdtPr>
          <w:rPr>
            <w:rFonts w:hint="cs"/>
            <w:rtl/>
          </w:rPr>
          <w:id w:val="-2113817046"/>
          <w:citation/>
        </w:sdtPr>
        <w:sdtContent>
          <w:r w:rsidRPr="003A204E">
            <w:rPr>
              <w:rtl/>
            </w:rPr>
            <w:fldChar w:fldCharType="begin"/>
          </w:r>
          <w:r w:rsidR="001B5E83">
            <w:rPr>
              <w:lang w:bidi="ar-SA"/>
            </w:rPr>
            <w:instrText xml:space="preserve">CITATION </w:instrText>
          </w:r>
          <w:r w:rsidR="001B5E83">
            <w:rPr>
              <w:rtl/>
              <w:lang w:bidi="ar-SA"/>
            </w:rPr>
            <w:instrText>حام86</w:instrText>
          </w:r>
          <w:r w:rsidR="001B5E83">
            <w:rPr>
              <w:lang w:bidi="ar-SA"/>
            </w:rPr>
            <w:instrText xml:space="preserve"> \p 4 \l 1065 </w:instrText>
          </w:r>
          <w:r w:rsidRPr="003A204E">
            <w:rPr>
              <w:rtl/>
            </w:rPr>
            <w:fldChar w:fldCharType="separate"/>
          </w:r>
          <w:r w:rsidR="001B5E83">
            <w:rPr>
              <w:rFonts w:hint="cs"/>
              <w:rtl/>
            </w:rPr>
            <w:t>(حامد کامل نیا, 1386, ص. 4)</w:t>
          </w:r>
          <w:r w:rsidRPr="003A204E">
            <w:rPr>
              <w:rtl/>
              <w:lang w:bidi="ar-SA"/>
            </w:rPr>
            <w:fldChar w:fldCharType="end"/>
          </w:r>
        </w:sdtContent>
      </w:sdt>
      <w:r w:rsidRPr="003A204E">
        <w:rPr>
          <w:rFonts w:hint="cs"/>
          <w:rtl/>
        </w:rPr>
        <w:t xml:space="preserve"> . </w:t>
      </w:r>
      <w:r w:rsidR="006F2029">
        <w:rPr>
          <w:rtl/>
        </w:rPr>
        <w:t>درواقع</w:t>
      </w:r>
      <w:r w:rsidRPr="003A204E">
        <w:rPr>
          <w:rFonts w:hint="cs"/>
          <w:rtl/>
        </w:rPr>
        <w:t xml:space="preserve"> نوزاد از همان </w:t>
      </w:r>
      <w:r w:rsidR="006F2029">
        <w:rPr>
          <w:rtl/>
        </w:rPr>
        <w:t>لحظه‌</w:t>
      </w:r>
      <w:r w:rsidR="006F2029">
        <w:rPr>
          <w:rFonts w:hint="cs"/>
          <w:rtl/>
        </w:rPr>
        <w:t>ی</w:t>
      </w:r>
      <w:r w:rsidRPr="003A204E">
        <w:rPr>
          <w:rFonts w:hint="cs"/>
          <w:rtl/>
        </w:rPr>
        <w:t xml:space="preserve"> تولد درگیر فرآیند یادگیری </w:t>
      </w:r>
      <w:r w:rsidR="006F2029">
        <w:rPr>
          <w:rtl/>
        </w:rPr>
        <w:t>م</w:t>
      </w:r>
      <w:r w:rsidR="006F2029">
        <w:rPr>
          <w:rFonts w:hint="cs"/>
          <w:rtl/>
        </w:rPr>
        <w:t>ی‌</w:t>
      </w:r>
      <w:r w:rsidR="006F2029">
        <w:rPr>
          <w:rFonts w:hint="eastAsia"/>
          <w:rtl/>
        </w:rPr>
        <w:t>شود</w:t>
      </w:r>
      <w:r w:rsidRPr="003A204E">
        <w:rPr>
          <w:rFonts w:hint="cs"/>
          <w:rtl/>
        </w:rPr>
        <w:t xml:space="preserve"> و این توانایی است که باعث پیشرفت و تفاوت روزانه او با </w:t>
      </w:r>
      <w:r w:rsidR="006F2029">
        <w:rPr>
          <w:rtl/>
        </w:rPr>
        <w:t>انسان‌ها</w:t>
      </w:r>
      <w:r w:rsidR="006F2029">
        <w:rPr>
          <w:rFonts w:hint="cs"/>
          <w:rtl/>
        </w:rPr>
        <w:t>ی</w:t>
      </w:r>
      <w:r w:rsidRPr="003A204E">
        <w:rPr>
          <w:rFonts w:hint="cs"/>
          <w:rtl/>
        </w:rPr>
        <w:t xml:space="preserve"> پیش از خود </w:t>
      </w:r>
      <w:r w:rsidR="006F2029">
        <w:rPr>
          <w:rtl/>
        </w:rPr>
        <w:t>م</w:t>
      </w:r>
      <w:r w:rsidR="006F2029">
        <w:rPr>
          <w:rFonts w:hint="cs"/>
          <w:rtl/>
        </w:rPr>
        <w:t>ی‌</w:t>
      </w:r>
      <w:r w:rsidR="006F2029">
        <w:rPr>
          <w:rFonts w:hint="eastAsia"/>
          <w:rtl/>
        </w:rPr>
        <w:t>شود</w:t>
      </w:r>
      <w:r w:rsidRPr="003A204E">
        <w:rPr>
          <w:rFonts w:hint="cs"/>
          <w:rtl/>
        </w:rPr>
        <w:t xml:space="preserve"> . تعاریف متفاوتی از یادگیری </w:t>
      </w:r>
      <w:r w:rsidR="006F2029">
        <w:rPr>
          <w:rtl/>
        </w:rPr>
        <w:t>درزم</w:t>
      </w:r>
      <w:r w:rsidR="006F2029">
        <w:rPr>
          <w:rFonts w:hint="cs"/>
          <w:rtl/>
        </w:rPr>
        <w:t>ی</w:t>
      </w:r>
      <w:r w:rsidR="006F2029">
        <w:rPr>
          <w:rFonts w:hint="eastAsia"/>
          <w:rtl/>
        </w:rPr>
        <w:t>نه</w:t>
      </w:r>
      <w:r w:rsidR="006F2029">
        <w:rPr>
          <w:rFonts w:hint="cs"/>
          <w:rtl/>
        </w:rPr>
        <w:t xml:space="preserve"> </w:t>
      </w:r>
      <w:r w:rsidRPr="003A204E">
        <w:rPr>
          <w:rFonts w:hint="cs"/>
          <w:rtl/>
        </w:rPr>
        <w:t xml:space="preserve">های گوناگون </w:t>
      </w:r>
      <w:r w:rsidR="006F2029">
        <w:rPr>
          <w:rtl/>
        </w:rPr>
        <w:t>ب</w:t>
      </w:r>
      <w:r w:rsidR="006F2029">
        <w:rPr>
          <w:rFonts w:hint="cs"/>
          <w:rtl/>
        </w:rPr>
        <w:t>ی</w:t>
      </w:r>
      <w:r w:rsidR="006F2029">
        <w:rPr>
          <w:rFonts w:hint="eastAsia"/>
          <w:rtl/>
        </w:rPr>
        <w:t>ان‌شده</w:t>
      </w:r>
      <w:r w:rsidRPr="003A204E">
        <w:rPr>
          <w:rFonts w:hint="cs"/>
          <w:rtl/>
        </w:rPr>
        <w:t xml:space="preserve"> است ولی به مضمون کلی به تغییرات </w:t>
      </w:r>
      <w:r w:rsidR="006F2029">
        <w:rPr>
          <w:rtl/>
        </w:rPr>
        <w:t>نسبتاً</w:t>
      </w:r>
      <w:r w:rsidRPr="003A204E">
        <w:rPr>
          <w:rFonts w:hint="cs"/>
          <w:rtl/>
        </w:rPr>
        <w:t xml:space="preserve"> پایدار در رفتار بالقوه فرد که </w:t>
      </w:r>
      <w:r w:rsidR="006F2029">
        <w:rPr>
          <w:rtl/>
        </w:rPr>
        <w:t>براثر</w:t>
      </w:r>
      <w:r w:rsidRPr="003A204E">
        <w:rPr>
          <w:rFonts w:hint="cs"/>
          <w:rtl/>
        </w:rPr>
        <w:t xml:space="preserve"> تجربه </w:t>
      </w:r>
      <w:r w:rsidR="006F2029">
        <w:rPr>
          <w:rtl/>
        </w:rPr>
        <w:t>حاصل‌شده</w:t>
      </w:r>
      <w:r w:rsidRPr="003A204E">
        <w:rPr>
          <w:rFonts w:hint="cs"/>
          <w:rtl/>
        </w:rPr>
        <w:t xml:space="preserve"> باشد را یادگیری </w:t>
      </w:r>
      <w:r w:rsidR="006F2029">
        <w:rPr>
          <w:rtl/>
        </w:rPr>
        <w:t>م</w:t>
      </w:r>
      <w:r w:rsidR="006F2029">
        <w:rPr>
          <w:rFonts w:hint="cs"/>
          <w:rtl/>
        </w:rPr>
        <w:t>ی‌</w:t>
      </w:r>
      <w:r w:rsidR="006F2029">
        <w:rPr>
          <w:rFonts w:hint="eastAsia"/>
          <w:rtl/>
        </w:rPr>
        <w:t>نامند</w:t>
      </w:r>
      <w:r w:rsidRPr="003A204E">
        <w:rPr>
          <w:rFonts w:hint="cs"/>
          <w:rtl/>
        </w:rPr>
        <w:t xml:space="preserve"> . </w:t>
      </w:r>
      <w:r w:rsidR="006F2029">
        <w:rPr>
          <w:rtl/>
        </w:rPr>
        <w:t>محمدپارسا</w:t>
      </w:r>
      <w:r w:rsidRPr="003A204E">
        <w:rPr>
          <w:rFonts w:hint="cs"/>
          <w:rtl/>
        </w:rPr>
        <w:t xml:space="preserve"> در کتاب روانشناسی عمومی خود  " هرگونه تغییر نسبی در رفتار و فرآیند روانی است که </w:t>
      </w:r>
      <w:r w:rsidR="006F2029">
        <w:rPr>
          <w:rtl/>
        </w:rPr>
        <w:t>براثر</w:t>
      </w:r>
      <w:r w:rsidRPr="003A204E">
        <w:rPr>
          <w:rFonts w:hint="cs"/>
          <w:rtl/>
        </w:rPr>
        <w:t xml:space="preserve"> تجربه و تمرین </w:t>
      </w:r>
      <w:r w:rsidR="006F2029">
        <w:rPr>
          <w:rtl/>
        </w:rPr>
        <w:t>به‌دست‌آمده</w:t>
      </w:r>
      <w:r w:rsidRPr="003A204E">
        <w:rPr>
          <w:rFonts w:hint="cs"/>
          <w:rtl/>
        </w:rPr>
        <w:t xml:space="preserve"> باشد " </w:t>
      </w:r>
      <w:sdt>
        <w:sdtPr>
          <w:rPr>
            <w:rtl/>
          </w:rPr>
          <w:id w:val="259566717"/>
          <w:citation/>
        </w:sdtPr>
        <w:sdtContent>
          <w:r w:rsidRPr="003A204E">
            <w:rPr>
              <w:rtl/>
            </w:rPr>
            <w:fldChar w:fldCharType="begin"/>
          </w:r>
          <w:r w:rsidR="001B5E83">
            <w:rPr>
              <w:lang w:bidi="ar-SA"/>
            </w:rPr>
            <w:instrText xml:space="preserve">CITATION </w:instrText>
          </w:r>
          <w:r w:rsidR="001B5E83">
            <w:rPr>
              <w:rtl/>
              <w:lang w:bidi="ar-SA"/>
            </w:rPr>
            <w:instrText>محم92</w:instrText>
          </w:r>
          <w:r w:rsidR="001B5E83">
            <w:rPr>
              <w:lang w:bidi="ar-SA"/>
            </w:rPr>
            <w:instrText xml:space="preserve"> \p 55 \l 1065 </w:instrText>
          </w:r>
          <w:r w:rsidRPr="003A204E">
            <w:rPr>
              <w:rtl/>
            </w:rPr>
            <w:fldChar w:fldCharType="separate"/>
          </w:r>
          <w:r w:rsidR="001B5E83">
            <w:rPr>
              <w:rFonts w:hint="cs"/>
              <w:rtl/>
            </w:rPr>
            <w:t>(محمد پارسا, 1392, ص. 55)</w:t>
          </w:r>
          <w:r w:rsidRPr="003A204E">
            <w:rPr>
              <w:rtl/>
              <w:lang w:bidi="ar-SA"/>
            </w:rPr>
            <w:fldChar w:fldCharType="end"/>
          </w:r>
        </w:sdtContent>
      </w:sdt>
      <w:r w:rsidRPr="003A204E">
        <w:rPr>
          <w:rFonts w:hint="cs"/>
          <w:rtl/>
        </w:rPr>
        <w:t xml:space="preserve">  را </w:t>
      </w:r>
      <w:r w:rsidR="006F2029">
        <w:rPr>
          <w:rtl/>
        </w:rPr>
        <w:t>به‌عنوان</w:t>
      </w:r>
      <w:r w:rsidRPr="003A204E">
        <w:rPr>
          <w:rFonts w:hint="cs"/>
          <w:rtl/>
        </w:rPr>
        <w:t xml:space="preserve"> یادگیری مطرح </w:t>
      </w:r>
      <w:r w:rsidR="006F2029">
        <w:rPr>
          <w:rtl/>
        </w:rPr>
        <w:t>م</w:t>
      </w:r>
      <w:r w:rsidR="006F2029">
        <w:rPr>
          <w:rFonts w:hint="cs"/>
          <w:rtl/>
        </w:rPr>
        <w:t>ی‌</w:t>
      </w:r>
      <w:r w:rsidR="006F2029">
        <w:rPr>
          <w:rFonts w:hint="eastAsia"/>
          <w:rtl/>
        </w:rPr>
        <w:t>کند</w:t>
      </w:r>
      <w:r w:rsidRPr="003A204E">
        <w:rPr>
          <w:rFonts w:hint="cs"/>
          <w:rtl/>
        </w:rPr>
        <w:t xml:space="preserve"> . </w:t>
      </w:r>
    </w:p>
    <w:p w:rsidR="00015FC4" w:rsidRPr="00C66C5B" w:rsidRDefault="00015FC4" w:rsidP="003A204E">
      <w:pPr>
        <w:pStyle w:val="A-text"/>
        <w:rPr>
          <w:b/>
          <w:bCs/>
          <w:sz w:val="24"/>
          <w:rtl/>
        </w:rPr>
      </w:pPr>
    </w:p>
    <w:p w:rsidR="003A204E" w:rsidRPr="00950C06" w:rsidRDefault="00950C06" w:rsidP="00950C06">
      <w:pPr>
        <w:pStyle w:val="A-text"/>
        <w:rPr>
          <w:b/>
          <w:bCs/>
          <w:sz w:val="28"/>
          <w:szCs w:val="28"/>
          <w:rtl/>
        </w:rPr>
      </w:pPr>
      <w:r w:rsidRPr="00950C06">
        <w:rPr>
          <w:rFonts w:hint="cs"/>
          <w:b/>
          <w:bCs/>
          <w:sz w:val="28"/>
          <w:szCs w:val="28"/>
          <w:rtl/>
        </w:rPr>
        <w:t xml:space="preserve">2 - </w:t>
      </w:r>
      <w:r w:rsidR="003A204E" w:rsidRPr="00950C06">
        <w:rPr>
          <w:rFonts w:hint="cs"/>
          <w:b/>
          <w:bCs/>
          <w:sz w:val="28"/>
          <w:szCs w:val="28"/>
          <w:rtl/>
        </w:rPr>
        <w:t>روانشناسی یادگیری</w:t>
      </w:r>
    </w:p>
    <w:p w:rsidR="003A204E" w:rsidRPr="003A204E" w:rsidRDefault="003A204E" w:rsidP="003A204E">
      <w:pPr>
        <w:pStyle w:val="A-text"/>
        <w:jc w:val="lowKashida"/>
        <w:rPr>
          <w:rtl/>
        </w:rPr>
      </w:pPr>
      <w:r w:rsidRPr="003A204E">
        <w:rPr>
          <w:rFonts w:hint="cs"/>
          <w:rtl/>
        </w:rPr>
        <w:t xml:space="preserve">هدف از تدریس و آموزش، یادگیری مطالب </w:t>
      </w:r>
      <w:r w:rsidR="006F2029">
        <w:rPr>
          <w:rtl/>
        </w:rPr>
        <w:t>ارائه‌شده</w:t>
      </w:r>
      <w:r w:rsidRPr="003A204E">
        <w:rPr>
          <w:rFonts w:hint="cs"/>
          <w:rtl/>
        </w:rPr>
        <w:t xml:space="preserve"> توسط فراگیران </w:t>
      </w:r>
      <w:r w:rsidR="006F2029">
        <w:rPr>
          <w:rtl/>
        </w:rPr>
        <w:t>م</w:t>
      </w:r>
      <w:r w:rsidR="006F2029">
        <w:rPr>
          <w:rFonts w:hint="cs"/>
          <w:rtl/>
        </w:rPr>
        <w:t>ی‌</w:t>
      </w:r>
      <w:r w:rsidR="006F2029">
        <w:rPr>
          <w:rFonts w:hint="eastAsia"/>
          <w:rtl/>
        </w:rPr>
        <w:t>باشد</w:t>
      </w:r>
      <w:r w:rsidRPr="003A204E">
        <w:rPr>
          <w:rFonts w:hint="cs"/>
          <w:rtl/>
        </w:rPr>
        <w:t xml:space="preserve">. به همین دلیل </w:t>
      </w:r>
      <w:r w:rsidR="006F2029">
        <w:rPr>
          <w:rtl/>
        </w:rPr>
        <w:t>به‌منظور</w:t>
      </w:r>
      <w:r w:rsidRPr="003A204E">
        <w:rPr>
          <w:rFonts w:hint="cs"/>
          <w:rtl/>
        </w:rPr>
        <w:t xml:space="preserve"> افزایش</w:t>
      </w:r>
    </w:p>
    <w:p w:rsidR="00015FC4" w:rsidRDefault="003A204E" w:rsidP="003A204E">
      <w:pPr>
        <w:pStyle w:val="A-text"/>
        <w:jc w:val="lowKashida"/>
        <w:rPr>
          <w:rFonts w:ascii="Times New Roman" w:hAnsi="Times New Roman"/>
          <w:sz w:val="22"/>
          <w:rtl/>
          <w:lang w:bidi="ar-SA"/>
        </w:rPr>
      </w:pPr>
      <w:r w:rsidRPr="003A204E">
        <w:rPr>
          <w:rFonts w:hint="cs"/>
          <w:rtl/>
        </w:rPr>
        <w:t xml:space="preserve">یادگیری مطالب </w:t>
      </w:r>
      <w:r w:rsidR="006F2029">
        <w:rPr>
          <w:rtl/>
        </w:rPr>
        <w:t>مقوله‌ا</w:t>
      </w:r>
      <w:r w:rsidR="006F2029">
        <w:rPr>
          <w:rFonts w:hint="cs"/>
          <w:rtl/>
        </w:rPr>
        <w:t>ی</w:t>
      </w:r>
      <w:r w:rsidRPr="003A204E">
        <w:rPr>
          <w:rFonts w:hint="cs"/>
          <w:rtl/>
        </w:rPr>
        <w:t xml:space="preserve"> به نام </w:t>
      </w:r>
      <w:r w:rsidR="006F2029">
        <w:rPr>
          <w:rtl/>
        </w:rPr>
        <w:t>روان‌شناس</w:t>
      </w:r>
      <w:r w:rsidR="006F2029">
        <w:rPr>
          <w:rFonts w:hint="cs"/>
          <w:rtl/>
        </w:rPr>
        <w:t>ی</w:t>
      </w:r>
      <w:r w:rsidRPr="003A204E">
        <w:rPr>
          <w:rFonts w:hint="cs"/>
          <w:rtl/>
        </w:rPr>
        <w:t xml:space="preserve"> یادگیری </w:t>
      </w:r>
      <w:r w:rsidR="006F2029">
        <w:rPr>
          <w:rtl/>
        </w:rPr>
        <w:t>به وجود</w:t>
      </w:r>
      <w:r w:rsidRPr="003A204E">
        <w:rPr>
          <w:rFonts w:hint="cs"/>
          <w:rtl/>
        </w:rPr>
        <w:t xml:space="preserve"> آمده است که در آن به نظریات گوناگون و مرتبط با مسئله یادگیری </w:t>
      </w:r>
      <w:r w:rsidR="006F2029">
        <w:rPr>
          <w:rtl/>
        </w:rPr>
        <w:t>موردبررس</w:t>
      </w:r>
      <w:r w:rsidR="006F2029">
        <w:rPr>
          <w:rFonts w:hint="cs"/>
          <w:rtl/>
        </w:rPr>
        <w:t>ی</w:t>
      </w:r>
      <w:r w:rsidRPr="003A204E">
        <w:rPr>
          <w:rFonts w:hint="cs"/>
          <w:rtl/>
        </w:rPr>
        <w:t xml:space="preserve"> قرار </w:t>
      </w:r>
      <w:r w:rsidR="006F2029">
        <w:rPr>
          <w:rtl/>
        </w:rPr>
        <w:t>م</w:t>
      </w:r>
      <w:r w:rsidR="006F2029">
        <w:rPr>
          <w:rFonts w:hint="cs"/>
          <w:rtl/>
        </w:rPr>
        <w:t>ی‌</w:t>
      </w:r>
      <w:r w:rsidR="006F2029">
        <w:rPr>
          <w:rFonts w:hint="eastAsia"/>
          <w:rtl/>
        </w:rPr>
        <w:t>گ</w:t>
      </w:r>
      <w:r w:rsidR="006F2029">
        <w:rPr>
          <w:rFonts w:hint="cs"/>
          <w:rtl/>
        </w:rPr>
        <w:t>ی</w:t>
      </w:r>
      <w:r w:rsidR="006F2029">
        <w:rPr>
          <w:rFonts w:hint="eastAsia"/>
          <w:rtl/>
        </w:rPr>
        <w:t>رد</w:t>
      </w:r>
      <w:r w:rsidRPr="003A204E">
        <w:rPr>
          <w:rFonts w:hint="cs"/>
          <w:rtl/>
        </w:rPr>
        <w:t xml:space="preserve">. </w:t>
      </w:r>
      <w:r w:rsidR="006F2029">
        <w:rPr>
          <w:rtl/>
        </w:rPr>
        <w:t>به‌طورکل</w:t>
      </w:r>
      <w:r w:rsidR="006F2029">
        <w:rPr>
          <w:rFonts w:hint="cs"/>
          <w:rtl/>
        </w:rPr>
        <w:t>ی</w:t>
      </w:r>
      <w:r w:rsidRPr="003A204E">
        <w:rPr>
          <w:rFonts w:hint="cs"/>
          <w:rtl/>
        </w:rPr>
        <w:t xml:space="preserve"> </w:t>
      </w:r>
      <w:r w:rsidR="00DF77CC">
        <w:rPr>
          <w:rtl/>
        </w:rPr>
        <w:t>«</w:t>
      </w:r>
      <w:r w:rsidRPr="003A204E">
        <w:rPr>
          <w:rFonts w:hint="cs"/>
          <w:rtl/>
        </w:rPr>
        <w:t xml:space="preserve">به آنچه مربوط به علم یادگیری و </w:t>
      </w:r>
      <w:r w:rsidR="006F2029">
        <w:rPr>
          <w:rtl/>
        </w:rPr>
        <w:t>نظر</w:t>
      </w:r>
      <w:r w:rsidR="006F2029">
        <w:rPr>
          <w:rFonts w:hint="cs"/>
          <w:rtl/>
        </w:rPr>
        <w:t>ی</w:t>
      </w:r>
      <w:r w:rsidR="006F2029">
        <w:rPr>
          <w:rFonts w:hint="eastAsia"/>
          <w:rtl/>
        </w:rPr>
        <w:t>ه‌ها</w:t>
      </w:r>
      <w:r w:rsidR="006F2029">
        <w:rPr>
          <w:rFonts w:hint="cs"/>
          <w:rtl/>
        </w:rPr>
        <w:t>ی</w:t>
      </w:r>
      <w:r w:rsidRPr="003A204E">
        <w:rPr>
          <w:rFonts w:hint="cs"/>
          <w:rtl/>
        </w:rPr>
        <w:t xml:space="preserve"> یادگیری </w:t>
      </w:r>
      <w:r w:rsidR="006F2029">
        <w:rPr>
          <w:rtl/>
        </w:rPr>
        <w:t>م</w:t>
      </w:r>
      <w:r w:rsidR="006F2029">
        <w:rPr>
          <w:rFonts w:hint="cs"/>
          <w:rtl/>
        </w:rPr>
        <w:t>ی‌</w:t>
      </w:r>
      <w:r w:rsidR="006F2029">
        <w:rPr>
          <w:rFonts w:hint="eastAsia"/>
          <w:rtl/>
        </w:rPr>
        <w:t>باشد</w:t>
      </w:r>
      <w:r w:rsidR="00DF77CC">
        <w:rPr>
          <w:rtl/>
        </w:rPr>
        <w:t>»</w:t>
      </w:r>
      <w:r w:rsidRPr="003A204E">
        <w:rPr>
          <w:rFonts w:hint="cs"/>
          <w:rtl/>
        </w:rPr>
        <w:t xml:space="preserve"> </w:t>
      </w:r>
      <w:sdt>
        <w:sdtPr>
          <w:rPr>
            <w:rFonts w:hint="cs"/>
            <w:rtl/>
          </w:rPr>
          <w:id w:val="88434351"/>
          <w:citation/>
        </w:sdtPr>
        <w:sdtContent>
          <w:r w:rsidRPr="003A204E">
            <w:rPr>
              <w:rtl/>
            </w:rPr>
            <w:fldChar w:fldCharType="begin"/>
          </w:r>
          <w:r w:rsidR="000D7B63">
            <w:rPr>
              <w:lang w:bidi="ar-SA"/>
            </w:rPr>
            <w:instrText xml:space="preserve">CITATION </w:instrText>
          </w:r>
          <w:r w:rsidR="000D7B63">
            <w:rPr>
              <w:rtl/>
              <w:lang w:bidi="ar-SA"/>
            </w:rPr>
            <w:instrText>فری89</w:instrText>
          </w:r>
          <w:r w:rsidR="000D7B63">
            <w:rPr>
              <w:lang w:bidi="ar-SA"/>
            </w:rPr>
            <w:instrText xml:space="preserve"> \p 1 \l 1065 </w:instrText>
          </w:r>
          <w:r w:rsidRPr="003A204E">
            <w:rPr>
              <w:rtl/>
            </w:rPr>
            <w:fldChar w:fldCharType="separate"/>
          </w:r>
          <w:r w:rsidR="001B5E83">
            <w:rPr>
              <w:rFonts w:hint="cs"/>
              <w:rtl/>
            </w:rPr>
            <w:t>(فریبا معصومی, رسول حقانی, 1389, ص. 1)</w:t>
          </w:r>
          <w:r w:rsidRPr="003A204E">
            <w:rPr>
              <w:rtl/>
              <w:lang w:bidi="ar-SA"/>
            </w:rPr>
            <w:fldChar w:fldCharType="end"/>
          </w:r>
        </w:sdtContent>
      </w:sdt>
      <w:r>
        <w:rPr>
          <w:rFonts w:hint="cs"/>
          <w:rtl/>
        </w:rPr>
        <w:t xml:space="preserve"> روانشناسی یادگیری </w:t>
      </w:r>
      <w:r w:rsidR="006F2029">
        <w:rPr>
          <w:rtl/>
        </w:rPr>
        <w:t>م</w:t>
      </w:r>
      <w:r w:rsidR="006F2029">
        <w:rPr>
          <w:rFonts w:hint="cs"/>
          <w:rtl/>
        </w:rPr>
        <w:t>ی‌</w:t>
      </w:r>
      <w:r w:rsidR="006F2029">
        <w:rPr>
          <w:rFonts w:hint="eastAsia"/>
          <w:rtl/>
        </w:rPr>
        <w:t>گو</w:t>
      </w:r>
      <w:r w:rsidR="006F2029">
        <w:rPr>
          <w:rFonts w:hint="cs"/>
          <w:rtl/>
        </w:rPr>
        <w:t>ی</w:t>
      </w:r>
      <w:r w:rsidR="006F2029">
        <w:rPr>
          <w:rFonts w:hint="eastAsia"/>
          <w:rtl/>
        </w:rPr>
        <w:t>ند</w:t>
      </w:r>
      <w:r>
        <w:rPr>
          <w:rFonts w:hint="cs"/>
          <w:rtl/>
        </w:rPr>
        <w:t xml:space="preserve"> .</w:t>
      </w:r>
      <w:r w:rsidRPr="003A204E">
        <w:rPr>
          <w:rFonts w:ascii="Times New Roman" w:hAnsi="Times New Roman" w:hint="cs"/>
          <w:sz w:val="22"/>
          <w:rtl/>
          <w:lang w:bidi="ar-SA"/>
        </w:rPr>
        <w:t xml:space="preserve">این </w:t>
      </w:r>
      <w:r w:rsidR="006F2029">
        <w:rPr>
          <w:rFonts w:ascii="Times New Roman" w:hAnsi="Times New Roman"/>
          <w:sz w:val="22"/>
          <w:rtl/>
          <w:lang w:bidi="ar-SA"/>
        </w:rPr>
        <w:t>نظر</w:t>
      </w:r>
      <w:r w:rsidR="006F2029">
        <w:rPr>
          <w:rFonts w:ascii="Times New Roman" w:hAnsi="Times New Roman" w:hint="cs"/>
          <w:sz w:val="22"/>
          <w:rtl/>
          <w:lang w:bidi="ar-SA"/>
        </w:rPr>
        <w:t>ی</w:t>
      </w:r>
      <w:r w:rsidR="006F2029">
        <w:rPr>
          <w:rFonts w:ascii="Times New Roman" w:hAnsi="Times New Roman" w:hint="eastAsia"/>
          <w:sz w:val="22"/>
          <w:rtl/>
          <w:lang w:bidi="ar-SA"/>
        </w:rPr>
        <w:t>ه‌ها</w:t>
      </w:r>
      <w:r w:rsidRPr="003A204E">
        <w:rPr>
          <w:rFonts w:ascii="Times New Roman" w:hAnsi="Times New Roman" w:hint="cs"/>
          <w:sz w:val="22"/>
          <w:rtl/>
          <w:lang w:bidi="ar-SA"/>
        </w:rPr>
        <w:t xml:space="preserve"> به توصیف و تبیین چگونگی یادگیری انسان </w:t>
      </w:r>
      <w:r w:rsidR="006F2029">
        <w:rPr>
          <w:rFonts w:ascii="Times New Roman" w:hAnsi="Times New Roman"/>
          <w:sz w:val="22"/>
          <w:rtl/>
          <w:lang w:bidi="ar-SA"/>
        </w:rPr>
        <w:t>م</w:t>
      </w:r>
      <w:r w:rsidR="006F2029">
        <w:rPr>
          <w:rFonts w:ascii="Times New Roman" w:hAnsi="Times New Roman" w:hint="cs"/>
          <w:sz w:val="22"/>
          <w:rtl/>
          <w:lang w:bidi="ar-SA"/>
        </w:rPr>
        <w:t>ی‌</w:t>
      </w:r>
      <w:r w:rsidR="006F2029">
        <w:rPr>
          <w:rFonts w:ascii="Times New Roman" w:hAnsi="Times New Roman" w:hint="eastAsia"/>
          <w:sz w:val="22"/>
          <w:rtl/>
          <w:lang w:bidi="ar-SA"/>
        </w:rPr>
        <w:t>پردازد</w:t>
      </w:r>
      <w:r w:rsidRPr="003A204E">
        <w:rPr>
          <w:rFonts w:ascii="Times New Roman" w:hAnsi="Times New Roman" w:hint="cs"/>
          <w:sz w:val="22"/>
          <w:rtl/>
          <w:lang w:bidi="ar-SA"/>
        </w:rPr>
        <w:t xml:space="preserve"> . " با توجه به درک </w:t>
      </w:r>
      <w:r w:rsidR="006F2029">
        <w:rPr>
          <w:rFonts w:ascii="Times New Roman" w:hAnsi="Times New Roman"/>
          <w:sz w:val="22"/>
          <w:rtl/>
          <w:lang w:bidi="ar-SA"/>
        </w:rPr>
        <w:t>صاحب‌نظران</w:t>
      </w:r>
      <w:r w:rsidRPr="003A204E">
        <w:rPr>
          <w:rFonts w:ascii="Times New Roman" w:hAnsi="Times New Roman" w:hint="cs"/>
          <w:sz w:val="22"/>
          <w:rtl/>
          <w:lang w:bidi="ar-SA"/>
        </w:rPr>
        <w:t xml:space="preserve"> مختلف </w:t>
      </w:r>
      <w:r w:rsidR="006F2029">
        <w:rPr>
          <w:rFonts w:ascii="Times New Roman" w:hAnsi="Times New Roman"/>
          <w:sz w:val="22"/>
          <w:rtl/>
          <w:lang w:bidi="ar-SA"/>
        </w:rPr>
        <w:t>درباره</w:t>
      </w:r>
      <w:r w:rsidRPr="003A204E">
        <w:rPr>
          <w:rFonts w:ascii="Times New Roman" w:hAnsi="Times New Roman" w:hint="cs"/>
          <w:sz w:val="22"/>
          <w:rtl/>
          <w:lang w:bidi="ar-SA"/>
        </w:rPr>
        <w:t xml:space="preserve"> یادگیری </w:t>
      </w:r>
      <w:r w:rsidR="006F2029">
        <w:rPr>
          <w:rFonts w:ascii="Times New Roman" w:hAnsi="Times New Roman"/>
          <w:sz w:val="22"/>
          <w:rtl/>
          <w:lang w:bidi="ar-SA"/>
        </w:rPr>
        <w:t>تاکنون</w:t>
      </w:r>
      <w:r w:rsidRPr="003A204E">
        <w:rPr>
          <w:rFonts w:ascii="Times New Roman" w:hAnsi="Times New Roman" w:hint="cs"/>
          <w:sz w:val="22"/>
          <w:rtl/>
          <w:lang w:bidi="ar-SA"/>
        </w:rPr>
        <w:t xml:space="preserve"> نظریات زیادی </w:t>
      </w:r>
      <w:r w:rsidR="006F2029">
        <w:rPr>
          <w:rFonts w:ascii="Times New Roman" w:hAnsi="Times New Roman"/>
          <w:sz w:val="22"/>
          <w:rtl/>
          <w:lang w:bidi="ar-SA"/>
        </w:rPr>
        <w:t>درباره</w:t>
      </w:r>
      <w:r w:rsidRPr="003A204E">
        <w:rPr>
          <w:rFonts w:ascii="Times New Roman" w:hAnsi="Times New Roman" w:hint="cs"/>
          <w:sz w:val="22"/>
          <w:rtl/>
          <w:lang w:bidi="ar-SA"/>
        </w:rPr>
        <w:t xml:space="preserve"> یادگیری پدید آمده است .... که </w:t>
      </w:r>
      <w:r w:rsidR="006F2029">
        <w:rPr>
          <w:rFonts w:ascii="Times New Roman" w:hAnsi="Times New Roman"/>
          <w:sz w:val="22"/>
          <w:rtl/>
          <w:lang w:bidi="ar-SA"/>
        </w:rPr>
        <w:t>رفتارگرا</w:t>
      </w:r>
      <w:r w:rsidR="006F2029">
        <w:rPr>
          <w:rFonts w:ascii="Times New Roman" w:hAnsi="Times New Roman" w:hint="cs"/>
          <w:sz w:val="22"/>
          <w:rtl/>
          <w:lang w:bidi="ar-SA"/>
        </w:rPr>
        <w:t>یی</w:t>
      </w:r>
      <w:r w:rsidRPr="003A204E">
        <w:rPr>
          <w:rFonts w:ascii="Times New Roman" w:hAnsi="Times New Roman" w:hint="cs"/>
          <w:sz w:val="22"/>
          <w:rtl/>
          <w:lang w:bidi="ar-SA"/>
        </w:rPr>
        <w:t xml:space="preserve"> ، شناخت گرایی و سازنده گرایی سه رویکرد مهم در این عرصه </w:t>
      </w:r>
      <w:r w:rsidR="006F2029">
        <w:rPr>
          <w:rFonts w:ascii="Times New Roman" w:hAnsi="Times New Roman"/>
          <w:sz w:val="22"/>
          <w:rtl/>
          <w:lang w:bidi="ar-SA"/>
        </w:rPr>
        <w:t>م</w:t>
      </w:r>
      <w:r w:rsidR="006F2029">
        <w:rPr>
          <w:rFonts w:ascii="Times New Roman" w:hAnsi="Times New Roman" w:hint="cs"/>
          <w:sz w:val="22"/>
          <w:rtl/>
          <w:lang w:bidi="ar-SA"/>
        </w:rPr>
        <w:t>ی‌</w:t>
      </w:r>
      <w:r w:rsidR="006F2029">
        <w:rPr>
          <w:rFonts w:ascii="Times New Roman" w:hAnsi="Times New Roman" w:hint="eastAsia"/>
          <w:sz w:val="22"/>
          <w:rtl/>
          <w:lang w:bidi="ar-SA"/>
        </w:rPr>
        <w:t>باشند</w:t>
      </w:r>
      <w:r w:rsidRPr="003A204E">
        <w:rPr>
          <w:rFonts w:ascii="Times New Roman" w:hAnsi="Times New Roman" w:hint="cs"/>
          <w:sz w:val="22"/>
          <w:rtl/>
          <w:lang w:bidi="ar-SA"/>
        </w:rPr>
        <w:t xml:space="preserve">. " </w:t>
      </w:r>
      <w:sdt>
        <w:sdtPr>
          <w:rPr>
            <w:rFonts w:ascii="Times New Roman" w:hAnsi="Times New Roman" w:hint="cs"/>
            <w:sz w:val="22"/>
            <w:rtl/>
            <w:lang w:bidi="ar-SA"/>
          </w:rPr>
          <w:id w:val="430641500"/>
          <w:citation/>
        </w:sdtPr>
        <w:sdtContent>
          <w:r w:rsidRPr="003A204E">
            <w:rPr>
              <w:rFonts w:ascii="Times New Roman" w:hAnsi="Times New Roman"/>
              <w:sz w:val="22"/>
              <w:rtl/>
              <w:lang w:bidi="ar-SA"/>
            </w:rPr>
            <w:fldChar w:fldCharType="begin"/>
          </w:r>
          <w:r w:rsidR="000D7B63">
            <w:rPr>
              <w:rFonts w:ascii="Times New Roman" w:hAnsi="Times New Roman"/>
              <w:sz w:val="22"/>
              <w:lang w:bidi="ar-SA"/>
            </w:rPr>
            <w:instrText xml:space="preserve">CITATION </w:instrText>
          </w:r>
          <w:r w:rsidR="000D7B63">
            <w:rPr>
              <w:rFonts w:ascii="Times New Roman" w:hAnsi="Times New Roman"/>
              <w:sz w:val="22"/>
              <w:rtl/>
              <w:lang w:bidi="ar-SA"/>
            </w:rPr>
            <w:instrText>فری89</w:instrText>
          </w:r>
          <w:r w:rsidR="000D7B63">
            <w:rPr>
              <w:rFonts w:ascii="Times New Roman" w:hAnsi="Times New Roman"/>
              <w:sz w:val="22"/>
              <w:lang w:bidi="ar-SA"/>
            </w:rPr>
            <w:instrText xml:space="preserve"> \p 1 \l 1065 </w:instrText>
          </w:r>
          <w:r w:rsidRPr="003A204E">
            <w:rPr>
              <w:rFonts w:ascii="Times New Roman" w:hAnsi="Times New Roman"/>
              <w:sz w:val="22"/>
              <w:rtl/>
              <w:lang w:bidi="ar-SA"/>
            </w:rPr>
            <w:fldChar w:fldCharType="separate"/>
          </w:r>
          <w:r w:rsidR="001B5E83" w:rsidRPr="001B5E83">
            <w:rPr>
              <w:rFonts w:ascii="Times New Roman" w:hAnsi="Times New Roman" w:hint="cs"/>
              <w:sz w:val="22"/>
              <w:rtl/>
              <w:lang w:bidi="ar-SA"/>
            </w:rPr>
            <w:t>(فریبا معصومی, رسول حقانی, 1389, ص. 1)</w:t>
          </w:r>
          <w:r w:rsidRPr="003A204E">
            <w:rPr>
              <w:rFonts w:ascii="Times New Roman" w:hAnsi="Times New Roman"/>
              <w:sz w:val="22"/>
              <w:rtl/>
              <w:lang w:bidi="ar-SA"/>
            </w:rPr>
            <w:fldChar w:fldCharType="end"/>
          </w:r>
        </w:sdtContent>
      </w:sdt>
      <w:r w:rsidRPr="003A204E">
        <w:rPr>
          <w:rFonts w:ascii="Times New Roman" w:hAnsi="Times New Roman" w:hint="cs"/>
          <w:sz w:val="22"/>
          <w:rtl/>
          <w:lang w:bidi="ar-SA"/>
        </w:rPr>
        <w:t xml:space="preserve">  و هرکدام به یادگیری از زاویه خود نگاه می</w:t>
      </w:r>
      <w:r w:rsidRPr="003A204E">
        <w:rPr>
          <w:rFonts w:ascii="Times New Roman" w:hAnsi="Times New Roman"/>
          <w:sz w:val="22"/>
          <w:rtl/>
          <w:lang w:bidi="ar-SA"/>
        </w:rPr>
        <w:softHyphen/>
      </w:r>
      <w:r w:rsidRPr="003A204E">
        <w:rPr>
          <w:rFonts w:ascii="Times New Roman" w:hAnsi="Times New Roman" w:hint="cs"/>
          <w:sz w:val="22"/>
          <w:rtl/>
          <w:lang w:bidi="ar-SA"/>
        </w:rPr>
        <w:t xml:space="preserve">کنند . این نظریات </w:t>
      </w:r>
      <w:r w:rsidR="006F2029">
        <w:rPr>
          <w:rFonts w:ascii="Times New Roman" w:hAnsi="Times New Roman"/>
          <w:sz w:val="22"/>
          <w:rtl/>
          <w:lang w:bidi="ar-SA"/>
        </w:rPr>
        <w:t>به‌طور</w:t>
      </w:r>
      <w:r w:rsidRPr="003A204E">
        <w:rPr>
          <w:rFonts w:ascii="Times New Roman" w:hAnsi="Times New Roman" w:hint="cs"/>
          <w:sz w:val="22"/>
          <w:rtl/>
          <w:lang w:bidi="ar-SA"/>
        </w:rPr>
        <w:t xml:space="preserve"> مختصر در مطالب بعدی </w:t>
      </w:r>
      <w:r w:rsidR="006F2029">
        <w:rPr>
          <w:rFonts w:ascii="Times New Roman" w:hAnsi="Times New Roman"/>
          <w:sz w:val="22"/>
          <w:rtl/>
          <w:lang w:bidi="ar-SA"/>
        </w:rPr>
        <w:t>معرف</w:t>
      </w:r>
      <w:r w:rsidR="006F2029">
        <w:rPr>
          <w:rFonts w:ascii="Times New Roman" w:hAnsi="Times New Roman" w:hint="cs"/>
          <w:sz w:val="22"/>
          <w:rtl/>
          <w:lang w:bidi="ar-SA"/>
        </w:rPr>
        <w:t>ی‌</w:t>
      </w:r>
      <w:r w:rsidR="006F2029">
        <w:rPr>
          <w:rFonts w:ascii="Times New Roman" w:hAnsi="Times New Roman" w:hint="eastAsia"/>
          <w:sz w:val="22"/>
          <w:rtl/>
          <w:lang w:bidi="ar-SA"/>
        </w:rPr>
        <w:t>شده</w:t>
      </w:r>
      <w:r w:rsidRPr="003A204E">
        <w:rPr>
          <w:rFonts w:ascii="Times New Roman" w:hAnsi="Times New Roman" w:hint="cs"/>
          <w:sz w:val="22"/>
          <w:rtl/>
          <w:lang w:bidi="ar-SA"/>
        </w:rPr>
        <w:t xml:space="preserve"> است اما توضیح و تفسیر </w:t>
      </w:r>
      <w:r w:rsidR="006F2029">
        <w:rPr>
          <w:rFonts w:ascii="Times New Roman" w:hAnsi="Times New Roman"/>
          <w:sz w:val="22"/>
          <w:rtl/>
          <w:lang w:bidi="ar-SA"/>
        </w:rPr>
        <w:t>آن‌ها</w:t>
      </w:r>
      <w:r w:rsidRPr="003A204E">
        <w:rPr>
          <w:rFonts w:ascii="Times New Roman" w:hAnsi="Times New Roman" w:hint="cs"/>
          <w:sz w:val="22"/>
          <w:rtl/>
          <w:lang w:bidi="ar-SA"/>
        </w:rPr>
        <w:t xml:space="preserve"> از محدوده مطالعاتی این پژوهش فراتر است .</w:t>
      </w:r>
    </w:p>
    <w:p w:rsidR="00950C06" w:rsidRPr="006E2116" w:rsidRDefault="00950C06" w:rsidP="003A204E">
      <w:pPr>
        <w:pStyle w:val="A-text"/>
        <w:jc w:val="lowKashida"/>
        <w:rPr>
          <w:rFonts w:ascii="Times New Roman" w:hAnsi="Times New Roman"/>
          <w:sz w:val="22"/>
          <w:rtl/>
          <w:lang w:bidi="ar-SA"/>
        </w:rPr>
      </w:pPr>
    </w:p>
    <w:p w:rsidR="003A204E" w:rsidRPr="00950C06" w:rsidRDefault="00950C06" w:rsidP="00950C06">
      <w:pPr>
        <w:pStyle w:val="A-text"/>
        <w:rPr>
          <w:b/>
          <w:bCs/>
          <w:sz w:val="28"/>
          <w:szCs w:val="28"/>
          <w:rtl/>
        </w:rPr>
      </w:pPr>
      <w:r w:rsidRPr="00950C06">
        <w:rPr>
          <w:rFonts w:hint="cs"/>
          <w:b/>
          <w:bCs/>
          <w:sz w:val="28"/>
          <w:szCs w:val="28"/>
          <w:rtl/>
        </w:rPr>
        <w:t>3 -</w:t>
      </w:r>
      <w:r w:rsidR="00DF77CC">
        <w:rPr>
          <w:b/>
          <w:bCs/>
          <w:sz w:val="28"/>
          <w:szCs w:val="28"/>
          <w:rtl/>
        </w:rPr>
        <w:t xml:space="preserve"> </w:t>
      </w:r>
      <w:r w:rsidR="003A204E" w:rsidRPr="00950C06">
        <w:rPr>
          <w:rFonts w:hint="cs"/>
          <w:b/>
          <w:bCs/>
          <w:sz w:val="28"/>
          <w:szCs w:val="28"/>
          <w:rtl/>
        </w:rPr>
        <w:t xml:space="preserve">عوامل </w:t>
      </w:r>
      <w:r w:rsidR="006F2029">
        <w:rPr>
          <w:b/>
          <w:bCs/>
          <w:sz w:val="28"/>
          <w:szCs w:val="28"/>
          <w:rtl/>
        </w:rPr>
        <w:t>مؤثر</w:t>
      </w:r>
      <w:r w:rsidR="003A204E" w:rsidRPr="00950C06">
        <w:rPr>
          <w:rFonts w:hint="cs"/>
          <w:b/>
          <w:bCs/>
          <w:sz w:val="28"/>
          <w:szCs w:val="28"/>
          <w:rtl/>
        </w:rPr>
        <w:t xml:space="preserve"> بر یادگیری</w:t>
      </w:r>
    </w:p>
    <w:p w:rsidR="003A204E" w:rsidRDefault="003A204E" w:rsidP="003A204E">
      <w:pPr>
        <w:pStyle w:val="A-text"/>
        <w:rPr>
          <w:rtl/>
        </w:rPr>
      </w:pPr>
      <w:r w:rsidRPr="003A204E">
        <w:rPr>
          <w:rFonts w:hint="cs"/>
          <w:rtl/>
        </w:rPr>
        <w:t xml:space="preserve">عوامل زیادی بر فرآیند یادگیری انسان </w:t>
      </w:r>
      <w:r w:rsidR="006F2029">
        <w:rPr>
          <w:rtl/>
        </w:rPr>
        <w:t>تأث</w:t>
      </w:r>
      <w:r w:rsidR="006F2029">
        <w:rPr>
          <w:rFonts w:hint="cs"/>
          <w:rtl/>
        </w:rPr>
        <w:t>ی</w:t>
      </w:r>
      <w:r w:rsidR="006F2029">
        <w:rPr>
          <w:rFonts w:hint="eastAsia"/>
          <w:rtl/>
        </w:rPr>
        <w:t>ر</w:t>
      </w:r>
      <w:r w:rsidRPr="003A204E">
        <w:rPr>
          <w:rFonts w:hint="cs"/>
          <w:rtl/>
        </w:rPr>
        <w:t xml:space="preserve"> </w:t>
      </w:r>
      <w:r w:rsidR="006F2029">
        <w:rPr>
          <w:rtl/>
        </w:rPr>
        <w:t>م</w:t>
      </w:r>
      <w:r w:rsidR="006F2029">
        <w:rPr>
          <w:rFonts w:hint="cs"/>
          <w:rtl/>
        </w:rPr>
        <w:t>ی‌</w:t>
      </w:r>
      <w:r w:rsidR="006F2029">
        <w:rPr>
          <w:rFonts w:hint="eastAsia"/>
          <w:rtl/>
        </w:rPr>
        <w:t>گذارند</w:t>
      </w:r>
      <w:r w:rsidRPr="003A204E">
        <w:rPr>
          <w:rFonts w:hint="cs"/>
          <w:rtl/>
        </w:rPr>
        <w:t xml:space="preserve">. هر فرد </w:t>
      </w:r>
      <w:r w:rsidR="006F2029">
        <w:rPr>
          <w:rtl/>
        </w:rPr>
        <w:t>به‌منظور</w:t>
      </w:r>
      <w:r w:rsidRPr="003A204E">
        <w:rPr>
          <w:rFonts w:hint="cs"/>
          <w:rtl/>
        </w:rPr>
        <w:t xml:space="preserve"> افزایش یادگیری و تسریع و بهبود این فرآیند به عوامل بیرونی و درونی بسیاری نیاز دارد. </w:t>
      </w:r>
      <w:r w:rsidR="006F2029">
        <w:rPr>
          <w:rtl/>
        </w:rPr>
        <w:t>متأسفانه</w:t>
      </w:r>
      <w:r w:rsidRPr="003A204E">
        <w:rPr>
          <w:rFonts w:hint="cs"/>
          <w:rtl/>
        </w:rPr>
        <w:t xml:space="preserve"> </w:t>
      </w:r>
      <w:r w:rsidR="006F2029">
        <w:rPr>
          <w:rtl/>
        </w:rPr>
        <w:t>دسته‌بند</w:t>
      </w:r>
      <w:r w:rsidR="006F2029">
        <w:rPr>
          <w:rFonts w:hint="cs"/>
          <w:rtl/>
        </w:rPr>
        <w:t>ی</w:t>
      </w:r>
      <w:r w:rsidRPr="003A204E">
        <w:rPr>
          <w:rFonts w:hint="cs"/>
          <w:rtl/>
        </w:rPr>
        <w:t xml:space="preserve"> مشخص و معینی از عوامل </w:t>
      </w:r>
      <w:r w:rsidR="006F2029">
        <w:rPr>
          <w:rtl/>
        </w:rPr>
        <w:t>تأث</w:t>
      </w:r>
      <w:r w:rsidR="006F2029">
        <w:rPr>
          <w:rFonts w:hint="cs"/>
          <w:rtl/>
        </w:rPr>
        <w:t>ی</w:t>
      </w:r>
      <w:r w:rsidR="006F2029">
        <w:rPr>
          <w:rFonts w:hint="eastAsia"/>
          <w:rtl/>
        </w:rPr>
        <w:t>رگذار</w:t>
      </w:r>
      <w:r w:rsidRPr="003A204E">
        <w:rPr>
          <w:rFonts w:hint="cs"/>
          <w:rtl/>
        </w:rPr>
        <w:t xml:space="preserve"> بر یادگیری موجود نیست</w:t>
      </w:r>
      <w:r w:rsidR="00DF77CC">
        <w:rPr>
          <w:rtl/>
        </w:rPr>
        <w:t xml:space="preserve">؛ </w:t>
      </w:r>
      <w:r w:rsidRPr="003A204E">
        <w:rPr>
          <w:rFonts w:hint="cs"/>
          <w:rtl/>
        </w:rPr>
        <w:t xml:space="preserve">اما با بررسی نظریات مختلف روانشناسی عمومی و روانشناسی یادگیری، این عوامل </w:t>
      </w:r>
      <w:r w:rsidR="006F2029">
        <w:rPr>
          <w:rtl/>
        </w:rPr>
        <w:t>به‌صورت</w:t>
      </w:r>
      <w:r w:rsidRPr="003A204E">
        <w:rPr>
          <w:rFonts w:hint="cs"/>
          <w:rtl/>
        </w:rPr>
        <w:t xml:space="preserve"> زیر </w:t>
      </w:r>
      <w:r w:rsidR="006F2029">
        <w:rPr>
          <w:rtl/>
        </w:rPr>
        <w:t>دسته‌بند</w:t>
      </w:r>
      <w:r w:rsidR="006F2029">
        <w:rPr>
          <w:rFonts w:hint="cs"/>
          <w:rtl/>
        </w:rPr>
        <w:t>ی‌</w:t>
      </w:r>
      <w:r w:rsidR="006F2029">
        <w:rPr>
          <w:rFonts w:hint="eastAsia"/>
          <w:rtl/>
        </w:rPr>
        <w:t>شده</w:t>
      </w:r>
      <w:r w:rsidRPr="003A204E">
        <w:rPr>
          <w:rFonts w:hint="cs"/>
          <w:rtl/>
        </w:rPr>
        <w:t xml:space="preserve"> است.</w:t>
      </w:r>
    </w:p>
    <w:p w:rsidR="006F2029" w:rsidRDefault="006F2029" w:rsidP="003A204E">
      <w:pPr>
        <w:pStyle w:val="A-text"/>
        <w:rPr>
          <w:rtl/>
        </w:rPr>
      </w:pPr>
    </w:p>
    <w:p w:rsidR="003A204E" w:rsidRPr="003A204E" w:rsidRDefault="003A204E" w:rsidP="005F0009">
      <w:pPr>
        <w:pStyle w:val="A-text"/>
        <w:rPr>
          <w:rtl/>
        </w:rPr>
      </w:pPr>
    </w:p>
    <w:tbl>
      <w:tblPr>
        <w:tblStyle w:val="TableGrid"/>
        <w:bidiVisual/>
        <w:tblW w:w="0" w:type="auto"/>
        <w:tblInd w:w="-5" w:type="dxa"/>
        <w:tblLook w:val="04A0" w:firstRow="1" w:lastRow="0" w:firstColumn="1" w:lastColumn="0" w:noHBand="0" w:noVBand="1"/>
      </w:tblPr>
      <w:tblGrid>
        <w:gridCol w:w="2353"/>
        <w:gridCol w:w="6656"/>
      </w:tblGrid>
      <w:tr w:rsidR="003A204E" w:rsidRPr="003A204E" w:rsidTr="003A204E">
        <w:tc>
          <w:tcPr>
            <w:tcW w:w="2425" w:type="dxa"/>
            <w:vAlign w:val="center"/>
          </w:tcPr>
          <w:p w:rsidR="003A204E" w:rsidRPr="005F0009" w:rsidRDefault="003A204E" w:rsidP="005F0009">
            <w:pPr>
              <w:pStyle w:val="A-text"/>
              <w:jc w:val="center"/>
              <w:rPr>
                <w:sz w:val="16"/>
                <w:szCs w:val="20"/>
                <w:rtl/>
              </w:rPr>
            </w:pPr>
            <w:r w:rsidRPr="005F0009">
              <w:rPr>
                <w:rFonts w:hint="cs"/>
                <w:sz w:val="16"/>
                <w:szCs w:val="20"/>
                <w:rtl/>
              </w:rPr>
              <w:t>1 - عوامل موروثی</w:t>
            </w:r>
          </w:p>
        </w:tc>
        <w:tc>
          <w:tcPr>
            <w:tcW w:w="6930" w:type="dxa"/>
            <w:vAlign w:val="center"/>
          </w:tcPr>
          <w:p w:rsidR="003A204E" w:rsidRPr="005F0009" w:rsidRDefault="006F2029" w:rsidP="005F0009">
            <w:pPr>
              <w:pStyle w:val="A-text"/>
              <w:jc w:val="center"/>
              <w:rPr>
                <w:sz w:val="16"/>
                <w:szCs w:val="20"/>
                <w:rtl/>
              </w:rPr>
            </w:pPr>
            <w:r w:rsidRPr="003A204E">
              <w:rPr>
                <w:rtl/>
                <w:lang w:bidi="ar-SA"/>
              </w:rPr>
              <mc:AlternateContent>
                <mc:Choice Requires="wps">
                  <w:drawing>
                    <wp:anchor distT="0" distB="0" distL="114300" distR="114300" simplePos="0" relativeHeight="251642368" behindDoc="0" locked="0" layoutInCell="1" allowOverlap="1" wp14:anchorId="546873C4" wp14:editId="462E15FF">
                      <wp:simplePos x="0" y="0"/>
                      <wp:positionH relativeFrom="margin">
                        <wp:posOffset>1116330</wp:posOffset>
                      </wp:positionH>
                      <wp:positionV relativeFrom="paragraph">
                        <wp:posOffset>-287655</wp:posOffset>
                      </wp:positionV>
                      <wp:extent cx="3338195" cy="353060"/>
                      <wp:effectExtent l="0" t="0" r="0" b="0"/>
                      <wp:wrapNone/>
                      <wp:docPr id="16" name="Text Box 16"/>
                      <wp:cNvGraphicFramePr/>
                      <a:graphic xmlns:a="http://schemas.openxmlformats.org/drawingml/2006/main">
                        <a:graphicData uri="http://schemas.microsoft.com/office/word/2010/wordprocessingShape">
                          <wps:wsp>
                            <wps:cNvSpPr txBox="1"/>
                            <wps:spPr>
                              <a:xfrm>
                                <a:off x="0" y="0"/>
                                <a:ext cx="3338195" cy="3530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D7B63" w:rsidRPr="005F0009" w:rsidRDefault="000D7B63" w:rsidP="003A204E">
                                  <w:pPr>
                                    <w:rPr>
                                      <w:rFonts w:cs="B Nazanin"/>
                                      <w:sz w:val="20"/>
                                      <w:szCs w:val="20"/>
                                      <w:lang w:bidi="fa-IR"/>
                                    </w:rPr>
                                  </w:pPr>
                                  <w:r w:rsidRPr="005F0009">
                                    <w:rPr>
                                      <w:rFonts w:cs="B Nazanin" w:hint="cs"/>
                                      <w:sz w:val="20"/>
                                      <w:szCs w:val="20"/>
                                      <w:rtl/>
                                      <w:lang w:bidi="fa-IR"/>
                                    </w:rPr>
                                    <w:t xml:space="preserve">جدول شماره 1 </w:t>
                                  </w:r>
                                  <w:r w:rsidRPr="005F0009">
                                    <w:rPr>
                                      <w:rFonts w:cs="Times New Roman" w:hint="cs"/>
                                      <w:sz w:val="20"/>
                                      <w:szCs w:val="20"/>
                                      <w:rtl/>
                                      <w:lang w:bidi="fa-IR"/>
                                    </w:rPr>
                                    <w:t>–</w:t>
                                  </w:r>
                                  <w:r w:rsidRPr="005F0009">
                                    <w:rPr>
                                      <w:rFonts w:cs="B Nazanin" w:hint="cs"/>
                                      <w:sz w:val="20"/>
                                      <w:szCs w:val="20"/>
                                      <w:rtl/>
                                      <w:lang w:bidi="fa-IR"/>
                                    </w:rPr>
                                    <w:t xml:space="preserve"> تقسیم بندی عوامل موثر بر یادگیری - نگارنده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6873C4" id="_x0000_t202" coordsize="21600,21600" o:spt="202" path="m,l,21600r21600,l21600,xe">
                      <v:stroke joinstyle="miter"/>
                      <v:path gradientshapeok="t" o:connecttype="rect"/>
                    </v:shapetype>
                    <v:shape id="Text Box 16" o:spid="_x0000_s1026" type="#_x0000_t202" style="position:absolute;left:0;text-align:left;margin-left:87.9pt;margin-top:-22.65pt;width:262.85pt;height:27.8pt;z-index:251642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" filled="f" stroked="f" strokeweight=".5pt">
                      <v:textbox>
                        <w:txbxContent>
                          <w:p w:rsidR="000D7B63" w:rsidRPr="005F0009" w:rsidRDefault="000D7B63" w:rsidP="003A204E">
                            <w:pPr>
                              <w:rPr>
                                <w:rFonts w:cs="B Nazanin"/>
                                <w:sz w:val="20"/>
                                <w:szCs w:val="20"/>
                                <w:lang w:bidi="fa-IR"/>
                              </w:rPr>
                            </w:pPr>
                            <w:r w:rsidRPr="005F0009">
                              <w:rPr>
                                <w:rFonts w:cs="B Nazanin" w:hint="cs"/>
                                <w:sz w:val="20"/>
                                <w:szCs w:val="20"/>
                                <w:rtl/>
                                <w:lang w:bidi="fa-IR"/>
                              </w:rPr>
                              <w:t xml:space="preserve">جدول شماره 1 </w:t>
                            </w:r>
                            <w:r w:rsidRPr="005F0009">
                              <w:rPr>
                                <w:rFonts w:cs="Times New Roman" w:hint="cs"/>
                                <w:sz w:val="20"/>
                                <w:szCs w:val="20"/>
                                <w:rtl/>
                                <w:lang w:bidi="fa-IR"/>
                              </w:rPr>
                              <w:t>–</w:t>
                            </w:r>
                            <w:r w:rsidRPr="005F0009">
                              <w:rPr>
                                <w:rFonts w:cs="B Nazanin" w:hint="cs"/>
                                <w:sz w:val="20"/>
                                <w:szCs w:val="20"/>
                                <w:rtl/>
                                <w:lang w:bidi="fa-IR"/>
                              </w:rPr>
                              <w:t xml:space="preserve"> تقسیم بندی عوامل موثر بر یادگیری - نگارنده</w:t>
                            </w:r>
                          </w:p>
                        </w:txbxContent>
                      </v:textbox>
                      <w10:wrap anchorx="margin"/>
                    </v:shape>
                  </w:pict>
                </mc:Fallback>
              </mc:AlternateContent>
            </w:r>
            <w:r w:rsidR="003A204E" w:rsidRPr="005F0009">
              <w:rPr>
                <w:rFonts w:hint="cs"/>
                <w:sz w:val="16"/>
                <w:szCs w:val="20"/>
                <w:rtl/>
              </w:rPr>
              <w:t xml:space="preserve">رشد طبیعی، هوش، </w:t>
            </w:r>
            <w:r>
              <w:rPr>
                <w:sz w:val="16"/>
                <w:szCs w:val="20"/>
                <w:rtl/>
              </w:rPr>
              <w:t>حافظه</w:t>
            </w:r>
            <w:r w:rsidR="003A204E" w:rsidRPr="005F0009">
              <w:rPr>
                <w:rFonts w:hint="cs"/>
                <w:sz w:val="16"/>
                <w:szCs w:val="20"/>
                <w:rtl/>
              </w:rPr>
              <w:t>، وراثت و...</w:t>
            </w:r>
          </w:p>
        </w:tc>
      </w:tr>
      <w:tr w:rsidR="003A204E" w:rsidRPr="003A204E" w:rsidTr="003A204E">
        <w:tc>
          <w:tcPr>
            <w:tcW w:w="2425" w:type="dxa"/>
            <w:vAlign w:val="center"/>
          </w:tcPr>
          <w:p w:rsidR="003A204E" w:rsidRPr="005F0009" w:rsidRDefault="003A204E" w:rsidP="005F0009">
            <w:pPr>
              <w:pStyle w:val="A-text"/>
              <w:jc w:val="center"/>
              <w:rPr>
                <w:sz w:val="16"/>
                <w:szCs w:val="20"/>
                <w:rtl/>
              </w:rPr>
            </w:pPr>
            <w:r w:rsidRPr="005F0009">
              <w:rPr>
                <w:rFonts w:hint="cs"/>
                <w:sz w:val="16"/>
                <w:szCs w:val="20"/>
                <w:rtl/>
              </w:rPr>
              <w:t>2 - محیط رشد</w:t>
            </w:r>
          </w:p>
        </w:tc>
        <w:tc>
          <w:tcPr>
            <w:tcW w:w="6930" w:type="dxa"/>
            <w:vAlign w:val="center"/>
          </w:tcPr>
          <w:p w:rsidR="003A204E" w:rsidRPr="005F0009" w:rsidRDefault="003A204E" w:rsidP="005F0009">
            <w:pPr>
              <w:pStyle w:val="A-text"/>
              <w:jc w:val="center"/>
              <w:rPr>
                <w:sz w:val="16"/>
                <w:szCs w:val="20"/>
                <w:rtl/>
              </w:rPr>
            </w:pPr>
            <w:r w:rsidRPr="005F0009">
              <w:rPr>
                <w:rFonts w:hint="cs"/>
                <w:sz w:val="16"/>
                <w:szCs w:val="20"/>
                <w:rtl/>
              </w:rPr>
              <w:t>محیط درونی فرد، محیط خانواده، محیط اجتماع</w:t>
            </w:r>
          </w:p>
        </w:tc>
      </w:tr>
      <w:tr w:rsidR="003A204E" w:rsidRPr="003A204E" w:rsidTr="003A204E">
        <w:tc>
          <w:tcPr>
            <w:tcW w:w="2425" w:type="dxa"/>
            <w:vAlign w:val="center"/>
          </w:tcPr>
          <w:p w:rsidR="003A204E" w:rsidRPr="005F0009" w:rsidRDefault="003A204E" w:rsidP="005F0009">
            <w:pPr>
              <w:pStyle w:val="A-text"/>
              <w:jc w:val="center"/>
              <w:rPr>
                <w:sz w:val="16"/>
                <w:szCs w:val="20"/>
                <w:rtl/>
              </w:rPr>
            </w:pPr>
            <w:r w:rsidRPr="005F0009">
              <w:rPr>
                <w:rFonts w:hint="cs"/>
                <w:sz w:val="16"/>
                <w:szCs w:val="20"/>
                <w:rtl/>
              </w:rPr>
              <w:t>3 - روش آموزش</w:t>
            </w:r>
          </w:p>
        </w:tc>
        <w:tc>
          <w:tcPr>
            <w:tcW w:w="6930" w:type="dxa"/>
            <w:vAlign w:val="center"/>
          </w:tcPr>
          <w:p w:rsidR="003A204E" w:rsidRPr="005F0009" w:rsidRDefault="006F2029" w:rsidP="005F0009">
            <w:pPr>
              <w:pStyle w:val="A-text"/>
              <w:jc w:val="center"/>
              <w:rPr>
                <w:sz w:val="16"/>
                <w:szCs w:val="20"/>
                <w:rtl/>
              </w:rPr>
            </w:pPr>
            <w:r>
              <w:rPr>
                <w:sz w:val="16"/>
                <w:szCs w:val="20"/>
                <w:rtl/>
              </w:rPr>
              <w:t>آماده‌ساز</w:t>
            </w:r>
            <w:r>
              <w:rPr>
                <w:rFonts w:hint="cs"/>
                <w:sz w:val="16"/>
                <w:szCs w:val="20"/>
                <w:rtl/>
              </w:rPr>
              <w:t>ی</w:t>
            </w:r>
            <w:r w:rsidR="003A204E" w:rsidRPr="005F0009">
              <w:rPr>
                <w:rFonts w:hint="cs"/>
                <w:sz w:val="16"/>
                <w:szCs w:val="20"/>
                <w:rtl/>
              </w:rPr>
              <w:t>، ارائه، تکرار، درخواست، پاداش، تنبیه، یادآوری</w:t>
            </w:r>
          </w:p>
        </w:tc>
      </w:tr>
      <w:tr w:rsidR="003A204E" w:rsidRPr="003A204E" w:rsidTr="003A204E">
        <w:tc>
          <w:tcPr>
            <w:tcW w:w="2425" w:type="dxa"/>
            <w:vAlign w:val="center"/>
          </w:tcPr>
          <w:p w:rsidR="003A204E" w:rsidRPr="005F0009" w:rsidRDefault="003A204E" w:rsidP="005F0009">
            <w:pPr>
              <w:pStyle w:val="A-text"/>
              <w:jc w:val="center"/>
              <w:rPr>
                <w:sz w:val="16"/>
                <w:szCs w:val="20"/>
                <w:rtl/>
              </w:rPr>
            </w:pPr>
            <w:r w:rsidRPr="005F0009">
              <w:rPr>
                <w:rFonts w:hint="cs"/>
                <w:sz w:val="16"/>
                <w:szCs w:val="20"/>
                <w:rtl/>
              </w:rPr>
              <w:t>4 - عوامل بیرونی</w:t>
            </w:r>
          </w:p>
        </w:tc>
        <w:tc>
          <w:tcPr>
            <w:tcW w:w="6930" w:type="dxa"/>
            <w:vAlign w:val="center"/>
          </w:tcPr>
          <w:p w:rsidR="003A204E" w:rsidRPr="005F0009" w:rsidRDefault="003A204E" w:rsidP="005F0009">
            <w:pPr>
              <w:pStyle w:val="A-text"/>
              <w:jc w:val="center"/>
              <w:rPr>
                <w:sz w:val="16"/>
                <w:szCs w:val="20"/>
                <w:rtl/>
              </w:rPr>
            </w:pPr>
            <w:r w:rsidRPr="005F0009">
              <w:rPr>
                <w:rFonts w:hint="cs"/>
                <w:sz w:val="16"/>
                <w:szCs w:val="20"/>
                <w:rtl/>
              </w:rPr>
              <w:t>اساتید آموزشگاه، کارکنان آموزشگاه</w:t>
            </w:r>
          </w:p>
        </w:tc>
      </w:tr>
      <w:tr w:rsidR="003A204E" w:rsidRPr="003A204E" w:rsidTr="003A204E">
        <w:tc>
          <w:tcPr>
            <w:tcW w:w="2425" w:type="dxa"/>
            <w:vAlign w:val="center"/>
          </w:tcPr>
          <w:p w:rsidR="003A204E" w:rsidRPr="005F0009" w:rsidRDefault="003A204E" w:rsidP="005F0009">
            <w:pPr>
              <w:pStyle w:val="A-text"/>
              <w:jc w:val="center"/>
              <w:rPr>
                <w:sz w:val="16"/>
                <w:szCs w:val="20"/>
                <w:rtl/>
              </w:rPr>
            </w:pPr>
            <w:r w:rsidRPr="005F0009">
              <w:rPr>
                <w:rFonts w:hint="cs"/>
                <w:sz w:val="16"/>
                <w:szCs w:val="20"/>
                <w:rtl/>
              </w:rPr>
              <w:t>5 - عوامل روحی (احساسات)</w:t>
            </w:r>
          </w:p>
        </w:tc>
        <w:tc>
          <w:tcPr>
            <w:tcW w:w="6930" w:type="dxa"/>
            <w:vAlign w:val="center"/>
          </w:tcPr>
          <w:p w:rsidR="003A204E" w:rsidRPr="005F0009" w:rsidRDefault="003A204E" w:rsidP="005F0009">
            <w:pPr>
              <w:pStyle w:val="A-text"/>
              <w:jc w:val="center"/>
              <w:rPr>
                <w:sz w:val="16"/>
                <w:szCs w:val="20"/>
                <w:rtl/>
              </w:rPr>
            </w:pPr>
            <w:r w:rsidRPr="005F0009">
              <w:rPr>
                <w:rFonts w:hint="cs"/>
                <w:sz w:val="16"/>
                <w:szCs w:val="20"/>
                <w:rtl/>
              </w:rPr>
              <w:t>استرس، اضطراب، ترس، افسردگی، خستگی، شادی، آرامش</w:t>
            </w:r>
          </w:p>
        </w:tc>
      </w:tr>
      <w:tr w:rsidR="003A204E" w:rsidRPr="003A204E" w:rsidTr="003A204E">
        <w:tc>
          <w:tcPr>
            <w:tcW w:w="2425" w:type="dxa"/>
            <w:vAlign w:val="center"/>
          </w:tcPr>
          <w:p w:rsidR="003A204E" w:rsidRPr="005F0009" w:rsidRDefault="003A204E" w:rsidP="005F0009">
            <w:pPr>
              <w:pStyle w:val="A-text"/>
              <w:jc w:val="center"/>
              <w:rPr>
                <w:sz w:val="16"/>
                <w:szCs w:val="20"/>
                <w:rtl/>
              </w:rPr>
            </w:pPr>
            <w:r w:rsidRPr="005F0009">
              <w:rPr>
                <w:rFonts w:hint="cs"/>
                <w:sz w:val="16"/>
                <w:szCs w:val="20"/>
                <w:rtl/>
              </w:rPr>
              <w:t xml:space="preserve">6 </w:t>
            </w:r>
            <w:r w:rsidRPr="005F0009">
              <w:rPr>
                <w:rFonts w:ascii="Times New Roman" w:hAnsi="Times New Roman" w:cs="Times New Roman" w:hint="cs"/>
                <w:sz w:val="16"/>
                <w:szCs w:val="20"/>
                <w:rtl/>
              </w:rPr>
              <w:t>–</w:t>
            </w:r>
            <w:r w:rsidRPr="005F0009">
              <w:rPr>
                <w:rFonts w:hint="cs"/>
                <w:sz w:val="16"/>
                <w:szCs w:val="20"/>
                <w:rtl/>
              </w:rPr>
              <w:t xml:space="preserve"> عوامل کالبدی</w:t>
            </w:r>
          </w:p>
        </w:tc>
        <w:tc>
          <w:tcPr>
            <w:tcW w:w="6930" w:type="dxa"/>
            <w:vAlign w:val="center"/>
          </w:tcPr>
          <w:p w:rsidR="003A204E" w:rsidRPr="005F0009" w:rsidRDefault="003A204E" w:rsidP="005F0009">
            <w:pPr>
              <w:pStyle w:val="A-text"/>
              <w:jc w:val="center"/>
              <w:rPr>
                <w:sz w:val="16"/>
                <w:szCs w:val="20"/>
                <w:rtl/>
              </w:rPr>
            </w:pPr>
            <w:r w:rsidRPr="005F0009">
              <w:rPr>
                <w:rFonts w:hint="cs"/>
                <w:sz w:val="16"/>
                <w:szCs w:val="20"/>
                <w:rtl/>
              </w:rPr>
              <w:t xml:space="preserve">نور، رنگ، </w:t>
            </w:r>
            <w:r w:rsidR="006F2029">
              <w:rPr>
                <w:sz w:val="16"/>
                <w:szCs w:val="20"/>
                <w:rtl/>
              </w:rPr>
              <w:t>آلودگ</w:t>
            </w:r>
            <w:r w:rsidR="006F2029">
              <w:rPr>
                <w:rFonts w:hint="cs"/>
                <w:sz w:val="16"/>
                <w:szCs w:val="20"/>
                <w:rtl/>
              </w:rPr>
              <w:t>ی</w:t>
            </w:r>
            <w:r w:rsidRPr="005F0009">
              <w:rPr>
                <w:rFonts w:hint="cs"/>
                <w:sz w:val="16"/>
                <w:szCs w:val="20"/>
                <w:rtl/>
              </w:rPr>
              <w:t xml:space="preserve"> صوتی، دما، تهویه، حضور طبیعت، </w:t>
            </w:r>
            <w:r w:rsidR="006F2029">
              <w:rPr>
                <w:sz w:val="16"/>
                <w:szCs w:val="20"/>
                <w:rtl/>
              </w:rPr>
              <w:t>دعوت‌کنندگ</w:t>
            </w:r>
            <w:r w:rsidR="006F2029">
              <w:rPr>
                <w:rFonts w:hint="cs"/>
                <w:sz w:val="16"/>
                <w:szCs w:val="20"/>
                <w:rtl/>
              </w:rPr>
              <w:t>ی</w:t>
            </w:r>
            <w:r w:rsidRPr="005F0009">
              <w:rPr>
                <w:rFonts w:hint="cs"/>
                <w:sz w:val="16"/>
                <w:szCs w:val="20"/>
                <w:rtl/>
              </w:rPr>
              <w:t>، تناسبات اجزا، دید و منظر</w:t>
            </w:r>
          </w:p>
        </w:tc>
      </w:tr>
    </w:tbl>
    <w:p w:rsidR="003A204E" w:rsidRPr="003A204E" w:rsidRDefault="003A204E" w:rsidP="003A204E">
      <w:pPr>
        <w:pStyle w:val="A-text"/>
        <w:ind w:firstLine="0"/>
        <w:rPr>
          <w:lang w:bidi="ar-SA"/>
        </w:rPr>
      </w:pPr>
    </w:p>
    <w:p w:rsidR="003A204E" w:rsidRPr="003A204E" w:rsidRDefault="00950C06" w:rsidP="00950C06">
      <w:pPr>
        <w:pStyle w:val="A-text"/>
        <w:rPr>
          <w:b/>
          <w:bCs/>
          <w:rtl/>
        </w:rPr>
      </w:pPr>
      <w:r>
        <w:rPr>
          <w:rFonts w:hint="cs"/>
          <w:b/>
          <w:bCs/>
          <w:rtl/>
        </w:rPr>
        <w:t xml:space="preserve">3 </w:t>
      </w:r>
      <w:r>
        <w:rPr>
          <w:rFonts w:ascii="Times New Roman" w:hAnsi="Times New Roman" w:cs="Times New Roman" w:hint="cs"/>
          <w:b/>
          <w:bCs/>
          <w:rtl/>
        </w:rPr>
        <w:t>–</w:t>
      </w:r>
      <w:r>
        <w:rPr>
          <w:rFonts w:hint="cs"/>
          <w:b/>
          <w:bCs/>
          <w:rtl/>
        </w:rPr>
        <w:t xml:space="preserve"> 1 -</w:t>
      </w:r>
      <w:r w:rsidR="003A204E" w:rsidRPr="003A204E">
        <w:rPr>
          <w:rFonts w:hint="cs"/>
          <w:b/>
          <w:bCs/>
          <w:rtl/>
        </w:rPr>
        <w:t>عوامل موروثی</w:t>
      </w:r>
    </w:p>
    <w:p w:rsidR="003A204E" w:rsidRPr="003A204E" w:rsidRDefault="003A204E" w:rsidP="003A204E">
      <w:pPr>
        <w:pStyle w:val="A-text"/>
        <w:rPr>
          <w:rtl/>
        </w:rPr>
      </w:pPr>
      <w:r w:rsidRPr="003A204E">
        <w:rPr>
          <w:rFonts w:hint="cs"/>
          <w:rtl/>
        </w:rPr>
        <w:t xml:space="preserve">عوامل موروثی یکی از گروه عواملی هستند که بر فرآیند یادگیری </w:t>
      </w:r>
      <w:r w:rsidR="006F2029">
        <w:rPr>
          <w:rtl/>
        </w:rPr>
        <w:t>تأث</w:t>
      </w:r>
      <w:r w:rsidR="006F2029">
        <w:rPr>
          <w:rFonts w:hint="cs"/>
          <w:rtl/>
        </w:rPr>
        <w:t>ی</w:t>
      </w:r>
      <w:r w:rsidR="006F2029">
        <w:rPr>
          <w:rFonts w:hint="eastAsia"/>
          <w:rtl/>
        </w:rPr>
        <w:t>ر</w:t>
      </w:r>
      <w:r w:rsidRPr="003A204E">
        <w:rPr>
          <w:rFonts w:hint="cs"/>
          <w:rtl/>
        </w:rPr>
        <w:t xml:space="preserve"> </w:t>
      </w:r>
      <w:r w:rsidR="006F2029">
        <w:rPr>
          <w:rtl/>
        </w:rPr>
        <w:t>م</w:t>
      </w:r>
      <w:r w:rsidR="006F2029">
        <w:rPr>
          <w:rFonts w:hint="cs"/>
          <w:rtl/>
        </w:rPr>
        <w:t>ی‌</w:t>
      </w:r>
      <w:r w:rsidR="006F2029">
        <w:rPr>
          <w:rFonts w:hint="eastAsia"/>
          <w:rtl/>
        </w:rPr>
        <w:t>گذارند</w:t>
      </w:r>
      <w:r w:rsidRPr="003A204E">
        <w:rPr>
          <w:rFonts w:hint="cs"/>
          <w:rtl/>
        </w:rPr>
        <w:t xml:space="preserve">. رشد طبیعی، هوش، حافظه و مواردی </w:t>
      </w:r>
      <w:r w:rsidR="00925039">
        <w:rPr>
          <w:rtl/>
        </w:rPr>
        <w:t>ازا</w:t>
      </w:r>
      <w:r w:rsidR="00925039">
        <w:rPr>
          <w:rFonts w:hint="cs"/>
          <w:rtl/>
        </w:rPr>
        <w:t>ی</w:t>
      </w:r>
      <w:r w:rsidR="00925039">
        <w:rPr>
          <w:rFonts w:hint="eastAsia"/>
          <w:rtl/>
        </w:rPr>
        <w:t>ن‌دست</w:t>
      </w:r>
      <w:r w:rsidRPr="003A204E">
        <w:rPr>
          <w:rFonts w:hint="cs"/>
          <w:rtl/>
        </w:rPr>
        <w:t xml:space="preserve"> در این </w:t>
      </w:r>
      <w:r w:rsidR="00925039">
        <w:rPr>
          <w:rtl/>
        </w:rPr>
        <w:t>دسته‌بند</w:t>
      </w:r>
      <w:r w:rsidR="00925039">
        <w:rPr>
          <w:rFonts w:hint="cs"/>
          <w:rtl/>
        </w:rPr>
        <w:t>ی</w:t>
      </w:r>
      <w:r w:rsidRPr="003A204E">
        <w:rPr>
          <w:rFonts w:hint="cs"/>
          <w:rtl/>
        </w:rPr>
        <w:t xml:space="preserve"> گنجانده </w:t>
      </w:r>
      <w:r w:rsidR="00925039">
        <w:rPr>
          <w:rtl/>
        </w:rPr>
        <w:t>م</w:t>
      </w:r>
      <w:r w:rsidR="00925039">
        <w:rPr>
          <w:rFonts w:hint="cs"/>
          <w:rtl/>
        </w:rPr>
        <w:t>ی‌</w:t>
      </w:r>
      <w:r w:rsidR="00925039">
        <w:rPr>
          <w:rFonts w:hint="eastAsia"/>
          <w:rtl/>
        </w:rPr>
        <w:t>شوند</w:t>
      </w:r>
      <w:r w:rsidRPr="003A204E">
        <w:rPr>
          <w:rFonts w:hint="cs"/>
          <w:rtl/>
        </w:rPr>
        <w:t xml:space="preserve">. </w:t>
      </w:r>
      <w:r w:rsidR="00925039">
        <w:rPr>
          <w:rtl/>
        </w:rPr>
        <w:t>به‌عنوان‌مثال</w:t>
      </w:r>
      <w:r w:rsidRPr="003A204E">
        <w:rPr>
          <w:rFonts w:hint="cs"/>
          <w:rtl/>
        </w:rPr>
        <w:t xml:space="preserve"> در مورد رشد طبیعی این مطلب بیان </w:t>
      </w:r>
      <w:r w:rsidR="00925039">
        <w:rPr>
          <w:rtl/>
        </w:rPr>
        <w:t>م</w:t>
      </w:r>
      <w:r w:rsidR="00925039">
        <w:rPr>
          <w:rFonts w:hint="cs"/>
          <w:rtl/>
        </w:rPr>
        <w:t>ی‌</w:t>
      </w:r>
      <w:r w:rsidR="00925039">
        <w:rPr>
          <w:rFonts w:hint="eastAsia"/>
          <w:rtl/>
        </w:rPr>
        <w:t>شود</w:t>
      </w:r>
      <w:r w:rsidRPr="003A204E">
        <w:rPr>
          <w:rFonts w:hint="cs"/>
          <w:rtl/>
        </w:rPr>
        <w:t xml:space="preserve"> که</w:t>
      </w:r>
      <w:r w:rsidR="00DF77CC">
        <w:rPr>
          <w:rtl/>
        </w:rPr>
        <w:t xml:space="preserve"> «</w:t>
      </w:r>
      <w:r w:rsidRPr="003A204E">
        <w:rPr>
          <w:rFonts w:hint="cs"/>
          <w:rtl/>
        </w:rPr>
        <w:t xml:space="preserve">بسیاری از کودکان در 6 </w:t>
      </w:r>
      <w:r w:rsidR="00925039">
        <w:rPr>
          <w:rtl/>
        </w:rPr>
        <w:t>سالگ</w:t>
      </w:r>
      <w:r w:rsidR="00925039">
        <w:rPr>
          <w:rFonts w:hint="cs"/>
          <w:rtl/>
        </w:rPr>
        <w:t>ی</w:t>
      </w:r>
      <w:r w:rsidRPr="003A204E">
        <w:rPr>
          <w:rFonts w:hint="cs"/>
          <w:rtl/>
        </w:rPr>
        <w:t xml:space="preserve"> توان </w:t>
      </w:r>
      <w:r w:rsidR="00925039">
        <w:rPr>
          <w:rtl/>
        </w:rPr>
        <w:t>سوادآموز</w:t>
      </w:r>
      <w:r w:rsidR="00925039">
        <w:rPr>
          <w:rFonts w:hint="cs"/>
          <w:rtl/>
        </w:rPr>
        <w:t>ی</w:t>
      </w:r>
      <w:r w:rsidRPr="003A204E">
        <w:rPr>
          <w:rFonts w:hint="cs"/>
          <w:rtl/>
        </w:rPr>
        <w:t xml:space="preserve"> </w:t>
      </w:r>
      <w:r w:rsidR="00925039">
        <w:rPr>
          <w:rtl/>
        </w:rPr>
        <w:t>را</w:t>
      </w:r>
      <w:r w:rsidR="00925039">
        <w:rPr>
          <w:rFonts w:hint="cs"/>
          <w:rtl/>
        </w:rPr>
        <w:t xml:space="preserve"> </w:t>
      </w:r>
      <w:r w:rsidR="00925039">
        <w:rPr>
          <w:rtl/>
        </w:rPr>
        <w:t>دارند</w:t>
      </w:r>
      <w:r w:rsidRPr="003A204E">
        <w:rPr>
          <w:rFonts w:hint="cs"/>
          <w:rtl/>
        </w:rPr>
        <w:t xml:space="preserve"> ولی شمار اندکی از </w:t>
      </w:r>
      <w:r w:rsidR="00925039">
        <w:rPr>
          <w:rtl/>
        </w:rPr>
        <w:t>آن‌ها</w:t>
      </w:r>
      <w:r w:rsidRPr="003A204E">
        <w:rPr>
          <w:rFonts w:hint="cs"/>
          <w:rtl/>
        </w:rPr>
        <w:t xml:space="preserve"> در 4 یا 5 سالگی دارای این توان هستند و گروهی نیز تا 7 یا 8 سالگی نرسند </w:t>
      </w:r>
      <w:r w:rsidR="00925039">
        <w:rPr>
          <w:rtl/>
        </w:rPr>
        <w:t>نم</w:t>
      </w:r>
      <w:r w:rsidR="00925039">
        <w:rPr>
          <w:rFonts w:hint="cs"/>
          <w:rtl/>
        </w:rPr>
        <w:t>ی‌</w:t>
      </w:r>
      <w:r w:rsidR="00925039">
        <w:rPr>
          <w:rFonts w:hint="eastAsia"/>
          <w:rtl/>
        </w:rPr>
        <w:t>توانند</w:t>
      </w:r>
      <w:r w:rsidRPr="003A204E">
        <w:rPr>
          <w:rFonts w:hint="cs"/>
          <w:rtl/>
        </w:rPr>
        <w:t xml:space="preserve"> سواد بیاموزند.</w:t>
      </w:r>
      <w:r w:rsidR="00DF77CC">
        <w:rPr>
          <w:rtl/>
        </w:rPr>
        <w:t>»</w:t>
      </w:r>
      <w:r w:rsidRPr="003A204E">
        <w:rPr>
          <w:rFonts w:hint="cs"/>
          <w:rtl/>
        </w:rPr>
        <w:t xml:space="preserve"> </w:t>
      </w:r>
      <w:sdt>
        <w:sdtPr>
          <w:rPr>
            <w:rFonts w:hint="cs"/>
            <w:rtl/>
          </w:rPr>
          <w:id w:val="341825013"/>
          <w:citation/>
        </w:sdtPr>
        <w:sdtContent>
          <w:r w:rsidRPr="003A204E">
            <w:rPr>
              <w:rtl/>
            </w:rPr>
            <w:fldChar w:fldCharType="begin"/>
          </w:r>
          <w:r w:rsidR="001B5E83">
            <w:rPr>
              <w:lang w:bidi="ar-SA"/>
            </w:rPr>
            <w:instrText xml:space="preserve">CITATION </w:instrText>
          </w:r>
          <w:r w:rsidR="001B5E83">
            <w:rPr>
              <w:rtl/>
              <w:lang w:bidi="ar-SA"/>
            </w:rPr>
            <w:instrText>محم92</w:instrText>
          </w:r>
          <w:r w:rsidR="001B5E83">
            <w:rPr>
              <w:lang w:bidi="ar-SA"/>
            </w:rPr>
            <w:instrText xml:space="preserve"> \p 65 \l 1065 </w:instrText>
          </w:r>
          <w:r w:rsidRPr="003A204E">
            <w:rPr>
              <w:rtl/>
            </w:rPr>
            <w:fldChar w:fldCharType="separate"/>
          </w:r>
          <w:r w:rsidR="001B5E83">
            <w:rPr>
              <w:rFonts w:hint="cs"/>
              <w:rtl/>
            </w:rPr>
            <w:t>(محمد پارسا, 1392, ص. 65)</w:t>
          </w:r>
          <w:r w:rsidRPr="003A204E">
            <w:rPr>
              <w:rtl/>
              <w:lang w:bidi="ar-SA"/>
            </w:rPr>
            <w:fldChar w:fldCharType="end"/>
          </w:r>
        </w:sdtContent>
      </w:sdt>
      <w:r w:rsidRPr="003A204E">
        <w:rPr>
          <w:rFonts w:hint="cs"/>
          <w:rtl/>
        </w:rPr>
        <w:t xml:space="preserve"> این موضوع </w:t>
      </w:r>
      <w:r w:rsidR="00925039">
        <w:rPr>
          <w:rtl/>
        </w:rPr>
        <w:t>کاملاً</w:t>
      </w:r>
      <w:r w:rsidRPr="003A204E">
        <w:rPr>
          <w:rFonts w:hint="cs"/>
          <w:rtl/>
        </w:rPr>
        <w:t xml:space="preserve"> به مسائل ژنتیکی و موروثی مربوط </w:t>
      </w:r>
      <w:r w:rsidR="00925039">
        <w:rPr>
          <w:rtl/>
        </w:rPr>
        <w:t>م</w:t>
      </w:r>
      <w:r w:rsidR="00925039">
        <w:rPr>
          <w:rFonts w:hint="cs"/>
          <w:rtl/>
        </w:rPr>
        <w:t>ی‌</w:t>
      </w:r>
      <w:r w:rsidR="00925039">
        <w:rPr>
          <w:rFonts w:hint="eastAsia"/>
          <w:rtl/>
        </w:rPr>
        <w:t>شود</w:t>
      </w:r>
      <w:r w:rsidRPr="003A204E">
        <w:rPr>
          <w:rFonts w:hint="cs"/>
          <w:rtl/>
        </w:rPr>
        <w:t xml:space="preserve"> . در </w:t>
      </w:r>
      <w:r w:rsidR="00925039">
        <w:rPr>
          <w:rtl/>
        </w:rPr>
        <w:t>نمونه‌ا</w:t>
      </w:r>
      <w:r w:rsidR="00925039">
        <w:rPr>
          <w:rFonts w:hint="cs"/>
          <w:rtl/>
        </w:rPr>
        <w:t>ی</w:t>
      </w:r>
      <w:r w:rsidRPr="003A204E">
        <w:rPr>
          <w:rFonts w:hint="cs"/>
          <w:rtl/>
        </w:rPr>
        <w:t xml:space="preserve"> دیگر حافظه مطرح </w:t>
      </w:r>
      <w:r w:rsidR="00925039">
        <w:rPr>
          <w:rtl/>
        </w:rPr>
        <w:t>م</w:t>
      </w:r>
      <w:r w:rsidR="00925039">
        <w:rPr>
          <w:rFonts w:hint="cs"/>
          <w:rtl/>
        </w:rPr>
        <w:t>ی‌</w:t>
      </w:r>
      <w:r w:rsidR="00925039">
        <w:rPr>
          <w:rFonts w:hint="eastAsia"/>
          <w:rtl/>
        </w:rPr>
        <w:t>شود</w:t>
      </w:r>
      <w:r w:rsidRPr="003A204E">
        <w:rPr>
          <w:rFonts w:hint="cs"/>
          <w:rtl/>
        </w:rPr>
        <w:t xml:space="preserve"> . هرچند امروزه به کمک </w:t>
      </w:r>
      <w:r w:rsidR="00925039">
        <w:rPr>
          <w:rtl/>
        </w:rPr>
        <w:t>تمر</w:t>
      </w:r>
      <w:r w:rsidR="00925039">
        <w:rPr>
          <w:rFonts w:hint="cs"/>
          <w:rtl/>
        </w:rPr>
        <w:t>ی</w:t>
      </w:r>
      <w:r w:rsidR="00925039">
        <w:rPr>
          <w:rFonts w:hint="eastAsia"/>
          <w:rtl/>
        </w:rPr>
        <w:t>ن‌ها</w:t>
      </w:r>
      <w:r w:rsidR="00925039">
        <w:rPr>
          <w:rFonts w:hint="cs"/>
          <w:rtl/>
        </w:rPr>
        <w:t>یی</w:t>
      </w:r>
      <w:r w:rsidRPr="003A204E">
        <w:rPr>
          <w:rFonts w:hint="cs"/>
          <w:rtl/>
        </w:rPr>
        <w:t xml:space="preserve"> </w:t>
      </w:r>
      <w:r w:rsidR="00925039">
        <w:rPr>
          <w:rtl/>
        </w:rPr>
        <w:t>م</w:t>
      </w:r>
      <w:r w:rsidR="00925039">
        <w:rPr>
          <w:rFonts w:hint="cs"/>
          <w:rtl/>
        </w:rPr>
        <w:t>ی‌</w:t>
      </w:r>
      <w:r w:rsidR="00925039">
        <w:rPr>
          <w:rFonts w:hint="eastAsia"/>
          <w:rtl/>
        </w:rPr>
        <w:t>توان</w:t>
      </w:r>
      <w:r w:rsidRPr="003A204E">
        <w:rPr>
          <w:rFonts w:hint="cs"/>
          <w:rtl/>
        </w:rPr>
        <w:t xml:space="preserve"> به تقویت حافظه پرداخت اما قسمتی از آن نیز به عوامل موروثی مرتبط </w:t>
      </w:r>
      <w:r w:rsidR="00925039">
        <w:rPr>
          <w:rtl/>
        </w:rPr>
        <w:t>م</w:t>
      </w:r>
      <w:r w:rsidR="00925039">
        <w:rPr>
          <w:rFonts w:hint="cs"/>
          <w:rtl/>
        </w:rPr>
        <w:t>ی‌</w:t>
      </w:r>
      <w:r w:rsidR="00925039">
        <w:rPr>
          <w:rFonts w:hint="eastAsia"/>
          <w:rtl/>
        </w:rPr>
        <w:t>باشد</w:t>
      </w:r>
      <w:r w:rsidRPr="003A204E">
        <w:rPr>
          <w:rFonts w:hint="cs"/>
          <w:rtl/>
        </w:rPr>
        <w:t xml:space="preserve"> ویکی از ارکان یادگیری به شمار </w:t>
      </w:r>
      <w:r w:rsidR="00925039">
        <w:rPr>
          <w:rtl/>
        </w:rPr>
        <w:t>م</w:t>
      </w:r>
      <w:r w:rsidR="00925039">
        <w:rPr>
          <w:rFonts w:hint="cs"/>
          <w:rtl/>
        </w:rPr>
        <w:t>ی‌</w:t>
      </w:r>
      <w:r w:rsidR="00925039">
        <w:rPr>
          <w:rFonts w:hint="eastAsia"/>
          <w:rtl/>
        </w:rPr>
        <w:t>آ</w:t>
      </w:r>
      <w:r w:rsidR="00925039">
        <w:rPr>
          <w:rFonts w:hint="cs"/>
          <w:rtl/>
        </w:rPr>
        <w:t>ی</w:t>
      </w:r>
      <w:r w:rsidR="00925039">
        <w:rPr>
          <w:rFonts w:hint="eastAsia"/>
          <w:rtl/>
        </w:rPr>
        <w:t>د</w:t>
      </w:r>
      <w:r w:rsidRPr="003A204E">
        <w:rPr>
          <w:rFonts w:hint="cs"/>
          <w:rtl/>
        </w:rPr>
        <w:t xml:space="preserve"> . " حافظه موجب </w:t>
      </w:r>
      <w:r w:rsidR="00925039">
        <w:rPr>
          <w:rtl/>
        </w:rPr>
        <w:t>استفاده‌</w:t>
      </w:r>
      <w:r w:rsidR="00925039">
        <w:rPr>
          <w:rFonts w:hint="cs"/>
          <w:rtl/>
        </w:rPr>
        <w:t>ی</w:t>
      </w:r>
      <w:r w:rsidRPr="003A204E">
        <w:rPr>
          <w:rFonts w:hint="cs"/>
          <w:rtl/>
        </w:rPr>
        <w:t xml:space="preserve"> </w:t>
      </w:r>
      <w:r w:rsidR="00925039">
        <w:rPr>
          <w:rtl/>
        </w:rPr>
        <w:t>به‌موقع</w:t>
      </w:r>
      <w:r w:rsidRPr="003A204E">
        <w:rPr>
          <w:rFonts w:hint="cs"/>
          <w:rtl/>
        </w:rPr>
        <w:t xml:space="preserve"> از </w:t>
      </w:r>
      <w:r w:rsidR="00925039">
        <w:rPr>
          <w:rtl/>
        </w:rPr>
        <w:t>آموخته‌ها</w:t>
      </w:r>
      <w:r w:rsidRPr="003A204E">
        <w:rPr>
          <w:rFonts w:hint="cs"/>
          <w:rtl/>
        </w:rPr>
        <w:t xml:space="preserve"> و توفیق در امور است . " </w:t>
      </w:r>
      <w:sdt>
        <w:sdtPr>
          <w:rPr>
            <w:rFonts w:hint="cs"/>
            <w:rtl/>
          </w:rPr>
          <w:id w:val="-2147353023"/>
          <w:citation/>
        </w:sdtPr>
        <w:sdtContent>
          <w:r w:rsidRPr="003A204E">
            <w:rPr>
              <w:rtl/>
            </w:rPr>
            <w:fldChar w:fldCharType="begin"/>
          </w:r>
          <w:r w:rsidR="001B5E83">
            <w:rPr>
              <w:lang w:bidi="ar-SA"/>
            </w:rPr>
            <w:instrText xml:space="preserve">CITATION </w:instrText>
          </w:r>
          <w:r w:rsidR="001B5E83">
            <w:rPr>
              <w:rtl/>
              <w:lang w:bidi="ar-SA"/>
            </w:rPr>
            <w:instrText>محم92</w:instrText>
          </w:r>
          <w:r w:rsidR="001B5E83">
            <w:rPr>
              <w:lang w:bidi="ar-SA"/>
            </w:rPr>
            <w:instrText xml:space="preserve"> \p 65 \l 1065 </w:instrText>
          </w:r>
          <w:r w:rsidRPr="003A204E">
            <w:rPr>
              <w:rtl/>
            </w:rPr>
            <w:fldChar w:fldCharType="separate"/>
          </w:r>
          <w:r w:rsidR="001B5E83">
            <w:rPr>
              <w:rFonts w:hint="cs"/>
              <w:rtl/>
            </w:rPr>
            <w:t>(محمد پارسا, 1392, ص. 65)</w:t>
          </w:r>
          <w:r w:rsidRPr="003A204E">
            <w:rPr>
              <w:rtl/>
              <w:lang w:bidi="ar-SA"/>
            </w:rPr>
            <w:fldChar w:fldCharType="end"/>
          </w:r>
        </w:sdtContent>
      </w:sdt>
      <w:r w:rsidRPr="003A204E">
        <w:rPr>
          <w:rFonts w:hint="cs"/>
          <w:rtl/>
        </w:rPr>
        <w:t xml:space="preserve">  پس حافظه یکی از عوامل </w:t>
      </w:r>
      <w:r w:rsidR="00925039">
        <w:rPr>
          <w:rtl/>
        </w:rPr>
        <w:t>مؤثر</w:t>
      </w:r>
      <w:r w:rsidRPr="003A204E">
        <w:rPr>
          <w:rFonts w:hint="cs"/>
          <w:rtl/>
        </w:rPr>
        <w:t xml:space="preserve"> بر یادگیری </w:t>
      </w:r>
      <w:r w:rsidR="00925039">
        <w:rPr>
          <w:rtl/>
        </w:rPr>
        <w:t>م</w:t>
      </w:r>
      <w:r w:rsidR="00925039">
        <w:rPr>
          <w:rFonts w:hint="cs"/>
          <w:rtl/>
        </w:rPr>
        <w:t>ی‌</w:t>
      </w:r>
      <w:r w:rsidR="00925039">
        <w:rPr>
          <w:rFonts w:hint="eastAsia"/>
          <w:rtl/>
        </w:rPr>
        <w:t>باشد</w:t>
      </w:r>
      <w:r w:rsidRPr="003A204E">
        <w:rPr>
          <w:rFonts w:hint="cs"/>
          <w:rtl/>
        </w:rPr>
        <w:t xml:space="preserve"> که در </w:t>
      </w:r>
      <w:r w:rsidR="00925039">
        <w:rPr>
          <w:rtl/>
        </w:rPr>
        <w:t>ز</w:t>
      </w:r>
      <w:r w:rsidR="00925039">
        <w:rPr>
          <w:rFonts w:hint="cs"/>
          <w:rtl/>
        </w:rPr>
        <w:t>ی</w:t>
      </w:r>
      <w:r w:rsidR="00925039">
        <w:rPr>
          <w:rFonts w:hint="eastAsia"/>
          <w:rtl/>
        </w:rPr>
        <w:t>رگروه</w:t>
      </w:r>
      <w:r w:rsidRPr="003A204E">
        <w:rPr>
          <w:rFonts w:hint="cs"/>
          <w:rtl/>
        </w:rPr>
        <w:t xml:space="preserve"> عوامل موروثی </w:t>
      </w:r>
      <w:r w:rsidR="00925039">
        <w:rPr>
          <w:rtl/>
        </w:rPr>
        <w:t>دسته‌بند</w:t>
      </w:r>
      <w:r w:rsidR="00925039">
        <w:rPr>
          <w:rFonts w:hint="cs"/>
          <w:rtl/>
        </w:rPr>
        <w:t>ی‌</w:t>
      </w:r>
      <w:r w:rsidR="00925039">
        <w:rPr>
          <w:rFonts w:hint="eastAsia"/>
          <w:rtl/>
        </w:rPr>
        <w:t>شده</w:t>
      </w:r>
      <w:r w:rsidRPr="003A204E">
        <w:rPr>
          <w:rFonts w:hint="cs"/>
          <w:rtl/>
        </w:rPr>
        <w:t xml:space="preserve"> است .</w:t>
      </w:r>
    </w:p>
    <w:p w:rsidR="003A204E" w:rsidRPr="003A204E" w:rsidRDefault="003A204E" w:rsidP="003A204E">
      <w:pPr>
        <w:pStyle w:val="A-text"/>
        <w:rPr>
          <w:lang w:bidi="ar-SA"/>
        </w:rPr>
      </w:pPr>
    </w:p>
    <w:p w:rsidR="003A204E" w:rsidRPr="003A204E" w:rsidRDefault="00950C06" w:rsidP="00950C06">
      <w:pPr>
        <w:pStyle w:val="A-text"/>
        <w:rPr>
          <w:b/>
          <w:bCs/>
          <w:rtl/>
        </w:rPr>
      </w:pPr>
      <w:r>
        <w:rPr>
          <w:rFonts w:hint="cs"/>
          <w:b/>
          <w:bCs/>
          <w:rtl/>
        </w:rPr>
        <w:t xml:space="preserve">3 </w:t>
      </w:r>
      <w:r>
        <w:rPr>
          <w:rFonts w:ascii="Times New Roman" w:hAnsi="Times New Roman" w:cs="Times New Roman" w:hint="cs"/>
          <w:b/>
          <w:bCs/>
          <w:rtl/>
        </w:rPr>
        <w:t>–</w:t>
      </w:r>
      <w:r>
        <w:rPr>
          <w:rFonts w:hint="cs"/>
          <w:b/>
          <w:bCs/>
          <w:rtl/>
        </w:rPr>
        <w:t xml:space="preserve"> 2 - </w:t>
      </w:r>
      <w:r w:rsidR="003A204E" w:rsidRPr="003A204E">
        <w:rPr>
          <w:rFonts w:hint="cs"/>
          <w:b/>
          <w:bCs/>
          <w:rtl/>
        </w:rPr>
        <w:t>محیط رشد</w:t>
      </w:r>
    </w:p>
    <w:p w:rsidR="003A204E" w:rsidRPr="003A204E" w:rsidRDefault="003A204E" w:rsidP="003A204E">
      <w:pPr>
        <w:pStyle w:val="A-text"/>
        <w:jc w:val="lowKashida"/>
        <w:rPr>
          <w:rtl/>
        </w:rPr>
      </w:pPr>
      <w:r w:rsidRPr="003A204E">
        <w:rPr>
          <w:lang w:bidi="ar-SA"/>
        </w:rPr>
        <mc:AlternateContent>
          <mc:Choice Requires="wps">
            <w:drawing>
              <wp:anchor distT="0" distB="0" distL="114300" distR="114300" simplePos="0" relativeHeight="251657728" behindDoc="0" locked="0" layoutInCell="1" allowOverlap="1" wp14:anchorId="7EEF67A8" wp14:editId="41688726">
                <wp:simplePos x="0" y="0"/>
                <wp:positionH relativeFrom="margin">
                  <wp:posOffset>-160138</wp:posOffset>
                </wp:positionH>
                <wp:positionV relativeFrom="paragraph">
                  <wp:posOffset>2908152</wp:posOffset>
                </wp:positionV>
                <wp:extent cx="2682563" cy="362309"/>
                <wp:effectExtent l="0" t="0" r="0" b="0"/>
                <wp:wrapNone/>
                <wp:docPr id="15" name="Text Box 15"/>
                <wp:cNvGraphicFramePr/>
                <a:graphic xmlns:a="http://schemas.openxmlformats.org/drawingml/2006/main">
                  <a:graphicData uri="http://schemas.microsoft.com/office/word/2010/wordprocessingShape">
                    <wps:wsp>
                      <wps:cNvSpPr txBox="1"/>
                      <wps:spPr>
                        <a:xfrm>
                          <a:off x="0" y="0"/>
                          <a:ext cx="2682563" cy="3623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D7B63" w:rsidRPr="00717C93" w:rsidRDefault="000D7B63" w:rsidP="005F0009">
                            <w:pPr>
                              <w:rPr>
                                <w:szCs w:val="22"/>
                              </w:rPr>
                            </w:pPr>
                            <w:r>
                              <w:rPr>
                                <w:rFonts w:hint="cs"/>
                                <w:szCs w:val="22"/>
                                <w:rtl/>
                              </w:rPr>
                              <w:t xml:space="preserve">شکل 1: نظریه میدان شناختی </w:t>
                            </w:r>
                            <w:sdt>
                              <w:sdtPr>
                                <w:rPr>
                                  <w:szCs w:val="22"/>
                                  <w:rtl/>
                                </w:rPr>
                                <w:id w:val="-1153377727"/>
                                <w:citation/>
                              </w:sdtPr>
                              <w:sdtContent>
                                <w:r w:rsidRPr="00717C93">
                                  <w:rPr>
                                    <w:szCs w:val="22"/>
                                  </w:rPr>
                                  <w:fldChar w:fldCharType="begin"/>
                                </w:r>
                                <w:r w:rsidR="001B5E83">
                                  <w:rPr>
                                    <w:szCs w:val="22"/>
                                    <w:lang w:bidi="fa-IR"/>
                                  </w:rPr>
                                  <w:instrText xml:space="preserve">CITATION </w:instrText>
                                </w:r>
                                <w:r w:rsidR="001B5E83">
                                  <w:rPr>
                                    <w:szCs w:val="22"/>
                                    <w:rtl/>
                                    <w:lang w:bidi="fa-IR"/>
                                  </w:rPr>
                                  <w:instrText>محم77</w:instrText>
                                </w:r>
                                <w:r w:rsidR="001B5E83">
                                  <w:rPr>
                                    <w:szCs w:val="22"/>
                                    <w:lang w:bidi="fa-IR"/>
                                  </w:rPr>
                                  <w:instrText xml:space="preserve"> \p 77 \t  \l 1065 </w:instrText>
                                </w:r>
                                <w:r w:rsidRPr="00717C93">
                                  <w:rPr>
                                    <w:szCs w:val="22"/>
                                  </w:rPr>
                                  <w:fldChar w:fldCharType="separate"/>
                                </w:r>
                                <w:r w:rsidR="001B5E83" w:rsidRPr="001B5E83">
                                  <w:rPr>
                                    <w:rFonts w:hint="cs"/>
                                    <w:noProof/>
                                    <w:szCs w:val="22"/>
                                    <w:rtl/>
                                  </w:rPr>
                                  <w:t>( محمد پارسا, 1377, ص. 77)</w:t>
                                </w:r>
                                <w:r w:rsidRPr="00717C93">
                                  <w:rPr>
                                    <w:szCs w:val="22"/>
                                  </w:rPr>
                                  <w:fldChar w:fldCharType="end"/>
                                </w:r>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EEF67A8" id="Text Box 15" o:spid="_x0000_s1027" type="#_x0000_t202" style="position:absolute;left:0;text-align:left;margin-left:-12.6pt;margin-top:229pt;width:211.25pt;height:28.55pt;z-index:25165772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" filled="f" stroked="f" strokeweight=".5pt">
                <v:textbox>
                  <w:txbxContent>
                    <w:p w:rsidR="000D7B63" w:rsidRPr="00717C93" w:rsidRDefault="000D7B63" w:rsidP="005F0009">
                      <w:pPr>
                        <w:rPr>
                          <w:szCs w:val="22"/>
                        </w:rPr>
                      </w:pPr>
                      <w:r>
                        <w:rPr>
                          <w:rFonts w:hint="cs"/>
                          <w:szCs w:val="22"/>
                          <w:rtl/>
                        </w:rPr>
                        <w:t xml:space="preserve">شکل 1: نظریه میدان شناختی </w:t>
                      </w:r>
                      <w:sdt>
                        <w:sdtPr>
                          <w:rPr>
                            <w:szCs w:val="22"/>
                            <w:rtl/>
                          </w:rPr>
                          <w:id w:val="-1153377727"/>
                          <w:citation/>
                        </w:sdtPr>
                        <w:sdtContent>
                          <w:r w:rsidRPr="00717C93">
                            <w:rPr>
                              <w:szCs w:val="22"/>
                            </w:rPr>
                            <w:fldChar w:fldCharType="begin"/>
                          </w:r>
                          <w:r w:rsidR="001B5E83">
                            <w:rPr>
                              <w:szCs w:val="22"/>
                              <w:lang w:bidi="fa-IR"/>
                            </w:rPr>
                            <w:instrText xml:space="preserve">CITATION </w:instrText>
                          </w:r>
                          <w:r w:rsidR="001B5E83">
                            <w:rPr>
                              <w:szCs w:val="22"/>
                              <w:rtl/>
                              <w:lang w:bidi="fa-IR"/>
                            </w:rPr>
                            <w:instrText>محم77</w:instrText>
                          </w:r>
                          <w:r w:rsidR="001B5E83">
                            <w:rPr>
                              <w:szCs w:val="22"/>
                              <w:lang w:bidi="fa-IR"/>
                            </w:rPr>
                            <w:instrText xml:space="preserve"> \p 77 \t  \l 1065 </w:instrText>
                          </w:r>
                          <w:r w:rsidRPr="00717C93">
                            <w:rPr>
                              <w:szCs w:val="22"/>
                            </w:rPr>
                            <w:fldChar w:fldCharType="separate"/>
                          </w:r>
                          <w:r w:rsidR="001B5E83" w:rsidRPr="001B5E83">
                            <w:rPr>
                              <w:rFonts w:hint="cs"/>
                              <w:noProof/>
                              <w:szCs w:val="22"/>
                              <w:rtl/>
                            </w:rPr>
                            <w:t>( محمد پارسا, 1377, ص. 77)</w:t>
                          </w:r>
                          <w:r w:rsidRPr="00717C93">
                            <w:rPr>
                              <w:szCs w:val="22"/>
                            </w:rPr>
                            <w:fldChar w:fldCharType="end"/>
                          </w:r>
                        </w:sdtContent>
                      </w:sdt>
                    </w:p>
                  </w:txbxContent>
                </v:textbox>
                <w10:wrap anchorx="margin"/>
              </v:shape>
            </w:pict>
          </mc:Fallback>
        </mc:AlternateContent>
      </w:r>
      <w:r w:rsidRPr="003A204E">
        <w:rPr>
          <w:lang w:bidi="ar-SA"/>
        </w:rPr>
        <w:drawing>
          <wp:anchor distT="0" distB="0" distL="114300" distR="114300" simplePos="0" relativeHeight="251649536" behindDoc="0" locked="0" layoutInCell="1" allowOverlap="1" wp14:anchorId="76DBDFE4" wp14:editId="6C2913F4">
            <wp:simplePos x="0" y="0"/>
            <wp:positionH relativeFrom="margin">
              <wp:posOffset>0</wp:posOffset>
            </wp:positionH>
            <wp:positionV relativeFrom="margin">
              <wp:posOffset>5517810</wp:posOffset>
            </wp:positionV>
            <wp:extent cx="2510790" cy="2033905"/>
            <wp:effectExtent l="0" t="0" r="3810" b="4445"/>
            <wp:wrapThrough wrapText="bothSides">
              <wp:wrapPolygon edited="0">
                <wp:start x="0" y="0"/>
                <wp:lineTo x="0" y="21445"/>
                <wp:lineTo x="21469" y="21445"/>
                <wp:lineTo x="21469"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2510790" cy="2033905"/>
                    </a:xfrm>
                    <a:prstGeom prst="rect">
                      <a:avLst/>
                    </a:prstGeom>
                  </pic:spPr>
                </pic:pic>
              </a:graphicData>
            </a:graphic>
            <wp14:sizeRelH relativeFrom="margin">
              <wp14:pctWidth>0</wp14:pctWidth>
            </wp14:sizeRelH>
            <wp14:sizeRelV relativeFrom="margin">
              <wp14:pctHeight>0</wp14:pctHeight>
            </wp14:sizeRelV>
          </wp:anchor>
        </w:drawing>
      </w:r>
      <w:r w:rsidRPr="003A204E">
        <w:rPr>
          <w:rFonts w:hint="cs"/>
          <w:rtl/>
        </w:rPr>
        <w:t xml:space="preserve">یکی دیگر از مجموعه عواملی که بر فرآیند یادگیری فراگیران </w:t>
      </w:r>
      <w:r w:rsidR="00925039">
        <w:rPr>
          <w:rtl/>
        </w:rPr>
        <w:t>تأث</w:t>
      </w:r>
      <w:r w:rsidR="00925039">
        <w:rPr>
          <w:rFonts w:hint="cs"/>
          <w:rtl/>
        </w:rPr>
        <w:t>ی</w:t>
      </w:r>
      <w:r w:rsidR="00925039">
        <w:rPr>
          <w:rFonts w:hint="eastAsia"/>
          <w:rtl/>
        </w:rPr>
        <w:t>رگذار</w:t>
      </w:r>
      <w:r w:rsidRPr="003A204E">
        <w:rPr>
          <w:rFonts w:hint="cs"/>
          <w:rtl/>
        </w:rPr>
        <w:t xml:space="preserve"> است؛ محیط رشد آنان </w:t>
      </w:r>
      <w:r w:rsidR="00925039">
        <w:rPr>
          <w:rtl/>
        </w:rPr>
        <w:t>م</w:t>
      </w:r>
      <w:r w:rsidR="00925039">
        <w:rPr>
          <w:rFonts w:hint="cs"/>
          <w:rtl/>
        </w:rPr>
        <w:t>ی‌</w:t>
      </w:r>
      <w:r w:rsidR="00925039">
        <w:rPr>
          <w:rFonts w:hint="eastAsia"/>
          <w:rtl/>
        </w:rPr>
        <w:t>باشد</w:t>
      </w:r>
      <w:r w:rsidRPr="003A204E">
        <w:rPr>
          <w:rFonts w:hint="cs"/>
          <w:rtl/>
        </w:rPr>
        <w:t xml:space="preserve">. در مجموعه عوامل مربوط به محیط رشد </w:t>
      </w:r>
      <w:r w:rsidR="00925039">
        <w:rPr>
          <w:rtl/>
        </w:rPr>
        <w:t>م</w:t>
      </w:r>
      <w:r w:rsidR="00925039">
        <w:rPr>
          <w:rFonts w:hint="cs"/>
          <w:rtl/>
        </w:rPr>
        <w:t>ی‌</w:t>
      </w:r>
      <w:r w:rsidR="00925039">
        <w:rPr>
          <w:rFonts w:hint="eastAsia"/>
          <w:rtl/>
        </w:rPr>
        <w:t>توان</w:t>
      </w:r>
      <w:r w:rsidRPr="003A204E">
        <w:rPr>
          <w:rFonts w:hint="cs"/>
          <w:rtl/>
        </w:rPr>
        <w:t xml:space="preserve"> عواملی نظیر خود شخص، محیط خانواده، محیط اجتماع و ... را </w:t>
      </w:r>
      <w:r w:rsidR="00925039">
        <w:rPr>
          <w:rtl/>
        </w:rPr>
        <w:t>دسته‌بند</w:t>
      </w:r>
      <w:r w:rsidR="00925039">
        <w:rPr>
          <w:rFonts w:hint="cs"/>
          <w:rtl/>
        </w:rPr>
        <w:t>ی</w:t>
      </w:r>
      <w:r w:rsidRPr="003A204E">
        <w:rPr>
          <w:rFonts w:hint="cs"/>
          <w:rtl/>
        </w:rPr>
        <w:t xml:space="preserve"> نمود. </w:t>
      </w:r>
      <w:r w:rsidR="00DF77CC">
        <w:rPr>
          <w:rtl/>
        </w:rPr>
        <w:t>«</w:t>
      </w:r>
      <w:r w:rsidRPr="003A204E">
        <w:rPr>
          <w:rFonts w:hint="cs"/>
          <w:rtl/>
        </w:rPr>
        <w:t>شخص با ارگانیزم یا موجود زنده یکی نیست</w:t>
      </w:r>
      <w:r w:rsidR="00DF77CC">
        <w:rPr>
          <w:rtl/>
        </w:rPr>
        <w:t xml:space="preserve">؛ </w:t>
      </w:r>
      <w:r w:rsidR="00925039">
        <w:rPr>
          <w:rtl/>
        </w:rPr>
        <w:t>ز</w:t>
      </w:r>
      <w:r w:rsidR="00925039">
        <w:rPr>
          <w:rFonts w:hint="cs"/>
          <w:rtl/>
        </w:rPr>
        <w:t>ی</w:t>
      </w:r>
      <w:r w:rsidR="00925039">
        <w:rPr>
          <w:rFonts w:hint="eastAsia"/>
          <w:rtl/>
        </w:rPr>
        <w:t>را</w:t>
      </w:r>
      <w:r w:rsidR="00925039">
        <w:rPr>
          <w:rFonts w:hint="cs"/>
          <w:rtl/>
        </w:rPr>
        <w:t xml:space="preserve"> </w:t>
      </w:r>
      <w:r w:rsidR="00925039">
        <w:rPr>
          <w:rFonts w:hint="eastAsia"/>
          <w:rtl/>
        </w:rPr>
        <w:t>به</w:t>
      </w:r>
      <w:r w:rsidRPr="003A204E">
        <w:rPr>
          <w:rFonts w:hint="cs"/>
          <w:rtl/>
        </w:rPr>
        <w:t xml:space="preserve"> یک روان و تن محدود </w:t>
      </w:r>
      <w:r w:rsidR="00925039">
        <w:rPr>
          <w:rtl/>
        </w:rPr>
        <w:t>نم</w:t>
      </w:r>
      <w:r w:rsidR="00925039">
        <w:rPr>
          <w:rFonts w:hint="cs"/>
          <w:rtl/>
        </w:rPr>
        <w:t>ی‌</w:t>
      </w:r>
      <w:r w:rsidR="00925039">
        <w:rPr>
          <w:rFonts w:hint="eastAsia"/>
          <w:rtl/>
        </w:rPr>
        <w:t>شود</w:t>
      </w:r>
      <w:r w:rsidRPr="003A204E">
        <w:rPr>
          <w:rFonts w:hint="cs"/>
          <w:rtl/>
        </w:rPr>
        <w:t xml:space="preserve">. ... شخص یک خود مجرد نیست که از بافت اجتماع جدا باشد ... در درون زندگی اجتماعی فرد است که خود هویتی او آشکار </w:t>
      </w:r>
      <w:r w:rsidR="00925039">
        <w:rPr>
          <w:rtl/>
        </w:rPr>
        <w:t>م</w:t>
      </w:r>
      <w:r w:rsidR="00925039">
        <w:rPr>
          <w:rFonts w:hint="cs"/>
          <w:rtl/>
        </w:rPr>
        <w:t>ی‌</w:t>
      </w:r>
      <w:r w:rsidR="00925039">
        <w:rPr>
          <w:rFonts w:hint="eastAsia"/>
          <w:rtl/>
        </w:rPr>
        <w:t>شود</w:t>
      </w:r>
      <w:r w:rsidRPr="003A204E">
        <w:rPr>
          <w:rFonts w:hint="cs"/>
          <w:rtl/>
        </w:rPr>
        <w:t xml:space="preserve"> و پیوسته تغییر </w:t>
      </w:r>
      <w:r w:rsidR="00925039">
        <w:rPr>
          <w:rtl/>
        </w:rPr>
        <w:t>م</w:t>
      </w:r>
      <w:r w:rsidR="00925039">
        <w:rPr>
          <w:rFonts w:hint="cs"/>
          <w:rtl/>
        </w:rPr>
        <w:t>ی‌</w:t>
      </w:r>
      <w:r w:rsidR="00925039">
        <w:rPr>
          <w:rFonts w:hint="eastAsia"/>
          <w:rtl/>
        </w:rPr>
        <w:t>کند</w:t>
      </w:r>
      <w:r w:rsidRPr="003A204E">
        <w:rPr>
          <w:rFonts w:hint="cs"/>
          <w:rtl/>
        </w:rPr>
        <w:t xml:space="preserve">. برای حفظ و پیشرفت این خود </w:t>
      </w:r>
      <w:r w:rsidRPr="003A204E">
        <w:rPr>
          <w:rFonts w:ascii="Times New Roman" w:hAnsi="Times New Roman" w:cs="Times New Roman" w:hint="cs"/>
          <w:rtl/>
        </w:rPr>
        <w:t>–</w:t>
      </w:r>
      <w:r w:rsidRPr="003A204E">
        <w:rPr>
          <w:rFonts w:hint="cs"/>
          <w:rtl/>
        </w:rPr>
        <w:t xml:space="preserve"> شخصی </w:t>
      </w:r>
      <w:r w:rsidR="00925039">
        <w:rPr>
          <w:rtl/>
        </w:rPr>
        <w:t>نوظهور</w:t>
      </w:r>
      <w:r w:rsidRPr="003A204E">
        <w:rPr>
          <w:rFonts w:hint="cs"/>
          <w:rtl/>
        </w:rPr>
        <w:t xml:space="preserve"> </w:t>
      </w:r>
      <w:r w:rsidR="00925039">
        <w:rPr>
          <w:rtl/>
        </w:rPr>
        <w:t>ن</w:t>
      </w:r>
      <w:r w:rsidR="00925039">
        <w:rPr>
          <w:rFonts w:hint="cs"/>
          <w:rtl/>
        </w:rPr>
        <w:t>ی</w:t>
      </w:r>
      <w:r w:rsidR="00925039">
        <w:rPr>
          <w:rFonts w:hint="eastAsia"/>
          <w:rtl/>
        </w:rPr>
        <w:t>ازها</w:t>
      </w:r>
      <w:r w:rsidR="00925039">
        <w:rPr>
          <w:rFonts w:hint="cs"/>
          <w:rtl/>
        </w:rPr>
        <w:t>ی</w:t>
      </w:r>
      <w:r w:rsidRPr="003A204E">
        <w:rPr>
          <w:rFonts w:hint="cs"/>
          <w:rtl/>
        </w:rPr>
        <w:t xml:space="preserve"> بنیادینش نقشی اساسی دارند ... فضای زندگی الگویی از عوامل </w:t>
      </w:r>
      <w:r w:rsidR="00925039">
        <w:rPr>
          <w:rtl/>
        </w:rPr>
        <w:t>مؤثر</w:t>
      </w:r>
      <w:r w:rsidRPr="003A204E">
        <w:rPr>
          <w:rFonts w:hint="cs"/>
          <w:rtl/>
        </w:rPr>
        <w:t xml:space="preserve"> است که بر رفتار فرد </w:t>
      </w:r>
      <w:r w:rsidR="00925039">
        <w:rPr>
          <w:rtl/>
        </w:rPr>
        <w:t>تأث</w:t>
      </w:r>
      <w:r w:rsidR="00925039">
        <w:rPr>
          <w:rFonts w:hint="cs"/>
          <w:rtl/>
        </w:rPr>
        <w:t>ی</w:t>
      </w:r>
      <w:r w:rsidR="00925039">
        <w:rPr>
          <w:rFonts w:hint="eastAsia"/>
          <w:rtl/>
        </w:rPr>
        <w:t>ر</w:t>
      </w:r>
      <w:r w:rsidRPr="003A204E">
        <w:rPr>
          <w:rFonts w:hint="cs"/>
          <w:rtl/>
        </w:rPr>
        <w:t xml:space="preserve"> </w:t>
      </w:r>
      <w:r w:rsidR="00925039">
        <w:rPr>
          <w:rtl/>
        </w:rPr>
        <w:t>م</w:t>
      </w:r>
      <w:r w:rsidR="00925039">
        <w:rPr>
          <w:rFonts w:hint="cs"/>
          <w:rtl/>
        </w:rPr>
        <w:t>ی‌</w:t>
      </w:r>
      <w:r w:rsidR="00925039">
        <w:rPr>
          <w:rFonts w:hint="eastAsia"/>
          <w:rtl/>
        </w:rPr>
        <w:t>گذارد</w:t>
      </w:r>
      <w:r w:rsidRPr="003A204E">
        <w:rPr>
          <w:rFonts w:hint="cs"/>
          <w:rtl/>
        </w:rPr>
        <w:t>.</w:t>
      </w:r>
      <w:r w:rsidR="00DF77CC">
        <w:rPr>
          <w:rtl/>
        </w:rPr>
        <w:t>»</w:t>
      </w:r>
      <w:sdt>
        <w:sdtPr>
          <w:rPr>
            <w:rFonts w:hint="cs"/>
            <w:rtl/>
          </w:rPr>
          <w:id w:val="1225252907"/>
          <w:citation/>
        </w:sdtPr>
        <w:sdtContent>
          <w:r w:rsidRPr="003A204E">
            <w:rPr>
              <w:rtl/>
            </w:rPr>
            <w:fldChar w:fldCharType="begin"/>
          </w:r>
          <w:r w:rsidR="001B5E83">
            <w:rPr>
              <w:lang w:bidi="ar-SA"/>
            </w:rPr>
            <w:instrText xml:space="preserve">CITATION </w:instrText>
          </w:r>
          <w:r w:rsidR="001B5E83">
            <w:rPr>
              <w:rtl/>
              <w:lang w:bidi="ar-SA"/>
            </w:rPr>
            <w:instrText>محم77</w:instrText>
          </w:r>
          <w:r w:rsidR="001B5E83">
            <w:rPr>
              <w:lang w:bidi="ar-SA"/>
            </w:rPr>
            <w:instrText xml:space="preserve"> \p 77 \t  \l 1065 </w:instrText>
          </w:r>
          <w:r w:rsidRPr="003A204E">
            <w:rPr>
              <w:rtl/>
            </w:rPr>
            <w:fldChar w:fldCharType="separate"/>
          </w:r>
          <w:r w:rsidR="001B5E83">
            <w:rPr>
              <w:rtl/>
            </w:rPr>
            <w:t xml:space="preserve"> </w:t>
          </w:r>
          <w:r w:rsidR="001B5E83">
            <w:rPr>
              <w:rFonts w:hint="cs"/>
              <w:rtl/>
            </w:rPr>
            <w:t>( محمد پارسا, 1377, ص. 77)</w:t>
          </w:r>
          <w:r w:rsidRPr="003A204E">
            <w:rPr>
              <w:rtl/>
              <w:lang w:bidi="ar-SA"/>
            </w:rPr>
            <w:fldChar w:fldCharType="end"/>
          </w:r>
        </w:sdtContent>
      </w:sdt>
      <w:r w:rsidRPr="003A204E">
        <w:rPr>
          <w:rFonts w:hint="cs"/>
          <w:rtl/>
        </w:rPr>
        <w:t xml:space="preserve">  این مبحث در نظریه میدان شناختی در مباحث روانشناسی یادگیری مطرح و بررسی </w:t>
      </w:r>
      <w:r w:rsidR="00925039">
        <w:rPr>
          <w:rtl/>
        </w:rPr>
        <w:t>م</w:t>
      </w:r>
      <w:r w:rsidR="00925039">
        <w:rPr>
          <w:rFonts w:hint="cs"/>
          <w:rtl/>
        </w:rPr>
        <w:t>ی‌</w:t>
      </w:r>
      <w:r w:rsidR="00925039">
        <w:rPr>
          <w:rFonts w:hint="eastAsia"/>
          <w:rtl/>
        </w:rPr>
        <w:t>شود</w:t>
      </w:r>
      <w:r w:rsidRPr="003A204E">
        <w:rPr>
          <w:rFonts w:hint="cs"/>
          <w:rtl/>
        </w:rPr>
        <w:t xml:space="preserve"> . </w:t>
      </w:r>
      <w:r w:rsidR="00925039">
        <w:rPr>
          <w:rtl/>
        </w:rPr>
        <w:t>محمدپارسا</w:t>
      </w:r>
      <w:r w:rsidRPr="003A204E">
        <w:rPr>
          <w:rFonts w:hint="cs"/>
          <w:rtl/>
        </w:rPr>
        <w:t xml:space="preserve"> در کتاب روانشناسی یادگیری بر مبنای </w:t>
      </w:r>
      <w:r w:rsidR="00925039">
        <w:rPr>
          <w:rtl/>
        </w:rPr>
        <w:t>نظر</w:t>
      </w:r>
      <w:r w:rsidR="00925039">
        <w:rPr>
          <w:rFonts w:hint="cs"/>
          <w:rtl/>
        </w:rPr>
        <w:t>ی</w:t>
      </w:r>
      <w:r w:rsidR="00925039">
        <w:rPr>
          <w:rFonts w:hint="eastAsia"/>
          <w:rtl/>
        </w:rPr>
        <w:t>ه‌ها</w:t>
      </w:r>
      <w:r w:rsidRPr="003A204E">
        <w:rPr>
          <w:rFonts w:hint="cs"/>
          <w:rtl/>
        </w:rPr>
        <w:t xml:space="preserve"> هنگام توضیح نظریه میدان شناختی و همچنین عوامل </w:t>
      </w:r>
      <w:r w:rsidR="00925039">
        <w:rPr>
          <w:rtl/>
        </w:rPr>
        <w:t>تأث</w:t>
      </w:r>
      <w:r w:rsidR="00925039">
        <w:rPr>
          <w:rFonts w:hint="cs"/>
          <w:rtl/>
        </w:rPr>
        <w:t>ی</w:t>
      </w:r>
      <w:r w:rsidR="00925039">
        <w:rPr>
          <w:rFonts w:hint="eastAsia"/>
          <w:rtl/>
        </w:rPr>
        <w:t>رگذار</w:t>
      </w:r>
      <w:r w:rsidRPr="003A204E">
        <w:rPr>
          <w:rFonts w:hint="cs"/>
          <w:rtl/>
        </w:rPr>
        <w:t xml:space="preserve"> بیرونی بر یادگیری و فرد از نمودار زیر کمک گرفته است . </w:t>
      </w:r>
    </w:p>
    <w:p w:rsidR="003A204E" w:rsidRPr="003A204E" w:rsidRDefault="003A204E" w:rsidP="003A204E">
      <w:pPr>
        <w:pStyle w:val="A-text"/>
        <w:rPr>
          <w:rtl/>
        </w:rPr>
      </w:pPr>
    </w:p>
    <w:p w:rsidR="003A204E" w:rsidRPr="003A204E" w:rsidRDefault="003A204E" w:rsidP="003A204E">
      <w:pPr>
        <w:pStyle w:val="A-text"/>
        <w:rPr>
          <w:rtl/>
        </w:rPr>
      </w:pPr>
    </w:p>
    <w:p w:rsidR="003A204E" w:rsidRPr="003A204E" w:rsidRDefault="00DF77CC" w:rsidP="003A204E">
      <w:pPr>
        <w:pStyle w:val="A-text"/>
        <w:jc w:val="lowKashida"/>
        <w:rPr>
          <w:lang w:bidi="ar-SA"/>
        </w:rPr>
      </w:pPr>
      <w:r>
        <w:rPr>
          <w:rtl/>
        </w:rPr>
        <w:t>«</w:t>
      </w:r>
      <w:r w:rsidR="003A204E" w:rsidRPr="003A204E">
        <w:rPr>
          <w:rFonts w:hint="cs"/>
          <w:rtl/>
        </w:rPr>
        <w:t xml:space="preserve">پوسته بیرونی از </w:t>
      </w:r>
      <w:r w:rsidR="00925039">
        <w:rPr>
          <w:rtl/>
        </w:rPr>
        <w:t>مح</w:t>
      </w:r>
      <w:r w:rsidR="00925039">
        <w:rPr>
          <w:rFonts w:hint="cs"/>
          <w:rtl/>
        </w:rPr>
        <w:t>ی</w:t>
      </w:r>
      <w:r w:rsidR="00925039">
        <w:rPr>
          <w:rFonts w:hint="eastAsia"/>
          <w:rtl/>
        </w:rPr>
        <w:t>ط‌ها</w:t>
      </w:r>
      <w:r w:rsidR="00925039">
        <w:rPr>
          <w:rFonts w:hint="cs"/>
          <w:rtl/>
        </w:rPr>
        <w:t>ی</w:t>
      </w:r>
      <w:r w:rsidR="003A204E" w:rsidRPr="003A204E">
        <w:rPr>
          <w:rFonts w:hint="cs"/>
          <w:rtl/>
        </w:rPr>
        <w:t xml:space="preserve"> فیزیکی و اجتماعی تشکیل </w:t>
      </w:r>
      <w:r w:rsidR="009C729C">
        <w:rPr>
          <w:rtl/>
        </w:rPr>
        <w:t>م</w:t>
      </w:r>
      <w:r w:rsidR="009C729C">
        <w:rPr>
          <w:rFonts w:hint="cs"/>
          <w:rtl/>
        </w:rPr>
        <w:t>ی‌</w:t>
      </w:r>
      <w:r w:rsidR="009C729C">
        <w:rPr>
          <w:rFonts w:hint="eastAsia"/>
          <w:rtl/>
        </w:rPr>
        <w:t>شود</w:t>
      </w:r>
      <w:r w:rsidR="003A204E" w:rsidRPr="003A204E">
        <w:rPr>
          <w:rFonts w:hint="cs"/>
          <w:rtl/>
        </w:rPr>
        <w:t xml:space="preserve"> و برای کسانی که شخص خاصی را مطالعه </w:t>
      </w:r>
      <w:r w:rsidR="009C729C">
        <w:rPr>
          <w:rtl/>
        </w:rPr>
        <w:t>م</w:t>
      </w:r>
      <w:r w:rsidR="009C729C">
        <w:rPr>
          <w:rFonts w:hint="cs"/>
          <w:rtl/>
        </w:rPr>
        <w:t>ی‌</w:t>
      </w:r>
      <w:r w:rsidR="009C729C">
        <w:rPr>
          <w:rFonts w:hint="eastAsia"/>
          <w:rtl/>
        </w:rPr>
        <w:t>کنند</w:t>
      </w:r>
      <w:r w:rsidR="003A204E" w:rsidRPr="003A204E">
        <w:rPr>
          <w:rFonts w:hint="cs"/>
          <w:rtl/>
        </w:rPr>
        <w:t xml:space="preserve"> </w:t>
      </w:r>
      <w:r w:rsidR="009C729C">
        <w:rPr>
          <w:rtl/>
        </w:rPr>
        <w:t>کاملاً</w:t>
      </w:r>
      <w:r w:rsidR="003A204E" w:rsidRPr="003A204E">
        <w:rPr>
          <w:rFonts w:hint="cs"/>
          <w:rtl/>
        </w:rPr>
        <w:t xml:space="preserve"> </w:t>
      </w:r>
      <w:r w:rsidR="003A204E" w:rsidRPr="003A204E">
        <w:rPr>
          <w:rFonts w:hint="cs"/>
          <w:rtl/>
        </w:rPr>
        <w:lastRenderedPageBreak/>
        <w:t>محسوس و مشهود است.</w:t>
      </w:r>
      <w:r>
        <w:rPr>
          <w:rtl/>
        </w:rPr>
        <w:t>»</w:t>
      </w:r>
      <w:r w:rsidR="003A204E" w:rsidRPr="003A204E">
        <w:rPr>
          <w:rFonts w:hint="cs"/>
          <w:rtl/>
        </w:rPr>
        <w:t xml:space="preserve"> </w:t>
      </w:r>
      <w:sdt>
        <w:sdtPr>
          <w:rPr>
            <w:rFonts w:hint="cs"/>
            <w:rtl/>
          </w:rPr>
          <w:id w:val="1092977524"/>
          <w:citation/>
        </w:sdtPr>
        <w:sdtContent>
          <w:r w:rsidR="003A204E" w:rsidRPr="003A204E">
            <w:rPr>
              <w:rtl/>
            </w:rPr>
            <w:fldChar w:fldCharType="begin"/>
          </w:r>
          <w:r w:rsidR="001B5E83">
            <w:rPr>
              <w:lang w:bidi="ar-SA"/>
            </w:rPr>
            <w:instrText xml:space="preserve">CITATION </w:instrText>
          </w:r>
          <w:r w:rsidR="001B5E83">
            <w:rPr>
              <w:rtl/>
              <w:lang w:bidi="ar-SA"/>
            </w:rPr>
            <w:instrText>محم77</w:instrText>
          </w:r>
          <w:r w:rsidR="001B5E83">
            <w:rPr>
              <w:lang w:bidi="ar-SA"/>
            </w:rPr>
            <w:instrText xml:space="preserve"> \p 77 \t  \l 1065 </w:instrText>
          </w:r>
          <w:r w:rsidR="003A204E" w:rsidRPr="003A204E">
            <w:rPr>
              <w:rtl/>
            </w:rPr>
            <w:fldChar w:fldCharType="separate"/>
          </w:r>
          <w:r w:rsidR="001B5E83">
            <w:rPr>
              <w:rFonts w:hint="cs"/>
              <w:rtl/>
            </w:rPr>
            <w:t>( محمد پارسا, 1377, ص. 77)</w:t>
          </w:r>
          <w:r w:rsidR="003A204E" w:rsidRPr="003A204E">
            <w:rPr>
              <w:rtl/>
              <w:lang w:bidi="ar-SA"/>
            </w:rPr>
            <w:fldChar w:fldCharType="end"/>
          </w:r>
        </w:sdtContent>
      </w:sdt>
      <w:r w:rsidR="003A204E" w:rsidRPr="003A204E">
        <w:rPr>
          <w:rFonts w:hint="cs"/>
          <w:rtl/>
        </w:rPr>
        <w:t xml:space="preserve"> با توجه به مطالب </w:t>
      </w:r>
      <w:r w:rsidR="009C729C">
        <w:rPr>
          <w:rFonts w:hint="cs"/>
          <w:rtl/>
        </w:rPr>
        <w:t>ی</w:t>
      </w:r>
      <w:r w:rsidR="009C729C">
        <w:rPr>
          <w:rFonts w:hint="eastAsia"/>
          <w:rtl/>
        </w:rPr>
        <w:t>ادشده</w:t>
      </w:r>
      <w:r w:rsidR="003A204E" w:rsidRPr="003A204E">
        <w:rPr>
          <w:rFonts w:hint="cs"/>
          <w:rtl/>
        </w:rPr>
        <w:t xml:space="preserve"> </w:t>
      </w:r>
      <w:r w:rsidR="009C729C">
        <w:rPr>
          <w:rtl/>
        </w:rPr>
        <w:t>تأث</w:t>
      </w:r>
      <w:r w:rsidR="009C729C">
        <w:rPr>
          <w:rFonts w:hint="cs"/>
          <w:rtl/>
        </w:rPr>
        <w:t>ی</w:t>
      </w:r>
      <w:r w:rsidR="009C729C">
        <w:rPr>
          <w:rFonts w:hint="eastAsia"/>
          <w:rtl/>
        </w:rPr>
        <w:t>ر</w:t>
      </w:r>
      <w:r w:rsidR="003A204E" w:rsidRPr="003A204E">
        <w:rPr>
          <w:rFonts w:hint="cs"/>
          <w:rtl/>
        </w:rPr>
        <w:t xml:space="preserve"> محیط اطراف بر زندگی فرد مشخص </w:t>
      </w:r>
      <w:r w:rsidR="009C729C">
        <w:rPr>
          <w:rtl/>
        </w:rPr>
        <w:t>م</w:t>
      </w:r>
      <w:r w:rsidR="009C729C">
        <w:rPr>
          <w:rFonts w:hint="cs"/>
          <w:rtl/>
        </w:rPr>
        <w:t>ی‌</w:t>
      </w:r>
      <w:r w:rsidR="009C729C">
        <w:rPr>
          <w:rFonts w:hint="eastAsia"/>
          <w:rtl/>
        </w:rPr>
        <w:t>شود</w:t>
      </w:r>
      <w:r w:rsidR="003A204E" w:rsidRPr="003A204E">
        <w:rPr>
          <w:rFonts w:hint="cs"/>
          <w:rtl/>
        </w:rPr>
        <w:t xml:space="preserve"> . حال اگر فرد با افرادی در مراوده و ارتباط باشد که در وی ایجاد رغبت و میل به یادگیری ایجاد کنند و فرد از بودن با </w:t>
      </w:r>
      <w:r w:rsidR="009C729C">
        <w:rPr>
          <w:rtl/>
        </w:rPr>
        <w:t>آن‌ها</w:t>
      </w:r>
      <w:r w:rsidR="003A204E" w:rsidRPr="003A204E">
        <w:rPr>
          <w:rFonts w:hint="cs"/>
          <w:rtl/>
        </w:rPr>
        <w:t xml:space="preserve"> حس شادمانی و انبساط خاطر پیدا کند فرایند یادگیری برای وی تسریع  و بهبود خواهد یافت . </w:t>
      </w:r>
    </w:p>
    <w:p w:rsidR="003A204E" w:rsidRPr="003A204E" w:rsidRDefault="003A204E" w:rsidP="003A204E">
      <w:pPr>
        <w:pStyle w:val="A-text"/>
        <w:rPr>
          <w:rtl/>
        </w:rPr>
      </w:pPr>
    </w:p>
    <w:p w:rsidR="003A204E" w:rsidRPr="003A204E" w:rsidRDefault="00950C06" w:rsidP="00E520DB">
      <w:pPr>
        <w:pStyle w:val="A-text"/>
        <w:rPr>
          <w:b/>
          <w:bCs/>
          <w:rtl/>
        </w:rPr>
      </w:pPr>
      <w:r>
        <w:rPr>
          <w:rFonts w:hint="cs"/>
          <w:b/>
          <w:bCs/>
          <w:rtl/>
        </w:rPr>
        <w:t xml:space="preserve">3 </w:t>
      </w:r>
      <w:r>
        <w:rPr>
          <w:rFonts w:ascii="Times New Roman" w:hAnsi="Times New Roman" w:cs="Times New Roman" w:hint="cs"/>
          <w:b/>
          <w:bCs/>
          <w:rtl/>
        </w:rPr>
        <w:t>–</w:t>
      </w:r>
      <w:r>
        <w:rPr>
          <w:rFonts w:hint="cs"/>
          <w:b/>
          <w:bCs/>
          <w:rtl/>
        </w:rPr>
        <w:t xml:space="preserve"> </w:t>
      </w:r>
      <w:r w:rsidR="00E520DB">
        <w:rPr>
          <w:rFonts w:hint="cs"/>
          <w:b/>
          <w:bCs/>
          <w:rtl/>
        </w:rPr>
        <w:t>3</w:t>
      </w:r>
      <w:r>
        <w:rPr>
          <w:rFonts w:hint="cs"/>
          <w:b/>
          <w:bCs/>
          <w:rtl/>
        </w:rPr>
        <w:t xml:space="preserve"> - </w:t>
      </w:r>
      <w:r w:rsidR="003A204E" w:rsidRPr="003A204E">
        <w:rPr>
          <w:rFonts w:hint="cs"/>
          <w:b/>
          <w:bCs/>
          <w:rtl/>
        </w:rPr>
        <w:t>روش آموزش</w:t>
      </w:r>
    </w:p>
    <w:p w:rsidR="003A204E" w:rsidRPr="003A204E" w:rsidRDefault="003A204E" w:rsidP="003A204E">
      <w:pPr>
        <w:pStyle w:val="A-text"/>
        <w:jc w:val="lowKashida"/>
        <w:rPr>
          <w:rtl/>
        </w:rPr>
      </w:pPr>
      <w:r w:rsidRPr="003A204E">
        <w:rPr>
          <w:rFonts w:hint="cs"/>
          <w:rtl/>
        </w:rPr>
        <w:t xml:space="preserve">یکی دیگر از عوامل </w:t>
      </w:r>
      <w:r w:rsidR="009C729C">
        <w:rPr>
          <w:rtl/>
        </w:rPr>
        <w:t>مؤثر</w:t>
      </w:r>
      <w:r w:rsidRPr="003A204E">
        <w:rPr>
          <w:rFonts w:hint="cs"/>
          <w:rtl/>
        </w:rPr>
        <w:t xml:space="preserve"> بر یادگیری، روش و متد آموزش و ارائه مطالب است. اگرچه برای تدریس و آموزش به فراگیران </w:t>
      </w:r>
      <w:r w:rsidR="009C729C">
        <w:rPr>
          <w:rtl/>
        </w:rPr>
        <w:t>روش‌ها</w:t>
      </w:r>
      <w:r w:rsidR="009C729C">
        <w:rPr>
          <w:rFonts w:hint="cs"/>
          <w:rtl/>
        </w:rPr>
        <w:t>ی</w:t>
      </w:r>
      <w:r w:rsidRPr="003A204E">
        <w:rPr>
          <w:rFonts w:hint="cs"/>
          <w:rtl/>
        </w:rPr>
        <w:t xml:space="preserve"> گوناگونی وجود دارد؛ اما برخی از </w:t>
      </w:r>
      <w:r w:rsidR="009C729C">
        <w:rPr>
          <w:rtl/>
        </w:rPr>
        <w:t>پارامترها</w:t>
      </w:r>
      <w:r w:rsidRPr="003A204E">
        <w:rPr>
          <w:rFonts w:hint="cs"/>
          <w:rtl/>
        </w:rPr>
        <w:t xml:space="preserve"> در این </w:t>
      </w:r>
      <w:r w:rsidR="009C729C">
        <w:rPr>
          <w:rtl/>
        </w:rPr>
        <w:t>روش‌ها</w:t>
      </w:r>
      <w:r w:rsidRPr="003A204E">
        <w:rPr>
          <w:rFonts w:hint="cs"/>
          <w:rtl/>
        </w:rPr>
        <w:t xml:space="preserve"> نظیر </w:t>
      </w:r>
      <w:r w:rsidR="009C729C">
        <w:rPr>
          <w:rtl/>
        </w:rPr>
        <w:t>آماده‌ساز</w:t>
      </w:r>
      <w:r w:rsidR="009C729C">
        <w:rPr>
          <w:rFonts w:hint="cs"/>
          <w:rtl/>
        </w:rPr>
        <w:t>ی</w:t>
      </w:r>
      <w:r w:rsidRPr="003A204E">
        <w:rPr>
          <w:rFonts w:hint="cs"/>
          <w:rtl/>
        </w:rPr>
        <w:t>، ارائه، تکرار، درخواست، پاداش، تنبیه</w:t>
      </w:r>
      <w:r w:rsidR="00DF77CC">
        <w:rPr>
          <w:rtl/>
        </w:rPr>
        <w:t xml:space="preserve"> </w:t>
      </w:r>
      <w:r w:rsidRPr="003A204E">
        <w:rPr>
          <w:rFonts w:hint="cs"/>
          <w:rtl/>
        </w:rPr>
        <w:t xml:space="preserve">و یادآوری مطالب مشترک </w:t>
      </w:r>
      <w:r w:rsidR="009C729C">
        <w:rPr>
          <w:rtl/>
        </w:rPr>
        <w:t>م</w:t>
      </w:r>
      <w:r w:rsidR="009C729C">
        <w:rPr>
          <w:rFonts w:hint="cs"/>
          <w:rtl/>
        </w:rPr>
        <w:t>ی‌</w:t>
      </w:r>
      <w:r w:rsidR="009C729C">
        <w:rPr>
          <w:rFonts w:hint="eastAsia"/>
          <w:rtl/>
        </w:rPr>
        <w:t>باشد</w:t>
      </w:r>
      <w:r w:rsidRPr="003A204E">
        <w:rPr>
          <w:rFonts w:hint="cs"/>
          <w:rtl/>
        </w:rPr>
        <w:t xml:space="preserve">. در این میان نقش پاداش </w:t>
      </w:r>
      <w:r w:rsidR="009C729C">
        <w:rPr>
          <w:rtl/>
        </w:rPr>
        <w:t>به‌عنوان</w:t>
      </w:r>
      <w:r w:rsidRPr="003A204E">
        <w:rPr>
          <w:rFonts w:hint="cs"/>
          <w:rtl/>
        </w:rPr>
        <w:t xml:space="preserve"> یک عامل </w:t>
      </w:r>
      <w:r w:rsidR="009C729C">
        <w:rPr>
          <w:rtl/>
        </w:rPr>
        <w:t>تع</w:t>
      </w:r>
      <w:r w:rsidR="009C729C">
        <w:rPr>
          <w:rFonts w:hint="cs"/>
          <w:rtl/>
        </w:rPr>
        <w:t>یی</w:t>
      </w:r>
      <w:r w:rsidR="009C729C">
        <w:rPr>
          <w:rFonts w:hint="eastAsia"/>
          <w:rtl/>
        </w:rPr>
        <w:t>ن‌کننده</w:t>
      </w:r>
      <w:r w:rsidRPr="003A204E">
        <w:rPr>
          <w:rFonts w:hint="cs"/>
          <w:rtl/>
        </w:rPr>
        <w:t xml:space="preserve"> در یادگیری بسیار مهم است. </w:t>
      </w:r>
      <w:r w:rsidR="00DF77CC">
        <w:rPr>
          <w:rtl/>
        </w:rPr>
        <w:t>«</w:t>
      </w:r>
      <w:r w:rsidRPr="003A204E">
        <w:rPr>
          <w:rFonts w:hint="cs"/>
          <w:rtl/>
        </w:rPr>
        <w:t xml:space="preserve">پاداش یکی از عوامل </w:t>
      </w:r>
      <w:r w:rsidR="009C729C">
        <w:rPr>
          <w:rtl/>
        </w:rPr>
        <w:t>مؤثر</w:t>
      </w:r>
      <w:r w:rsidRPr="003A204E">
        <w:rPr>
          <w:rFonts w:hint="cs"/>
          <w:rtl/>
        </w:rPr>
        <w:t xml:space="preserve"> بر یادگیری است. امام جعفر صادق (ع) جوایزی را برای یادگیری مباحث </w:t>
      </w:r>
      <w:r w:rsidR="009C729C">
        <w:rPr>
          <w:rtl/>
        </w:rPr>
        <w:t>کتاب‌ها</w:t>
      </w:r>
      <w:r w:rsidRPr="003A204E">
        <w:rPr>
          <w:rFonts w:hint="cs"/>
          <w:rtl/>
        </w:rPr>
        <w:t xml:space="preserve"> </w:t>
      </w:r>
      <w:r w:rsidR="009C729C">
        <w:rPr>
          <w:rtl/>
        </w:rPr>
        <w:t>در</w:t>
      </w:r>
      <w:r w:rsidRPr="003A204E">
        <w:rPr>
          <w:rFonts w:hint="cs"/>
          <w:rtl/>
        </w:rPr>
        <w:t xml:space="preserve"> هر مرحله از آموزش منظور </w:t>
      </w:r>
      <w:r w:rsidR="009C729C">
        <w:rPr>
          <w:rtl/>
        </w:rPr>
        <w:t>م</w:t>
      </w:r>
      <w:r w:rsidR="009C729C">
        <w:rPr>
          <w:rFonts w:hint="cs"/>
          <w:rtl/>
        </w:rPr>
        <w:t>ی‌</w:t>
      </w:r>
      <w:r w:rsidR="009C729C">
        <w:rPr>
          <w:rFonts w:hint="eastAsia"/>
          <w:rtl/>
        </w:rPr>
        <w:t>فرمودند</w:t>
      </w:r>
      <w:r w:rsidRPr="003A204E">
        <w:rPr>
          <w:rFonts w:hint="cs"/>
          <w:rtl/>
        </w:rPr>
        <w:t>.</w:t>
      </w:r>
      <w:r w:rsidR="00DF77CC">
        <w:rPr>
          <w:rtl/>
        </w:rPr>
        <w:t>»</w:t>
      </w:r>
      <w:r w:rsidRPr="003A204E">
        <w:rPr>
          <w:rFonts w:hint="cs"/>
          <w:rtl/>
        </w:rPr>
        <w:t xml:space="preserve"> </w:t>
      </w:r>
      <w:sdt>
        <w:sdtPr>
          <w:rPr>
            <w:rFonts w:hint="cs"/>
            <w:rtl/>
          </w:rPr>
          <w:id w:val="-804856809"/>
          <w:citation/>
        </w:sdtPr>
        <w:sdtContent>
          <w:r w:rsidRPr="003A204E">
            <w:rPr>
              <w:rtl/>
            </w:rPr>
            <w:fldChar w:fldCharType="begin"/>
          </w:r>
          <w:r w:rsidR="001B5E83">
            <w:rPr>
              <w:lang w:bidi="ar-SA"/>
            </w:rPr>
            <w:instrText xml:space="preserve">CITATION </w:instrText>
          </w:r>
          <w:r w:rsidR="001B5E83">
            <w:rPr>
              <w:rtl/>
              <w:lang w:bidi="ar-SA"/>
            </w:rPr>
            <w:instrText>محم92</w:instrText>
          </w:r>
          <w:r w:rsidR="001B5E83">
            <w:rPr>
              <w:lang w:bidi="ar-SA"/>
            </w:rPr>
            <w:instrText xml:space="preserve"> \p 66 \l 1065 </w:instrText>
          </w:r>
          <w:r w:rsidRPr="003A204E">
            <w:rPr>
              <w:rtl/>
            </w:rPr>
            <w:fldChar w:fldCharType="separate"/>
          </w:r>
          <w:r w:rsidR="001B5E83">
            <w:rPr>
              <w:rFonts w:hint="cs"/>
              <w:rtl/>
            </w:rPr>
            <w:t>(محمد پارسا, 1392, ص. 66)</w:t>
          </w:r>
          <w:r w:rsidRPr="003A204E">
            <w:rPr>
              <w:rtl/>
              <w:lang w:bidi="ar-SA"/>
            </w:rPr>
            <w:fldChar w:fldCharType="end"/>
          </w:r>
        </w:sdtContent>
      </w:sdt>
      <w:r w:rsidRPr="003A204E">
        <w:rPr>
          <w:rFonts w:hint="cs"/>
          <w:rtl/>
        </w:rPr>
        <w:t xml:space="preserve">  پاداش همان تقویت مثبت است که باید </w:t>
      </w:r>
      <w:r w:rsidR="009C729C">
        <w:rPr>
          <w:rtl/>
        </w:rPr>
        <w:t>به‌موقع</w:t>
      </w:r>
      <w:r w:rsidRPr="003A204E">
        <w:rPr>
          <w:rFonts w:hint="cs"/>
          <w:rtl/>
        </w:rPr>
        <w:t xml:space="preserve"> ارائه گردد تا </w:t>
      </w:r>
      <w:r w:rsidR="009C729C">
        <w:rPr>
          <w:rtl/>
        </w:rPr>
        <w:t>رابطه‌</w:t>
      </w:r>
      <w:r w:rsidR="009C729C">
        <w:rPr>
          <w:rFonts w:hint="cs"/>
          <w:rtl/>
        </w:rPr>
        <w:t>ی</w:t>
      </w:r>
      <w:r w:rsidRPr="003A204E">
        <w:rPr>
          <w:rFonts w:hint="cs"/>
          <w:rtl/>
        </w:rPr>
        <w:t xml:space="preserve"> محرک و پاسخ گسسته نشود و </w:t>
      </w:r>
      <w:r w:rsidR="009C729C">
        <w:rPr>
          <w:rtl/>
        </w:rPr>
        <w:t>تأث</w:t>
      </w:r>
      <w:r w:rsidR="009C729C">
        <w:rPr>
          <w:rFonts w:hint="cs"/>
          <w:rtl/>
        </w:rPr>
        <w:t>ی</w:t>
      </w:r>
      <w:r w:rsidR="009C729C">
        <w:rPr>
          <w:rFonts w:hint="eastAsia"/>
          <w:rtl/>
        </w:rPr>
        <w:t>ر</w:t>
      </w:r>
      <w:r w:rsidRPr="003A204E">
        <w:rPr>
          <w:rFonts w:hint="cs"/>
          <w:rtl/>
        </w:rPr>
        <w:t xml:space="preserve"> خود را بر فرد بگذارد . به همین ترتیب سایر عوامل نیز دارای </w:t>
      </w:r>
      <w:r w:rsidR="009C729C">
        <w:rPr>
          <w:rtl/>
        </w:rPr>
        <w:t>تأث</w:t>
      </w:r>
      <w:r w:rsidR="009C729C">
        <w:rPr>
          <w:rFonts w:hint="cs"/>
          <w:rtl/>
        </w:rPr>
        <w:t>ی</w:t>
      </w:r>
      <w:r w:rsidR="009C729C">
        <w:rPr>
          <w:rFonts w:hint="eastAsia"/>
          <w:rtl/>
        </w:rPr>
        <w:t>ر</w:t>
      </w:r>
      <w:r w:rsidRPr="003A204E">
        <w:rPr>
          <w:rFonts w:hint="cs"/>
          <w:rtl/>
        </w:rPr>
        <w:t xml:space="preserve"> مخصوص خود بر فرآیند یادگیری هستند . </w:t>
      </w:r>
    </w:p>
    <w:p w:rsidR="003A204E" w:rsidRPr="003A204E" w:rsidRDefault="003A204E" w:rsidP="003A204E">
      <w:pPr>
        <w:pStyle w:val="A-text"/>
        <w:rPr>
          <w:lang w:bidi="ar-SA"/>
        </w:rPr>
      </w:pPr>
    </w:p>
    <w:p w:rsidR="003A204E" w:rsidRPr="003A204E" w:rsidRDefault="00950C06" w:rsidP="00E520DB">
      <w:pPr>
        <w:pStyle w:val="A-text"/>
        <w:rPr>
          <w:b/>
          <w:bCs/>
          <w:rtl/>
        </w:rPr>
      </w:pPr>
      <w:r>
        <w:rPr>
          <w:rFonts w:hint="cs"/>
          <w:b/>
          <w:bCs/>
          <w:rtl/>
        </w:rPr>
        <w:t xml:space="preserve">3 </w:t>
      </w:r>
      <w:r>
        <w:rPr>
          <w:rFonts w:ascii="Times New Roman" w:hAnsi="Times New Roman" w:cs="Times New Roman" w:hint="cs"/>
          <w:b/>
          <w:bCs/>
          <w:rtl/>
        </w:rPr>
        <w:t>–</w:t>
      </w:r>
      <w:r>
        <w:rPr>
          <w:rFonts w:hint="cs"/>
          <w:b/>
          <w:bCs/>
          <w:rtl/>
        </w:rPr>
        <w:t xml:space="preserve"> </w:t>
      </w:r>
      <w:r w:rsidR="00E520DB">
        <w:rPr>
          <w:rFonts w:hint="cs"/>
          <w:b/>
          <w:bCs/>
          <w:rtl/>
        </w:rPr>
        <w:t>4</w:t>
      </w:r>
      <w:r>
        <w:rPr>
          <w:rFonts w:hint="cs"/>
          <w:b/>
          <w:bCs/>
          <w:rtl/>
        </w:rPr>
        <w:t xml:space="preserve"> -</w:t>
      </w:r>
      <w:r w:rsidR="00DF77CC">
        <w:rPr>
          <w:b/>
          <w:bCs/>
          <w:rtl/>
        </w:rPr>
        <w:t xml:space="preserve"> </w:t>
      </w:r>
      <w:r w:rsidR="003A204E" w:rsidRPr="003A204E">
        <w:rPr>
          <w:rFonts w:hint="cs"/>
          <w:b/>
          <w:bCs/>
          <w:rtl/>
        </w:rPr>
        <w:t>عوامل بیرونی</w:t>
      </w:r>
    </w:p>
    <w:p w:rsidR="003A204E" w:rsidRPr="003A204E" w:rsidRDefault="003A204E" w:rsidP="009C729C">
      <w:pPr>
        <w:pStyle w:val="A-text"/>
        <w:jc w:val="lowKashida"/>
        <w:rPr>
          <w:rtl/>
        </w:rPr>
      </w:pPr>
      <w:r w:rsidRPr="003A204E">
        <w:rPr>
          <w:rFonts w:hint="cs"/>
          <w:rtl/>
        </w:rPr>
        <w:t xml:space="preserve">این </w:t>
      </w:r>
      <w:r w:rsidR="009C729C">
        <w:rPr>
          <w:rtl/>
        </w:rPr>
        <w:t>ز</w:t>
      </w:r>
      <w:r w:rsidR="009C729C">
        <w:rPr>
          <w:rFonts w:hint="cs"/>
          <w:rtl/>
        </w:rPr>
        <w:t>ی</w:t>
      </w:r>
      <w:r w:rsidR="009C729C">
        <w:rPr>
          <w:rFonts w:hint="eastAsia"/>
          <w:rtl/>
        </w:rPr>
        <w:t>رگروه</w:t>
      </w:r>
      <w:r w:rsidRPr="003A204E">
        <w:rPr>
          <w:rFonts w:hint="cs"/>
          <w:rtl/>
        </w:rPr>
        <w:t xml:space="preserve"> مربوط به سایر افراد حاضر در </w:t>
      </w:r>
      <w:r w:rsidR="009C729C">
        <w:rPr>
          <w:rtl/>
        </w:rPr>
        <w:t>آموزشگاه‌ها</w:t>
      </w:r>
      <w:r w:rsidRPr="003A204E">
        <w:rPr>
          <w:rFonts w:hint="cs"/>
          <w:rtl/>
        </w:rPr>
        <w:t xml:space="preserve"> </w:t>
      </w:r>
      <w:r w:rsidR="009C729C">
        <w:rPr>
          <w:rtl/>
        </w:rPr>
        <w:t>م</w:t>
      </w:r>
      <w:r w:rsidR="009C729C">
        <w:rPr>
          <w:rFonts w:hint="cs"/>
          <w:rtl/>
        </w:rPr>
        <w:t>ی‌</w:t>
      </w:r>
      <w:r w:rsidR="009C729C">
        <w:rPr>
          <w:rFonts w:hint="eastAsia"/>
          <w:rtl/>
        </w:rPr>
        <w:t>باشد</w:t>
      </w:r>
      <w:r w:rsidRPr="003A204E">
        <w:rPr>
          <w:rFonts w:hint="cs"/>
          <w:rtl/>
        </w:rPr>
        <w:t xml:space="preserve"> که در ارتباط با فراگیران </w:t>
      </w:r>
      <w:r w:rsidR="009C729C">
        <w:rPr>
          <w:rtl/>
        </w:rPr>
        <w:t>م</w:t>
      </w:r>
      <w:r w:rsidR="009C729C">
        <w:rPr>
          <w:rFonts w:hint="cs"/>
          <w:rtl/>
        </w:rPr>
        <w:t>ی‌</w:t>
      </w:r>
      <w:r w:rsidR="009C729C">
        <w:rPr>
          <w:rFonts w:hint="eastAsia"/>
          <w:rtl/>
        </w:rPr>
        <w:t>باشند</w:t>
      </w:r>
      <w:r w:rsidRPr="003A204E">
        <w:rPr>
          <w:rFonts w:hint="cs"/>
          <w:rtl/>
        </w:rPr>
        <w:t xml:space="preserve"> و </w:t>
      </w:r>
      <w:r w:rsidR="009C729C">
        <w:rPr>
          <w:rtl/>
        </w:rPr>
        <w:t>م</w:t>
      </w:r>
      <w:r w:rsidR="009C729C">
        <w:rPr>
          <w:rFonts w:hint="cs"/>
          <w:rtl/>
        </w:rPr>
        <w:t>ی‌</w:t>
      </w:r>
      <w:r w:rsidR="009C729C">
        <w:rPr>
          <w:rFonts w:hint="eastAsia"/>
          <w:rtl/>
        </w:rPr>
        <w:t>توانند</w:t>
      </w:r>
      <w:r w:rsidRPr="003A204E">
        <w:rPr>
          <w:rFonts w:hint="cs"/>
          <w:rtl/>
        </w:rPr>
        <w:t xml:space="preserve"> بر </w:t>
      </w:r>
      <w:r w:rsidR="009C729C">
        <w:rPr>
          <w:rtl/>
        </w:rPr>
        <w:t>آن‌ها</w:t>
      </w:r>
      <w:r w:rsidRPr="003A204E">
        <w:rPr>
          <w:rFonts w:hint="cs"/>
          <w:rtl/>
        </w:rPr>
        <w:t xml:space="preserve"> </w:t>
      </w:r>
      <w:r w:rsidR="009C729C">
        <w:rPr>
          <w:rtl/>
        </w:rPr>
        <w:t>تأث</w:t>
      </w:r>
      <w:r w:rsidR="009C729C">
        <w:rPr>
          <w:rFonts w:hint="cs"/>
          <w:rtl/>
        </w:rPr>
        <w:t>ی</w:t>
      </w:r>
      <w:r w:rsidR="009C729C">
        <w:rPr>
          <w:rFonts w:hint="eastAsia"/>
          <w:rtl/>
        </w:rPr>
        <w:t>رات</w:t>
      </w:r>
      <w:r w:rsidRPr="003A204E">
        <w:rPr>
          <w:rFonts w:hint="cs"/>
          <w:rtl/>
        </w:rPr>
        <w:t xml:space="preserve"> مثبت و منفی </w:t>
      </w:r>
      <w:r w:rsidR="009C729C">
        <w:rPr>
          <w:rtl/>
        </w:rPr>
        <w:t>م</w:t>
      </w:r>
      <w:r w:rsidR="009C729C">
        <w:rPr>
          <w:rFonts w:hint="cs"/>
          <w:rtl/>
        </w:rPr>
        <w:t>ی‌</w:t>
      </w:r>
      <w:r w:rsidR="009C729C">
        <w:rPr>
          <w:rFonts w:hint="eastAsia"/>
          <w:rtl/>
        </w:rPr>
        <w:t>گذارند</w:t>
      </w:r>
      <w:r w:rsidRPr="003A204E">
        <w:rPr>
          <w:rFonts w:hint="cs"/>
          <w:rtl/>
        </w:rPr>
        <w:t xml:space="preserve">. </w:t>
      </w:r>
      <w:r w:rsidR="009C729C">
        <w:rPr>
          <w:rtl/>
        </w:rPr>
        <w:t>به‌عنوان‌مثال</w:t>
      </w:r>
      <w:r w:rsidRPr="003A204E">
        <w:rPr>
          <w:rFonts w:hint="cs"/>
          <w:rtl/>
        </w:rPr>
        <w:t xml:space="preserve"> آرامش و راحتی اساتید حاضر در آموزشگاه که مسئول آموزش فراگیران هستند </w:t>
      </w:r>
      <w:r w:rsidR="009C729C">
        <w:rPr>
          <w:rtl/>
        </w:rPr>
        <w:t>م</w:t>
      </w:r>
      <w:r w:rsidR="009C729C">
        <w:rPr>
          <w:rFonts w:hint="cs"/>
          <w:rtl/>
        </w:rPr>
        <w:t>ی‌</w:t>
      </w:r>
      <w:r w:rsidR="009C729C">
        <w:rPr>
          <w:rFonts w:hint="eastAsia"/>
          <w:rtl/>
        </w:rPr>
        <w:t>تواند</w:t>
      </w:r>
      <w:r w:rsidRPr="003A204E">
        <w:rPr>
          <w:rFonts w:hint="cs"/>
          <w:rtl/>
        </w:rPr>
        <w:t xml:space="preserve"> بر روی </w:t>
      </w:r>
      <w:r w:rsidR="009C729C">
        <w:rPr>
          <w:rtl/>
        </w:rPr>
        <w:t>آن‌ها</w:t>
      </w:r>
      <w:r w:rsidRPr="003A204E">
        <w:rPr>
          <w:rFonts w:hint="cs"/>
          <w:rtl/>
        </w:rPr>
        <w:t xml:space="preserve"> و بر فرآیند یادگیری </w:t>
      </w:r>
      <w:r w:rsidR="009C729C">
        <w:rPr>
          <w:rtl/>
        </w:rPr>
        <w:t>آن‌ها</w:t>
      </w:r>
      <w:r w:rsidRPr="003A204E">
        <w:rPr>
          <w:rFonts w:hint="cs"/>
          <w:rtl/>
        </w:rPr>
        <w:t xml:space="preserve"> </w:t>
      </w:r>
      <w:r w:rsidR="009C729C">
        <w:rPr>
          <w:rtl/>
        </w:rPr>
        <w:t>تأث</w:t>
      </w:r>
      <w:r w:rsidR="009C729C">
        <w:rPr>
          <w:rFonts w:hint="cs"/>
          <w:rtl/>
        </w:rPr>
        <w:t>ی</w:t>
      </w:r>
      <w:r w:rsidR="009C729C">
        <w:rPr>
          <w:rFonts w:hint="eastAsia"/>
          <w:rtl/>
        </w:rPr>
        <w:t>رگذار</w:t>
      </w:r>
      <w:r w:rsidRPr="003A204E">
        <w:rPr>
          <w:rFonts w:hint="cs"/>
          <w:rtl/>
        </w:rPr>
        <w:t xml:space="preserve"> باشد. </w:t>
      </w:r>
      <w:r w:rsidR="00DF77CC">
        <w:rPr>
          <w:rtl/>
        </w:rPr>
        <w:t>«</w:t>
      </w:r>
      <w:r w:rsidRPr="003A204E">
        <w:rPr>
          <w:rFonts w:hint="cs"/>
          <w:rtl/>
        </w:rPr>
        <w:t xml:space="preserve">وظیفه اصلی معلم آموزش تشخیص اطلاعات درست و دریافت آن </w:t>
      </w:r>
      <w:r w:rsidR="009C729C">
        <w:rPr>
          <w:rtl/>
        </w:rPr>
        <w:t>م</w:t>
      </w:r>
      <w:r w:rsidR="009C729C">
        <w:rPr>
          <w:rFonts w:hint="cs"/>
          <w:rtl/>
        </w:rPr>
        <w:t>ی‌</w:t>
      </w:r>
      <w:r w:rsidR="009C729C">
        <w:rPr>
          <w:rFonts w:hint="eastAsia"/>
          <w:rtl/>
        </w:rPr>
        <w:t>باشد</w:t>
      </w:r>
      <w:r w:rsidRPr="003A204E">
        <w:rPr>
          <w:rFonts w:hint="cs"/>
          <w:rtl/>
        </w:rPr>
        <w:t xml:space="preserve">. کار اصلی معلم این است که ساختار معلومات را </w:t>
      </w:r>
      <w:r w:rsidR="009C729C">
        <w:rPr>
          <w:rtl/>
        </w:rPr>
        <w:t>آن‌چنان</w:t>
      </w:r>
      <w:r w:rsidRPr="003A204E">
        <w:rPr>
          <w:rFonts w:hint="cs"/>
          <w:rtl/>
        </w:rPr>
        <w:t xml:space="preserve"> برای شاگردانش روشن سازد که بافت اصلی و مهم معلومات را از </w:t>
      </w:r>
      <w:r w:rsidR="009C729C">
        <w:rPr>
          <w:rFonts w:hint="cs"/>
          <w:rtl/>
        </w:rPr>
        <w:t>ی</w:t>
      </w:r>
      <w:r w:rsidR="009C729C">
        <w:rPr>
          <w:rFonts w:hint="eastAsia"/>
          <w:rtl/>
        </w:rPr>
        <w:t>ک‌مشت</w:t>
      </w:r>
      <w:r w:rsidRPr="003A204E">
        <w:rPr>
          <w:rFonts w:hint="cs"/>
          <w:rtl/>
        </w:rPr>
        <w:t xml:space="preserve"> اطلاعات </w:t>
      </w:r>
      <w:r w:rsidR="009C729C">
        <w:rPr>
          <w:rtl/>
        </w:rPr>
        <w:t>کم‌اهم</w:t>
      </w:r>
      <w:r w:rsidR="009C729C">
        <w:rPr>
          <w:rFonts w:hint="cs"/>
          <w:rtl/>
        </w:rPr>
        <w:t>ی</w:t>
      </w:r>
      <w:r w:rsidR="009C729C">
        <w:rPr>
          <w:rFonts w:hint="eastAsia"/>
          <w:rtl/>
        </w:rPr>
        <w:t>ت</w:t>
      </w:r>
      <w:r w:rsidRPr="003A204E">
        <w:rPr>
          <w:rFonts w:hint="cs"/>
          <w:rtl/>
        </w:rPr>
        <w:t xml:space="preserve"> تشخیص دهد و به قواعد و اصول کلی نافذ بر معلومات دست یابند.</w:t>
      </w:r>
      <w:r w:rsidR="00DF77CC">
        <w:rPr>
          <w:rtl/>
        </w:rPr>
        <w:t>»</w:t>
      </w:r>
      <w:sdt>
        <w:sdtPr>
          <w:rPr>
            <w:rFonts w:hint="cs"/>
            <w:rtl/>
          </w:rPr>
          <w:id w:val="-1284419720"/>
          <w:citation/>
        </w:sdtPr>
        <w:sdtContent>
          <w:r w:rsidRPr="003A204E">
            <w:rPr>
              <w:rtl/>
            </w:rPr>
            <w:fldChar w:fldCharType="begin"/>
          </w:r>
          <w:r w:rsidR="001B5E83">
            <w:rPr>
              <w:lang w:bidi="ar-SA"/>
            </w:rPr>
            <w:instrText xml:space="preserve">CITATION </w:instrText>
          </w:r>
          <w:r w:rsidR="001B5E83">
            <w:rPr>
              <w:rtl/>
              <w:lang w:bidi="ar-SA"/>
            </w:rPr>
            <w:instrText>محم77</w:instrText>
          </w:r>
          <w:r w:rsidR="001B5E83">
            <w:rPr>
              <w:lang w:bidi="ar-SA"/>
            </w:rPr>
            <w:instrText xml:space="preserve"> \p 81 \t  \l 1065 </w:instrText>
          </w:r>
          <w:r w:rsidRPr="003A204E">
            <w:rPr>
              <w:rtl/>
            </w:rPr>
            <w:fldChar w:fldCharType="separate"/>
          </w:r>
          <w:r w:rsidR="001B5E83">
            <w:rPr>
              <w:rtl/>
            </w:rPr>
            <w:t xml:space="preserve"> </w:t>
          </w:r>
          <w:r w:rsidR="001B5E83">
            <w:rPr>
              <w:rFonts w:hint="cs"/>
              <w:rtl/>
            </w:rPr>
            <w:t>( محمد پارسا, 1377, ص. 81)</w:t>
          </w:r>
          <w:r w:rsidRPr="003A204E">
            <w:rPr>
              <w:rtl/>
              <w:lang w:bidi="ar-SA"/>
            </w:rPr>
            <w:fldChar w:fldCharType="end"/>
          </w:r>
        </w:sdtContent>
      </w:sdt>
      <w:r w:rsidRPr="003A204E">
        <w:rPr>
          <w:rFonts w:hint="cs"/>
          <w:rtl/>
        </w:rPr>
        <w:t xml:space="preserve">  از طرفی " اضطراب تا حد زیادی بر کیفیت تدریس </w:t>
      </w:r>
      <w:r w:rsidR="009C729C">
        <w:rPr>
          <w:rtl/>
        </w:rPr>
        <w:t>تأث</w:t>
      </w:r>
      <w:r w:rsidR="009C729C">
        <w:rPr>
          <w:rFonts w:hint="cs"/>
          <w:rtl/>
        </w:rPr>
        <w:t>ی</w:t>
      </w:r>
      <w:r w:rsidR="009C729C">
        <w:rPr>
          <w:rFonts w:hint="eastAsia"/>
          <w:rtl/>
        </w:rPr>
        <w:t>رگذار</w:t>
      </w:r>
      <w:r w:rsidRPr="003A204E">
        <w:rPr>
          <w:rFonts w:hint="cs"/>
          <w:rtl/>
        </w:rPr>
        <w:t xml:space="preserve"> است . </w:t>
      </w:r>
      <w:r w:rsidR="009C729C">
        <w:rPr>
          <w:rtl/>
        </w:rPr>
        <w:t>هنگام</w:t>
      </w:r>
      <w:r w:rsidR="009C729C">
        <w:rPr>
          <w:rFonts w:hint="cs"/>
          <w:rtl/>
        </w:rPr>
        <w:t>ی‌</w:t>
      </w:r>
      <w:r w:rsidR="009C729C">
        <w:rPr>
          <w:rFonts w:hint="eastAsia"/>
          <w:rtl/>
        </w:rPr>
        <w:t>که</w:t>
      </w:r>
      <w:r w:rsidRPr="003A204E">
        <w:rPr>
          <w:rFonts w:hint="cs"/>
          <w:rtl/>
        </w:rPr>
        <w:t xml:space="preserve"> معلم با آرامش روانی بر سر کلاس حاضر </w:t>
      </w:r>
      <w:r w:rsidR="009C729C">
        <w:rPr>
          <w:rtl/>
        </w:rPr>
        <w:t>م</w:t>
      </w:r>
      <w:r w:rsidR="009C729C">
        <w:rPr>
          <w:rFonts w:hint="cs"/>
          <w:rtl/>
        </w:rPr>
        <w:t>ی‌</w:t>
      </w:r>
      <w:r w:rsidR="009C729C">
        <w:rPr>
          <w:rFonts w:hint="eastAsia"/>
          <w:rtl/>
        </w:rPr>
        <w:t>شود</w:t>
      </w:r>
      <w:r w:rsidRPr="003A204E">
        <w:rPr>
          <w:rFonts w:hint="cs"/>
          <w:rtl/>
        </w:rPr>
        <w:t xml:space="preserve"> </w:t>
      </w:r>
      <w:r w:rsidR="009C729C">
        <w:rPr>
          <w:rtl/>
        </w:rPr>
        <w:t>مسلماً</w:t>
      </w:r>
      <w:r w:rsidRPr="003A204E">
        <w:rPr>
          <w:rFonts w:hint="cs"/>
          <w:rtl/>
        </w:rPr>
        <w:t xml:space="preserve"> توانایی و تمرکز بهتری برای تدریس و تعامل </w:t>
      </w:r>
      <w:r w:rsidR="000D71C6">
        <w:rPr>
          <w:rtl/>
        </w:rPr>
        <w:t>بادانش</w:t>
      </w:r>
      <w:r w:rsidRPr="003A204E">
        <w:rPr>
          <w:rFonts w:hint="cs"/>
          <w:rtl/>
        </w:rPr>
        <w:t xml:space="preserve"> آموزان دارد ...</w:t>
      </w:r>
      <w:r w:rsidRPr="003A204E">
        <w:rPr>
          <w:lang w:bidi="ar-SA"/>
        </w:rPr>
        <w:t>]</w:t>
      </w:r>
      <w:r w:rsidRPr="003A204E">
        <w:rPr>
          <w:rFonts w:hint="cs"/>
          <w:rtl/>
        </w:rPr>
        <w:t xml:space="preserve">این مسئله </w:t>
      </w:r>
      <w:r w:rsidRPr="003A204E">
        <w:rPr>
          <w:lang w:bidi="ar-SA"/>
        </w:rPr>
        <w:t>[</w:t>
      </w:r>
      <w:r w:rsidRPr="003A204E">
        <w:rPr>
          <w:rFonts w:hint="cs"/>
          <w:rtl/>
        </w:rPr>
        <w:t xml:space="preserve">  فرصت بیشتری برای یادگیری اثربخش </w:t>
      </w:r>
      <w:r w:rsidR="000D71C6">
        <w:rPr>
          <w:rtl/>
        </w:rPr>
        <w:t>به وجود</w:t>
      </w:r>
      <w:r w:rsidRPr="003A204E">
        <w:rPr>
          <w:rFonts w:hint="cs"/>
          <w:rtl/>
        </w:rPr>
        <w:t xml:space="preserve"> </w:t>
      </w:r>
      <w:r w:rsidR="000D71C6">
        <w:rPr>
          <w:rtl/>
        </w:rPr>
        <w:t>م</w:t>
      </w:r>
      <w:r w:rsidR="000D71C6">
        <w:rPr>
          <w:rFonts w:hint="cs"/>
          <w:rtl/>
        </w:rPr>
        <w:t>ی‌</w:t>
      </w:r>
      <w:r w:rsidR="000D71C6">
        <w:rPr>
          <w:rFonts w:hint="eastAsia"/>
          <w:rtl/>
        </w:rPr>
        <w:t>آورد</w:t>
      </w:r>
      <w:r w:rsidRPr="003A204E">
        <w:rPr>
          <w:rFonts w:hint="cs"/>
          <w:rtl/>
        </w:rPr>
        <w:t xml:space="preserve"> . </w:t>
      </w:r>
      <w:sdt>
        <w:sdtPr>
          <w:rPr>
            <w:rFonts w:hint="cs"/>
            <w:rtl/>
          </w:rPr>
          <w:id w:val="1757468248"/>
          <w:citation/>
        </w:sdtPr>
        <w:sdtContent>
          <w:r w:rsidRPr="003A204E">
            <w:rPr>
              <w:rtl/>
            </w:rPr>
            <w:fldChar w:fldCharType="begin"/>
          </w:r>
          <w:r w:rsidR="000D7B63">
            <w:rPr>
              <w:lang w:bidi="ar-SA"/>
            </w:rPr>
            <w:instrText xml:space="preserve">CITATION </w:instrText>
          </w:r>
          <w:r w:rsidR="000D7B63">
            <w:rPr>
              <w:rtl/>
              <w:lang w:bidi="ar-SA"/>
            </w:rPr>
            <w:instrText>مری93</w:instrText>
          </w:r>
          <w:r w:rsidR="000D7B63">
            <w:rPr>
              <w:lang w:bidi="ar-SA"/>
            </w:rPr>
            <w:instrText xml:space="preserve"> \p 12 \l 1065 </w:instrText>
          </w:r>
          <w:r w:rsidRPr="003A204E">
            <w:rPr>
              <w:rtl/>
            </w:rPr>
            <w:fldChar w:fldCharType="separate"/>
          </w:r>
          <w:r w:rsidR="001B5E83">
            <w:rPr>
              <w:rFonts w:hint="cs"/>
              <w:rtl/>
            </w:rPr>
            <w:t>( مریم دهقان, محسن باغبانی, 1393, ص. 12)</w:t>
          </w:r>
          <w:r w:rsidRPr="003A204E">
            <w:rPr>
              <w:rtl/>
              <w:lang w:bidi="ar-SA"/>
            </w:rPr>
            <w:fldChar w:fldCharType="end"/>
          </w:r>
        </w:sdtContent>
      </w:sdt>
      <w:r w:rsidRPr="003A204E">
        <w:rPr>
          <w:rFonts w:hint="cs"/>
          <w:rtl/>
        </w:rPr>
        <w:t xml:space="preserve"> اگر اساتید و کارکنان دچار </w:t>
      </w:r>
      <w:r w:rsidR="000D71C6">
        <w:rPr>
          <w:rtl/>
        </w:rPr>
        <w:t>آشفتگ</w:t>
      </w:r>
      <w:r w:rsidR="000D71C6">
        <w:rPr>
          <w:rFonts w:hint="cs"/>
          <w:rtl/>
        </w:rPr>
        <w:t>ی‌</w:t>
      </w:r>
      <w:r w:rsidR="000D71C6">
        <w:rPr>
          <w:rFonts w:hint="eastAsia"/>
          <w:rtl/>
        </w:rPr>
        <w:t>ها</w:t>
      </w:r>
      <w:r w:rsidR="000D71C6">
        <w:rPr>
          <w:rFonts w:hint="cs"/>
          <w:rtl/>
        </w:rPr>
        <w:t>ی</w:t>
      </w:r>
      <w:r w:rsidRPr="003A204E">
        <w:rPr>
          <w:rFonts w:hint="cs"/>
          <w:rtl/>
        </w:rPr>
        <w:t xml:space="preserve"> روحی و خستگی یا ضعف اعصاب باشند ؛ این مسئله بر روی فراگیران نیز </w:t>
      </w:r>
      <w:r w:rsidR="000D71C6">
        <w:rPr>
          <w:rtl/>
        </w:rPr>
        <w:t>تأث</w:t>
      </w:r>
      <w:r w:rsidR="000D71C6">
        <w:rPr>
          <w:rFonts w:hint="cs"/>
          <w:rtl/>
        </w:rPr>
        <w:t>ی</w:t>
      </w:r>
      <w:r w:rsidR="000D71C6">
        <w:rPr>
          <w:rFonts w:hint="eastAsia"/>
          <w:rtl/>
        </w:rPr>
        <w:t>ر</w:t>
      </w:r>
      <w:r w:rsidRPr="003A204E">
        <w:rPr>
          <w:rFonts w:hint="cs"/>
          <w:rtl/>
        </w:rPr>
        <w:t xml:space="preserve"> گذاشته و </w:t>
      </w:r>
      <w:r w:rsidR="000D71C6">
        <w:rPr>
          <w:rtl/>
        </w:rPr>
        <w:t>م</w:t>
      </w:r>
      <w:r w:rsidR="000D71C6">
        <w:rPr>
          <w:rFonts w:hint="cs"/>
          <w:rtl/>
        </w:rPr>
        <w:t>ی‌</w:t>
      </w:r>
      <w:r w:rsidR="000D71C6">
        <w:rPr>
          <w:rFonts w:hint="eastAsia"/>
          <w:rtl/>
        </w:rPr>
        <w:t>تواند</w:t>
      </w:r>
      <w:r w:rsidRPr="003A204E">
        <w:rPr>
          <w:rFonts w:hint="cs"/>
          <w:rtl/>
        </w:rPr>
        <w:t xml:space="preserve"> در مسیر آموزش و فرآیند یادگیری آنان ایجاد وقفه و اختلال نماید .</w:t>
      </w:r>
    </w:p>
    <w:p w:rsidR="003A204E" w:rsidRPr="003A204E" w:rsidRDefault="003A204E" w:rsidP="003A204E">
      <w:pPr>
        <w:pStyle w:val="A-text"/>
        <w:rPr>
          <w:lang w:bidi="ar-SA"/>
        </w:rPr>
      </w:pPr>
    </w:p>
    <w:p w:rsidR="003A204E" w:rsidRPr="003A204E" w:rsidRDefault="00E520DB" w:rsidP="00E520DB">
      <w:pPr>
        <w:pStyle w:val="A-text"/>
        <w:rPr>
          <w:b/>
          <w:bCs/>
          <w:rtl/>
        </w:rPr>
      </w:pPr>
      <w:r>
        <w:rPr>
          <w:rFonts w:hint="cs"/>
          <w:b/>
          <w:bCs/>
          <w:rtl/>
        </w:rPr>
        <w:t xml:space="preserve">3 </w:t>
      </w:r>
      <w:r>
        <w:rPr>
          <w:rFonts w:ascii="Times New Roman" w:hAnsi="Times New Roman" w:cs="Times New Roman" w:hint="cs"/>
          <w:b/>
          <w:bCs/>
          <w:rtl/>
        </w:rPr>
        <w:t>–</w:t>
      </w:r>
      <w:r>
        <w:rPr>
          <w:rFonts w:hint="cs"/>
          <w:b/>
          <w:bCs/>
          <w:rtl/>
        </w:rPr>
        <w:t xml:space="preserve"> 5 </w:t>
      </w:r>
      <w:r>
        <w:rPr>
          <w:rFonts w:ascii="Times New Roman" w:hAnsi="Times New Roman" w:cs="Times New Roman" w:hint="cs"/>
          <w:b/>
          <w:bCs/>
          <w:rtl/>
        </w:rPr>
        <w:t>–</w:t>
      </w:r>
      <w:r>
        <w:rPr>
          <w:rFonts w:hint="cs"/>
          <w:b/>
          <w:bCs/>
          <w:rtl/>
        </w:rPr>
        <w:t xml:space="preserve"> ع</w:t>
      </w:r>
      <w:r w:rsidR="003A204E" w:rsidRPr="003A204E">
        <w:rPr>
          <w:rFonts w:hint="cs"/>
          <w:b/>
          <w:bCs/>
          <w:rtl/>
        </w:rPr>
        <w:t xml:space="preserve">وامل روحی </w:t>
      </w:r>
      <w:r w:rsidR="00DF77CC">
        <w:rPr>
          <w:b/>
          <w:bCs/>
          <w:rtl/>
        </w:rPr>
        <w:t>(</w:t>
      </w:r>
      <w:r w:rsidR="003A204E" w:rsidRPr="003A204E">
        <w:rPr>
          <w:rFonts w:hint="cs"/>
          <w:b/>
          <w:bCs/>
          <w:rtl/>
        </w:rPr>
        <w:t>احساسات)</w:t>
      </w:r>
    </w:p>
    <w:p w:rsidR="003A204E" w:rsidRPr="003A204E" w:rsidRDefault="003A204E" w:rsidP="003A204E">
      <w:pPr>
        <w:pStyle w:val="A-text"/>
        <w:jc w:val="lowKashida"/>
        <w:rPr>
          <w:rtl/>
        </w:rPr>
      </w:pPr>
      <w:r w:rsidRPr="003A204E">
        <w:rPr>
          <w:rFonts w:hint="cs"/>
          <w:rtl/>
        </w:rPr>
        <w:t xml:space="preserve">احساسات و عوامل روحی یکی از موارد </w:t>
      </w:r>
      <w:r w:rsidR="000D71C6">
        <w:rPr>
          <w:rtl/>
        </w:rPr>
        <w:t>موردبحث</w:t>
      </w:r>
      <w:r w:rsidRPr="003A204E">
        <w:rPr>
          <w:rFonts w:hint="cs"/>
          <w:rtl/>
        </w:rPr>
        <w:t xml:space="preserve"> پیرامون یادگیری </w:t>
      </w:r>
      <w:r w:rsidR="000D71C6">
        <w:rPr>
          <w:rtl/>
        </w:rPr>
        <w:t>م</w:t>
      </w:r>
      <w:r w:rsidR="000D71C6">
        <w:rPr>
          <w:rFonts w:hint="cs"/>
          <w:rtl/>
        </w:rPr>
        <w:t>ی‌</w:t>
      </w:r>
      <w:r w:rsidR="000D71C6">
        <w:rPr>
          <w:rFonts w:hint="eastAsia"/>
          <w:rtl/>
        </w:rPr>
        <w:t>باشند</w:t>
      </w:r>
      <w:r w:rsidRPr="003A204E">
        <w:rPr>
          <w:rFonts w:hint="cs"/>
          <w:rtl/>
        </w:rPr>
        <w:t xml:space="preserve">. احساساتی نظیر استرس، اضطراب، ترس، آرامش خاطر، خستگی، هیجان، شادی و افسردگی را </w:t>
      </w:r>
      <w:r w:rsidR="000D71C6">
        <w:rPr>
          <w:rtl/>
        </w:rPr>
        <w:t>م</w:t>
      </w:r>
      <w:r w:rsidR="000D71C6">
        <w:rPr>
          <w:rFonts w:hint="cs"/>
          <w:rtl/>
        </w:rPr>
        <w:t>ی‌</w:t>
      </w:r>
      <w:r w:rsidR="000D71C6">
        <w:rPr>
          <w:rFonts w:hint="eastAsia"/>
          <w:rtl/>
        </w:rPr>
        <w:t>توان</w:t>
      </w:r>
      <w:r w:rsidRPr="003A204E">
        <w:rPr>
          <w:rFonts w:hint="cs"/>
          <w:rtl/>
        </w:rPr>
        <w:t xml:space="preserve"> در </w:t>
      </w:r>
      <w:r w:rsidR="000D71C6">
        <w:rPr>
          <w:rtl/>
        </w:rPr>
        <w:t>ز</w:t>
      </w:r>
      <w:r w:rsidR="000D71C6">
        <w:rPr>
          <w:rFonts w:hint="cs"/>
          <w:rtl/>
        </w:rPr>
        <w:t>ی</w:t>
      </w:r>
      <w:r w:rsidR="000D71C6">
        <w:rPr>
          <w:rFonts w:hint="eastAsia"/>
          <w:rtl/>
        </w:rPr>
        <w:t>رمجموعه</w:t>
      </w:r>
      <w:r w:rsidRPr="003A204E">
        <w:rPr>
          <w:rFonts w:hint="cs"/>
          <w:rtl/>
        </w:rPr>
        <w:t xml:space="preserve"> این گروه از عوامل </w:t>
      </w:r>
      <w:r w:rsidR="000D71C6">
        <w:rPr>
          <w:rtl/>
        </w:rPr>
        <w:t>قرارداد</w:t>
      </w:r>
      <w:r w:rsidRPr="003A204E">
        <w:rPr>
          <w:rFonts w:hint="cs"/>
          <w:rtl/>
        </w:rPr>
        <w:t xml:space="preserve">. یکی از </w:t>
      </w:r>
      <w:r w:rsidR="000D71C6">
        <w:rPr>
          <w:rtl/>
        </w:rPr>
        <w:t>مهم‌تر</w:t>
      </w:r>
      <w:r w:rsidR="000D71C6">
        <w:rPr>
          <w:rFonts w:hint="cs"/>
          <w:rtl/>
        </w:rPr>
        <w:t>ی</w:t>
      </w:r>
      <w:r w:rsidR="000D71C6">
        <w:rPr>
          <w:rFonts w:hint="eastAsia"/>
          <w:rtl/>
        </w:rPr>
        <w:t>ن</w:t>
      </w:r>
      <w:r w:rsidRPr="003A204E">
        <w:rPr>
          <w:rFonts w:hint="cs"/>
          <w:rtl/>
        </w:rPr>
        <w:t xml:space="preserve"> این احساسات که </w:t>
      </w:r>
      <w:r w:rsidR="000D71C6">
        <w:rPr>
          <w:rtl/>
        </w:rPr>
        <w:t>همه‌</w:t>
      </w:r>
      <w:r w:rsidR="000D71C6">
        <w:rPr>
          <w:rFonts w:hint="cs"/>
          <w:rtl/>
        </w:rPr>
        <w:t>ی</w:t>
      </w:r>
      <w:r w:rsidRPr="003A204E">
        <w:rPr>
          <w:rFonts w:hint="cs"/>
          <w:rtl/>
        </w:rPr>
        <w:t xml:space="preserve"> دانش آموزان آن را تجربه </w:t>
      </w:r>
      <w:r w:rsidR="000D71C6">
        <w:rPr>
          <w:rtl/>
        </w:rPr>
        <w:t>کرده‌اند</w:t>
      </w:r>
      <w:r w:rsidRPr="003A204E">
        <w:rPr>
          <w:rFonts w:hint="cs"/>
          <w:rtl/>
        </w:rPr>
        <w:t xml:space="preserve"> احساس ترس و اضطراب </w:t>
      </w:r>
      <w:r w:rsidR="000D71C6">
        <w:rPr>
          <w:rtl/>
        </w:rPr>
        <w:t>م</w:t>
      </w:r>
      <w:r w:rsidR="000D71C6">
        <w:rPr>
          <w:rFonts w:hint="cs"/>
          <w:rtl/>
        </w:rPr>
        <w:t>ی‌</w:t>
      </w:r>
      <w:r w:rsidR="000D71C6">
        <w:rPr>
          <w:rFonts w:hint="eastAsia"/>
          <w:rtl/>
        </w:rPr>
        <w:t>باشد</w:t>
      </w:r>
      <w:r w:rsidRPr="003A204E">
        <w:rPr>
          <w:rFonts w:hint="cs"/>
          <w:rtl/>
        </w:rPr>
        <w:t xml:space="preserve"> که </w:t>
      </w:r>
      <w:r w:rsidR="000D71C6">
        <w:rPr>
          <w:rtl/>
        </w:rPr>
        <w:t>م</w:t>
      </w:r>
      <w:r w:rsidR="000D71C6">
        <w:rPr>
          <w:rFonts w:hint="cs"/>
          <w:rtl/>
        </w:rPr>
        <w:t>ی‌</w:t>
      </w:r>
      <w:r w:rsidR="000D71C6">
        <w:rPr>
          <w:rFonts w:hint="eastAsia"/>
          <w:rtl/>
        </w:rPr>
        <w:t>تواند</w:t>
      </w:r>
      <w:r w:rsidRPr="003A204E">
        <w:rPr>
          <w:rFonts w:hint="cs"/>
          <w:rtl/>
        </w:rPr>
        <w:t xml:space="preserve"> میزان یادگیری و فرآیند آن را تحت </w:t>
      </w:r>
      <w:r w:rsidR="000D71C6">
        <w:rPr>
          <w:rtl/>
        </w:rPr>
        <w:t>تأث</w:t>
      </w:r>
      <w:r w:rsidR="000D71C6">
        <w:rPr>
          <w:rFonts w:hint="cs"/>
          <w:rtl/>
        </w:rPr>
        <w:t>ی</w:t>
      </w:r>
      <w:r w:rsidR="000D71C6">
        <w:rPr>
          <w:rFonts w:hint="eastAsia"/>
          <w:rtl/>
        </w:rPr>
        <w:t>ر</w:t>
      </w:r>
      <w:r w:rsidRPr="003A204E">
        <w:rPr>
          <w:rFonts w:hint="cs"/>
          <w:rtl/>
        </w:rPr>
        <w:t xml:space="preserve"> خود قرار دهد. </w:t>
      </w:r>
      <w:r w:rsidR="00DF77CC">
        <w:rPr>
          <w:rtl/>
        </w:rPr>
        <w:t>«</w:t>
      </w:r>
      <w:r w:rsidR="000D71C6">
        <w:rPr>
          <w:rtl/>
        </w:rPr>
        <w:t>همان‌طور</w:t>
      </w:r>
      <w:r w:rsidRPr="003A204E">
        <w:rPr>
          <w:rFonts w:hint="cs"/>
          <w:rtl/>
        </w:rPr>
        <w:t xml:space="preserve"> که </w:t>
      </w:r>
      <w:r w:rsidR="000D71C6">
        <w:rPr>
          <w:rtl/>
        </w:rPr>
        <w:t>ب</w:t>
      </w:r>
      <w:r w:rsidR="000D71C6">
        <w:rPr>
          <w:rFonts w:hint="cs"/>
          <w:rtl/>
        </w:rPr>
        <w:t>ی‌</w:t>
      </w:r>
      <w:r w:rsidR="000D71C6">
        <w:rPr>
          <w:rFonts w:hint="eastAsia"/>
          <w:rtl/>
        </w:rPr>
        <w:t>تفاوت</w:t>
      </w:r>
      <w:r w:rsidR="000D71C6">
        <w:rPr>
          <w:rFonts w:hint="cs"/>
          <w:rtl/>
        </w:rPr>
        <w:t>ی</w:t>
      </w:r>
      <w:r w:rsidRPr="003A204E">
        <w:rPr>
          <w:rFonts w:hint="cs"/>
          <w:rtl/>
        </w:rPr>
        <w:t xml:space="preserve"> و خون سردی </w:t>
      </w:r>
      <w:r w:rsidR="000D71C6">
        <w:rPr>
          <w:rtl/>
        </w:rPr>
        <w:t>ب</w:t>
      </w:r>
      <w:r w:rsidR="000D71C6">
        <w:rPr>
          <w:rFonts w:hint="cs"/>
          <w:rtl/>
        </w:rPr>
        <w:t>ی</w:t>
      </w:r>
      <w:r w:rsidR="000D71C6">
        <w:rPr>
          <w:rFonts w:hint="eastAsia"/>
          <w:rtl/>
        </w:rPr>
        <w:t>ش‌ازحد</w:t>
      </w:r>
      <w:r w:rsidRPr="003A204E">
        <w:rPr>
          <w:rFonts w:hint="cs"/>
          <w:rtl/>
        </w:rPr>
        <w:t xml:space="preserve"> </w:t>
      </w:r>
      <w:r w:rsidR="000D71C6">
        <w:rPr>
          <w:rtl/>
        </w:rPr>
        <w:t>دانش‌آموز</w:t>
      </w:r>
      <w:r w:rsidRPr="003A204E">
        <w:rPr>
          <w:rFonts w:hint="cs"/>
          <w:rtl/>
        </w:rPr>
        <w:t xml:space="preserve"> </w:t>
      </w:r>
      <w:r w:rsidR="000D71C6">
        <w:rPr>
          <w:rtl/>
        </w:rPr>
        <w:t>م</w:t>
      </w:r>
      <w:r w:rsidR="000D71C6">
        <w:rPr>
          <w:rFonts w:hint="cs"/>
          <w:rtl/>
        </w:rPr>
        <w:t>ی‌</w:t>
      </w:r>
      <w:r w:rsidR="000D71C6">
        <w:rPr>
          <w:rFonts w:hint="eastAsia"/>
          <w:rtl/>
        </w:rPr>
        <w:t>تواند</w:t>
      </w:r>
      <w:r w:rsidRPr="003A204E">
        <w:rPr>
          <w:rFonts w:hint="cs"/>
          <w:rtl/>
        </w:rPr>
        <w:t xml:space="preserve"> او را از عملکرد مناسب بازدارد؛ نگرانی و اضطراب </w:t>
      </w:r>
      <w:r w:rsidR="000D71C6">
        <w:rPr>
          <w:rtl/>
        </w:rPr>
        <w:t>ب</w:t>
      </w:r>
      <w:r w:rsidR="000D71C6">
        <w:rPr>
          <w:rFonts w:hint="cs"/>
          <w:rtl/>
        </w:rPr>
        <w:t>ی</w:t>
      </w:r>
      <w:r w:rsidR="000D71C6">
        <w:rPr>
          <w:rFonts w:hint="eastAsia"/>
          <w:rtl/>
        </w:rPr>
        <w:t>ش‌ازحد</w:t>
      </w:r>
      <w:r w:rsidRPr="003A204E">
        <w:rPr>
          <w:rFonts w:hint="cs"/>
          <w:rtl/>
        </w:rPr>
        <w:t xml:space="preserve"> نیز </w:t>
      </w:r>
      <w:r w:rsidR="000D71C6">
        <w:rPr>
          <w:rtl/>
        </w:rPr>
        <w:t>انرژ</w:t>
      </w:r>
      <w:r w:rsidR="000D71C6">
        <w:rPr>
          <w:rFonts w:hint="cs"/>
          <w:rtl/>
        </w:rPr>
        <w:t>ی‌</w:t>
      </w:r>
      <w:r w:rsidR="000D71C6">
        <w:rPr>
          <w:rFonts w:hint="eastAsia"/>
          <w:rtl/>
        </w:rPr>
        <w:t>ها</w:t>
      </w:r>
      <w:r w:rsidR="000D71C6">
        <w:rPr>
          <w:rFonts w:hint="cs"/>
          <w:rtl/>
        </w:rPr>
        <w:t>ی</w:t>
      </w:r>
      <w:r w:rsidRPr="003A204E">
        <w:rPr>
          <w:rFonts w:hint="cs"/>
          <w:rtl/>
        </w:rPr>
        <w:t xml:space="preserve"> درونی و </w:t>
      </w:r>
      <w:r w:rsidR="000D71C6">
        <w:rPr>
          <w:rtl/>
        </w:rPr>
        <w:t>توانا</w:t>
      </w:r>
      <w:r w:rsidR="000D71C6">
        <w:rPr>
          <w:rFonts w:hint="cs"/>
          <w:rtl/>
        </w:rPr>
        <w:t>یی‌</w:t>
      </w:r>
      <w:r w:rsidR="000D71C6">
        <w:rPr>
          <w:rFonts w:hint="eastAsia"/>
          <w:rtl/>
        </w:rPr>
        <w:t>ها</w:t>
      </w:r>
      <w:r w:rsidR="000D71C6">
        <w:rPr>
          <w:rFonts w:hint="cs"/>
          <w:rtl/>
        </w:rPr>
        <w:t>ی</w:t>
      </w:r>
      <w:r w:rsidRPr="003A204E">
        <w:rPr>
          <w:rFonts w:hint="cs"/>
          <w:rtl/>
        </w:rPr>
        <w:t xml:space="preserve"> شناختی</w:t>
      </w:r>
      <w:r w:rsidR="00DF77CC">
        <w:rPr>
          <w:rtl/>
        </w:rPr>
        <w:t xml:space="preserve"> </w:t>
      </w:r>
      <w:r w:rsidRPr="003A204E">
        <w:rPr>
          <w:rFonts w:hint="cs"/>
          <w:rtl/>
        </w:rPr>
        <w:t xml:space="preserve">وی را به خود معطوف </w:t>
      </w:r>
      <w:r w:rsidR="000D71C6">
        <w:rPr>
          <w:rtl/>
        </w:rPr>
        <w:t>م</w:t>
      </w:r>
      <w:r w:rsidR="000D71C6">
        <w:rPr>
          <w:rFonts w:hint="cs"/>
          <w:rtl/>
        </w:rPr>
        <w:t>ی‌</w:t>
      </w:r>
      <w:r w:rsidR="000D71C6">
        <w:rPr>
          <w:rFonts w:hint="eastAsia"/>
          <w:rtl/>
        </w:rPr>
        <w:t>دارد</w:t>
      </w:r>
      <w:r w:rsidRPr="003A204E">
        <w:rPr>
          <w:rFonts w:hint="cs"/>
          <w:rtl/>
        </w:rPr>
        <w:t xml:space="preserve"> و به کاهش عملکرد وی منجر </w:t>
      </w:r>
      <w:r w:rsidR="000D71C6">
        <w:rPr>
          <w:rtl/>
        </w:rPr>
        <w:t>م</w:t>
      </w:r>
      <w:r w:rsidR="000D71C6">
        <w:rPr>
          <w:rFonts w:hint="cs"/>
          <w:rtl/>
        </w:rPr>
        <w:t>ی‌</w:t>
      </w:r>
      <w:r w:rsidR="000D71C6">
        <w:rPr>
          <w:rFonts w:hint="eastAsia"/>
          <w:rtl/>
        </w:rPr>
        <w:t>شود</w:t>
      </w:r>
      <w:r w:rsidRPr="003A204E">
        <w:rPr>
          <w:rFonts w:hint="cs"/>
          <w:rtl/>
        </w:rPr>
        <w:t>.</w:t>
      </w:r>
      <w:r w:rsidR="00DF77CC">
        <w:rPr>
          <w:rtl/>
        </w:rPr>
        <w:t>»</w:t>
      </w:r>
      <w:r w:rsidRPr="003A204E">
        <w:rPr>
          <w:rFonts w:hint="cs"/>
          <w:rtl/>
        </w:rPr>
        <w:t xml:space="preserve"> </w:t>
      </w:r>
      <w:sdt>
        <w:sdtPr>
          <w:rPr>
            <w:rFonts w:hint="cs"/>
            <w:rtl/>
          </w:rPr>
          <w:id w:val="-1341546928"/>
          <w:citation/>
        </w:sdtPr>
        <w:sdtContent>
          <w:r w:rsidRPr="003A204E">
            <w:rPr>
              <w:rtl/>
            </w:rPr>
            <w:fldChar w:fldCharType="begin"/>
          </w:r>
          <w:r w:rsidR="001B5E83">
            <w:rPr>
              <w:lang w:bidi="ar-SA"/>
            </w:rPr>
            <w:instrText xml:space="preserve">CITATION </w:instrText>
          </w:r>
          <w:r w:rsidR="001B5E83">
            <w:rPr>
              <w:rtl/>
              <w:lang w:bidi="ar-SA"/>
            </w:rPr>
            <w:instrText>نجم88</w:instrText>
          </w:r>
          <w:r w:rsidR="001B5E83">
            <w:rPr>
              <w:lang w:bidi="ar-SA"/>
            </w:rPr>
            <w:instrText xml:space="preserve"> \p 2 \l 1065 </w:instrText>
          </w:r>
          <w:r w:rsidRPr="003A204E">
            <w:rPr>
              <w:rtl/>
            </w:rPr>
            <w:fldChar w:fldCharType="separate"/>
          </w:r>
          <w:r w:rsidR="001B5E83">
            <w:rPr>
              <w:rFonts w:hint="cs"/>
              <w:rtl/>
            </w:rPr>
            <w:t>(نجمه قاضی عسکر, 1388, ص. 2)</w:t>
          </w:r>
          <w:r w:rsidRPr="003A204E">
            <w:rPr>
              <w:rtl/>
              <w:lang w:bidi="ar-SA"/>
            </w:rPr>
            <w:fldChar w:fldCharType="end"/>
          </w:r>
        </w:sdtContent>
      </w:sdt>
      <w:r w:rsidRPr="003A204E">
        <w:rPr>
          <w:rFonts w:hint="cs"/>
          <w:rtl/>
        </w:rPr>
        <w:t xml:space="preserve"> این مطلب گواه خوبی </w:t>
      </w:r>
      <w:r w:rsidR="000D71C6">
        <w:rPr>
          <w:rtl/>
        </w:rPr>
        <w:t>بر</w:t>
      </w:r>
      <w:r w:rsidRPr="003A204E">
        <w:rPr>
          <w:rFonts w:hint="cs"/>
          <w:rtl/>
        </w:rPr>
        <w:t xml:space="preserve"> </w:t>
      </w:r>
      <w:r w:rsidR="000D71C6">
        <w:rPr>
          <w:rtl/>
        </w:rPr>
        <w:t>تأث</w:t>
      </w:r>
      <w:r w:rsidR="000D71C6">
        <w:rPr>
          <w:rFonts w:hint="cs"/>
          <w:rtl/>
        </w:rPr>
        <w:t>ی</w:t>
      </w:r>
      <w:r w:rsidR="000D71C6">
        <w:rPr>
          <w:rFonts w:hint="eastAsia"/>
          <w:rtl/>
        </w:rPr>
        <w:t>ر</w:t>
      </w:r>
      <w:r w:rsidRPr="003A204E">
        <w:rPr>
          <w:rFonts w:hint="cs"/>
          <w:rtl/>
        </w:rPr>
        <w:t xml:space="preserve"> کاهش یادگیری تحت </w:t>
      </w:r>
      <w:r w:rsidR="000D71C6">
        <w:rPr>
          <w:rtl/>
        </w:rPr>
        <w:t>تأث</w:t>
      </w:r>
      <w:r w:rsidR="000D71C6">
        <w:rPr>
          <w:rFonts w:hint="cs"/>
          <w:rtl/>
        </w:rPr>
        <w:t>ی</w:t>
      </w:r>
      <w:r w:rsidR="000D71C6">
        <w:rPr>
          <w:rFonts w:hint="eastAsia"/>
          <w:rtl/>
        </w:rPr>
        <w:t>ر</w:t>
      </w:r>
      <w:r w:rsidRPr="003A204E">
        <w:rPr>
          <w:rFonts w:hint="cs"/>
          <w:rtl/>
        </w:rPr>
        <w:t xml:space="preserve"> اضطراب و استرس </w:t>
      </w:r>
      <w:r w:rsidR="000D71C6">
        <w:rPr>
          <w:rtl/>
        </w:rPr>
        <w:t>م</w:t>
      </w:r>
      <w:r w:rsidR="000D71C6">
        <w:rPr>
          <w:rFonts w:hint="cs"/>
          <w:rtl/>
        </w:rPr>
        <w:t>ی‌</w:t>
      </w:r>
      <w:r w:rsidR="000D71C6">
        <w:rPr>
          <w:rFonts w:hint="eastAsia"/>
          <w:rtl/>
        </w:rPr>
        <w:t>باشد</w:t>
      </w:r>
      <w:r w:rsidRPr="003A204E">
        <w:rPr>
          <w:rFonts w:hint="cs"/>
          <w:rtl/>
        </w:rPr>
        <w:t xml:space="preserve"> . انسان علاوه بر این </w:t>
      </w:r>
      <w:r w:rsidR="000D71C6">
        <w:rPr>
          <w:rtl/>
        </w:rPr>
        <w:t>دو مورد</w:t>
      </w:r>
      <w:r w:rsidRPr="003A204E">
        <w:rPr>
          <w:rFonts w:hint="cs"/>
          <w:rtl/>
        </w:rPr>
        <w:t xml:space="preserve"> دارای احساساتی نظیر آرامش خاطر ، شادی و ... </w:t>
      </w:r>
      <w:r w:rsidR="000D71C6">
        <w:rPr>
          <w:rtl/>
        </w:rPr>
        <w:t>م</w:t>
      </w:r>
      <w:r w:rsidR="000D71C6">
        <w:rPr>
          <w:rFonts w:hint="cs"/>
          <w:rtl/>
        </w:rPr>
        <w:t>ی‌</w:t>
      </w:r>
      <w:r w:rsidR="000D71C6">
        <w:rPr>
          <w:rFonts w:hint="eastAsia"/>
          <w:rtl/>
        </w:rPr>
        <w:t>باشد</w:t>
      </w:r>
      <w:r w:rsidRPr="003A204E">
        <w:rPr>
          <w:rFonts w:hint="cs"/>
          <w:rtl/>
        </w:rPr>
        <w:t xml:space="preserve"> که هر یک </w:t>
      </w:r>
      <w:r w:rsidR="000D71C6">
        <w:rPr>
          <w:rtl/>
        </w:rPr>
        <w:t>م</w:t>
      </w:r>
      <w:r w:rsidR="000D71C6">
        <w:rPr>
          <w:rFonts w:hint="cs"/>
          <w:rtl/>
        </w:rPr>
        <w:t>ی‌</w:t>
      </w:r>
      <w:r w:rsidR="000D71C6">
        <w:rPr>
          <w:rFonts w:hint="eastAsia"/>
          <w:rtl/>
        </w:rPr>
        <w:t>تواند</w:t>
      </w:r>
      <w:r w:rsidRPr="003A204E">
        <w:rPr>
          <w:rFonts w:hint="cs"/>
          <w:rtl/>
        </w:rPr>
        <w:t xml:space="preserve"> </w:t>
      </w:r>
      <w:r w:rsidR="000D71C6">
        <w:rPr>
          <w:rtl/>
        </w:rPr>
        <w:t>به‌نوبه‌</w:t>
      </w:r>
      <w:r w:rsidR="000D71C6">
        <w:rPr>
          <w:rFonts w:hint="cs"/>
          <w:rtl/>
        </w:rPr>
        <w:t>ی</w:t>
      </w:r>
      <w:r w:rsidRPr="003A204E">
        <w:rPr>
          <w:rFonts w:hint="cs"/>
          <w:rtl/>
        </w:rPr>
        <w:t xml:space="preserve"> خود </w:t>
      </w:r>
      <w:r w:rsidR="000D71C6">
        <w:rPr>
          <w:rtl/>
        </w:rPr>
        <w:t>تأث</w:t>
      </w:r>
      <w:r w:rsidR="000D71C6">
        <w:rPr>
          <w:rFonts w:hint="cs"/>
          <w:rtl/>
        </w:rPr>
        <w:t>ی</w:t>
      </w:r>
      <w:r w:rsidR="000D71C6">
        <w:rPr>
          <w:rFonts w:hint="eastAsia"/>
          <w:rtl/>
        </w:rPr>
        <w:t>رات</w:t>
      </w:r>
      <w:r w:rsidRPr="003A204E">
        <w:rPr>
          <w:rFonts w:hint="cs"/>
          <w:rtl/>
        </w:rPr>
        <w:t xml:space="preserve"> مثبتی را در فرآیند آموزش اجرا کند .</w:t>
      </w:r>
    </w:p>
    <w:p w:rsidR="003A204E" w:rsidRPr="003A204E" w:rsidRDefault="003A204E" w:rsidP="003A204E">
      <w:pPr>
        <w:pStyle w:val="A-text"/>
        <w:jc w:val="lowKashida"/>
        <w:rPr>
          <w:rtl/>
        </w:rPr>
      </w:pPr>
    </w:p>
    <w:p w:rsidR="003A204E" w:rsidRPr="003A204E" w:rsidRDefault="00E520DB" w:rsidP="00E520DB">
      <w:pPr>
        <w:pStyle w:val="A-text"/>
        <w:rPr>
          <w:b/>
          <w:bCs/>
          <w:rtl/>
        </w:rPr>
      </w:pPr>
      <w:r>
        <w:rPr>
          <w:rFonts w:hint="cs"/>
          <w:b/>
          <w:bCs/>
          <w:rtl/>
        </w:rPr>
        <w:t xml:space="preserve">3 </w:t>
      </w:r>
      <w:r>
        <w:rPr>
          <w:rFonts w:ascii="Times New Roman" w:hAnsi="Times New Roman" w:cs="Times New Roman" w:hint="cs"/>
          <w:b/>
          <w:bCs/>
          <w:rtl/>
        </w:rPr>
        <w:t>–</w:t>
      </w:r>
      <w:r>
        <w:rPr>
          <w:rFonts w:hint="cs"/>
          <w:b/>
          <w:bCs/>
          <w:rtl/>
        </w:rPr>
        <w:t xml:space="preserve"> 6 - </w:t>
      </w:r>
      <w:r w:rsidR="003A204E" w:rsidRPr="003A204E">
        <w:rPr>
          <w:rFonts w:hint="cs"/>
          <w:b/>
          <w:bCs/>
          <w:rtl/>
        </w:rPr>
        <w:t>عوامل کالبدی</w:t>
      </w:r>
    </w:p>
    <w:p w:rsidR="003A204E" w:rsidRPr="003A204E" w:rsidRDefault="000D71C6" w:rsidP="00DF77CC">
      <w:pPr>
        <w:pStyle w:val="A-text"/>
        <w:jc w:val="lowKashida"/>
        <w:rPr>
          <w:rtl/>
        </w:rPr>
      </w:pPr>
      <w:r>
        <w:rPr>
          <w:rtl/>
        </w:rPr>
        <w:lastRenderedPageBreak/>
        <w:t>ازآنجاکه</w:t>
      </w:r>
      <w:r w:rsidR="003A204E" w:rsidRPr="003A204E">
        <w:rPr>
          <w:rFonts w:hint="cs"/>
          <w:rtl/>
        </w:rPr>
        <w:t xml:space="preserve"> این </w:t>
      </w:r>
      <w:r>
        <w:rPr>
          <w:rtl/>
        </w:rPr>
        <w:t>پژوهش</w:t>
      </w:r>
      <w:r w:rsidR="003A204E" w:rsidRPr="003A204E">
        <w:rPr>
          <w:rFonts w:hint="cs"/>
          <w:rtl/>
        </w:rPr>
        <w:t xml:space="preserve"> در حقیقت به دنبال دستیابی به </w:t>
      </w:r>
      <w:r>
        <w:rPr>
          <w:rtl/>
        </w:rPr>
        <w:t>تأث</w:t>
      </w:r>
      <w:r>
        <w:rPr>
          <w:rFonts w:hint="cs"/>
          <w:rtl/>
        </w:rPr>
        <w:t>ی</w:t>
      </w:r>
      <w:r>
        <w:rPr>
          <w:rFonts w:hint="eastAsia"/>
          <w:rtl/>
        </w:rPr>
        <w:t>ر</w:t>
      </w:r>
      <w:r w:rsidR="003A204E" w:rsidRPr="003A204E">
        <w:rPr>
          <w:rFonts w:hint="cs"/>
          <w:rtl/>
        </w:rPr>
        <w:t xml:space="preserve"> طراحی و معماری بر فرآیند یادگیری بوده است مجموعه عوامل کالبدی و فیزیکی </w:t>
      </w:r>
      <w:r>
        <w:rPr>
          <w:rtl/>
        </w:rPr>
        <w:t>م</w:t>
      </w:r>
      <w:r>
        <w:rPr>
          <w:rFonts w:hint="cs"/>
          <w:rtl/>
        </w:rPr>
        <w:t>ی‌</w:t>
      </w:r>
      <w:r>
        <w:rPr>
          <w:rFonts w:hint="eastAsia"/>
          <w:rtl/>
        </w:rPr>
        <w:t>تواند</w:t>
      </w:r>
      <w:r w:rsidR="003A204E" w:rsidRPr="003A204E">
        <w:rPr>
          <w:rFonts w:hint="cs"/>
          <w:rtl/>
        </w:rPr>
        <w:t xml:space="preserve"> </w:t>
      </w:r>
      <w:r>
        <w:rPr>
          <w:rtl/>
        </w:rPr>
        <w:t>به‌عنوان</w:t>
      </w:r>
      <w:r w:rsidR="003A204E" w:rsidRPr="003A204E">
        <w:rPr>
          <w:rFonts w:hint="cs"/>
          <w:rtl/>
        </w:rPr>
        <w:t xml:space="preserve"> </w:t>
      </w:r>
      <w:r>
        <w:rPr>
          <w:rtl/>
        </w:rPr>
        <w:t>مهم‌تر</w:t>
      </w:r>
      <w:r>
        <w:rPr>
          <w:rFonts w:hint="cs"/>
          <w:rtl/>
        </w:rPr>
        <w:t>ی</w:t>
      </w:r>
      <w:r>
        <w:rPr>
          <w:rFonts w:hint="eastAsia"/>
          <w:rtl/>
        </w:rPr>
        <w:t>ن</w:t>
      </w:r>
      <w:r w:rsidR="003A204E" w:rsidRPr="003A204E">
        <w:rPr>
          <w:rFonts w:hint="cs"/>
          <w:rtl/>
        </w:rPr>
        <w:t xml:space="preserve"> بخش این پژوهش </w:t>
      </w:r>
      <w:r>
        <w:rPr>
          <w:rtl/>
        </w:rPr>
        <w:t>به‌صورت</w:t>
      </w:r>
      <w:r w:rsidR="003A204E" w:rsidRPr="003A204E">
        <w:rPr>
          <w:rFonts w:hint="cs"/>
          <w:rtl/>
        </w:rPr>
        <w:t xml:space="preserve"> مفصل معرفی شود. این قسمت از تحقیق </w:t>
      </w:r>
      <w:r>
        <w:rPr>
          <w:rtl/>
        </w:rPr>
        <w:t>درواقع</w:t>
      </w:r>
      <w:r w:rsidR="003A204E" w:rsidRPr="003A204E">
        <w:rPr>
          <w:rFonts w:hint="cs"/>
          <w:rtl/>
        </w:rPr>
        <w:t xml:space="preserve"> </w:t>
      </w:r>
      <w:r>
        <w:rPr>
          <w:rtl/>
        </w:rPr>
        <w:t>اصل</w:t>
      </w:r>
      <w:r>
        <w:rPr>
          <w:rFonts w:hint="cs"/>
          <w:rtl/>
        </w:rPr>
        <w:t>ی‌</w:t>
      </w:r>
      <w:r>
        <w:rPr>
          <w:rFonts w:hint="eastAsia"/>
          <w:rtl/>
        </w:rPr>
        <w:t>تر</w:t>
      </w:r>
      <w:r>
        <w:rPr>
          <w:rFonts w:hint="cs"/>
          <w:rtl/>
        </w:rPr>
        <w:t>ی</w:t>
      </w:r>
      <w:r>
        <w:rPr>
          <w:rFonts w:hint="eastAsia"/>
          <w:rtl/>
        </w:rPr>
        <w:t>ن</w:t>
      </w:r>
      <w:r w:rsidR="003A204E" w:rsidRPr="003A204E">
        <w:rPr>
          <w:rFonts w:hint="cs"/>
          <w:rtl/>
        </w:rPr>
        <w:t xml:space="preserve"> مسئولیت طراحان و معماران </w:t>
      </w:r>
      <w:r>
        <w:rPr>
          <w:rtl/>
        </w:rPr>
        <w:t>م</w:t>
      </w:r>
      <w:r>
        <w:rPr>
          <w:rFonts w:hint="cs"/>
          <w:rtl/>
        </w:rPr>
        <w:t>ی‌</w:t>
      </w:r>
      <w:r>
        <w:rPr>
          <w:rFonts w:hint="eastAsia"/>
          <w:rtl/>
        </w:rPr>
        <w:t>باشد</w:t>
      </w:r>
      <w:r w:rsidR="003A204E" w:rsidRPr="003A204E">
        <w:rPr>
          <w:rFonts w:hint="cs"/>
          <w:rtl/>
        </w:rPr>
        <w:t xml:space="preserve"> و اگر </w:t>
      </w:r>
      <w:r>
        <w:rPr>
          <w:rtl/>
        </w:rPr>
        <w:t>به‌صورت</w:t>
      </w:r>
      <w:r w:rsidR="003A204E" w:rsidRPr="003A204E">
        <w:rPr>
          <w:rFonts w:hint="cs"/>
          <w:rtl/>
        </w:rPr>
        <w:t xml:space="preserve"> درست و دقیق </w:t>
      </w:r>
      <w:r>
        <w:rPr>
          <w:rtl/>
        </w:rPr>
        <w:t>موردمطالعه</w:t>
      </w:r>
      <w:r w:rsidR="003A204E" w:rsidRPr="003A204E">
        <w:rPr>
          <w:rFonts w:hint="cs"/>
          <w:rtl/>
        </w:rPr>
        <w:t xml:space="preserve"> قرار گیرد </w:t>
      </w:r>
      <w:r>
        <w:rPr>
          <w:rtl/>
        </w:rPr>
        <w:t>م</w:t>
      </w:r>
      <w:r>
        <w:rPr>
          <w:rFonts w:hint="cs"/>
          <w:rtl/>
        </w:rPr>
        <w:t>ی‌</w:t>
      </w:r>
      <w:r>
        <w:rPr>
          <w:rFonts w:hint="eastAsia"/>
          <w:rtl/>
        </w:rPr>
        <w:t>تواند</w:t>
      </w:r>
      <w:r w:rsidR="003A204E" w:rsidRPr="003A204E">
        <w:rPr>
          <w:rFonts w:hint="cs"/>
          <w:rtl/>
        </w:rPr>
        <w:t xml:space="preserve"> </w:t>
      </w:r>
      <w:r>
        <w:rPr>
          <w:rtl/>
        </w:rPr>
        <w:t>تأث</w:t>
      </w:r>
      <w:r>
        <w:rPr>
          <w:rFonts w:hint="cs"/>
          <w:rtl/>
        </w:rPr>
        <w:t>ی</w:t>
      </w:r>
      <w:r>
        <w:rPr>
          <w:rFonts w:hint="eastAsia"/>
          <w:rtl/>
        </w:rPr>
        <w:t>ر</w:t>
      </w:r>
      <w:r w:rsidR="003A204E" w:rsidRPr="003A204E">
        <w:rPr>
          <w:rFonts w:hint="cs"/>
          <w:rtl/>
        </w:rPr>
        <w:t xml:space="preserve"> به سزایی در فرآیند یادگیری </w:t>
      </w:r>
      <w:r>
        <w:rPr>
          <w:rtl/>
        </w:rPr>
        <w:t>دانش‌پژوهان</w:t>
      </w:r>
      <w:r w:rsidR="003A204E" w:rsidRPr="003A204E">
        <w:rPr>
          <w:rFonts w:hint="cs"/>
          <w:rtl/>
        </w:rPr>
        <w:t xml:space="preserve"> داشته باشد. </w:t>
      </w:r>
      <w:r>
        <w:rPr>
          <w:rtl/>
        </w:rPr>
        <w:t>پهنه‌</w:t>
      </w:r>
      <w:r>
        <w:rPr>
          <w:rFonts w:hint="cs"/>
          <w:rtl/>
        </w:rPr>
        <w:t>ی</w:t>
      </w:r>
      <w:r w:rsidR="003A204E" w:rsidRPr="003A204E">
        <w:rPr>
          <w:rFonts w:hint="cs"/>
          <w:rtl/>
        </w:rPr>
        <w:t xml:space="preserve"> گسترده این عوامل و این مسئله که برخی از </w:t>
      </w:r>
      <w:r>
        <w:rPr>
          <w:rtl/>
        </w:rPr>
        <w:t>آن‌ها</w:t>
      </w:r>
      <w:r w:rsidR="003A204E" w:rsidRPr="003A204E">
        <w:rPr>
          <w:rFonts w:hint="cs"/>
          <w:rtl/>
        </w:rPr>
        <w:t xml:space="preserve"> نسبت به سن و جنسیت فراگیران متغیر هستند و دچار تغییر </w:t>
      </w:r>
      <w:r>
        <w:rPr>
          <w:rtl/>
        </w:rPr>
        <w:t>م</w:t>
      </w:r>
      <w:r>
        <w:rPr>
          <w:rFonts w:hint="cs"/>
          <w:rtl/>
        </w:rPr>
        <w:t>ی‌</w:t>
      </w:r>
      <w:r>
        <w:rPr>
          <w:rFonts w:hint="eastAsia"/>
          <w:rtl/>
        </w:rPr>
        <w:t>شوند</w:t>
      </w:r>
      <w:r w:rsidR="003A204E" w:rsidRPr="003A204E">
        <w:rPr>
          <w:rFonts w:hint="cs"/>
          <w:rtl/>
        </w:rPr>
        <w:t xml:space="preserve">؛ </w:t>
      </w:r>
      <w:r>
        <w:rPr>
          <w:rtl/>
        </w:rPr>
        <w:t>بررس</w:t>
      </w:r>
      <w:r>
        <w:rPr>
          <w:rFonts w:hint="cs"/>
          <w:rtl/>
        </w:rPr>
        <w:t xml:space="preserve">ی </w:t>
      </w:r>
      <w:r>
        <w:rPr>
          <w:rtl/>
        </w:rPr>
        <w:t>آن‌ها</w:t>
      </w:r>
      <w:r w:rsidR="003A204E" w:rsidRPr="003A204E">
        <w:rPr>
          <w:rFonts w:hint="cs"/>
          <w:rtl/>
        </w:rPr>
        <w:t xml:space="preserve"> </w:t>
      </w:r>
      <w:r>
        <w:rPr>
          <w:rtl/>
        </w:rPr>
        <w:t>راکم</w:t>
      </w:r>
      <w:r>
        <w:rPr>
          <w:rFonts w:hint="cs"/>
          <w:rtl/>
        </w:rPr>
        <w:t>ی</w:t>
      </w:r>
      <w:r w:rsidR="003A204E" w:rsidRPr="003A204E">
        <w:rPr>
          <w:rFonts w:hint="cs"/>
          <w:rtl/>
        </w:rPr>
        <w:t xml:space="preserve"> دچار مشکل </w:t>
      </w:r>
      <w:r>
        <w:rPr>
          <w:rtl/>
        </w:rPr>
        <w:t>م</w:t>
      </w:r>
      <w:r>
        <w:rPr>
          <w:rFonts w:hint="cs"/>
          <w:rtl/>
        </w:rPr>
        <w:t>ی‌</w:t>
      </w:r>
      <w:r>
        <w:rPr>
          <w:rFonts w:hint="eastAsia"/>
          <w:rtl/>
        </w:rPr>
        <w:t>کند</w:t>
      </w:r>
      <w:r w:rsidR="003A204E" w:rsidRPr="003A204E">
        <w:rPr>
          <w:rFonts w:hint="cs"/>
          <w:rtl/>
        </w:rPr>
        <w:t xml:space="preserve">. در این </w:t>
      </w:r>
      <w:r>
        <w:rPr>
          <w:rtl/>
        </w:rPr>
        <w:t>پهنه‌</w:t>
      </w:r>
      <w:r>
        <w:rPr>
          <w:rFonts w:hint="cs"/>
          <w:rtl/>
        </w:rPr>
        <w:t>ی</w:t>
      </w:r>
      <w:r w:rsidR="003A204E" w:rsidRPr="003A204E">
        <w:rPr>
          <w:rFonts w:hint="cs"/>
          <w:rtl/>
        </w:rPr>
        <w:t xml:space="preserve"> گسترده از عوامل فیزیکی و کالبدی موجود در یک ساختمان بعد از تحقیق و تفحص در مقالات و منابع علمی گوناگون </w:t>
      </w:r>
      <w:r>
        <w:rPr>
          <w:rtl/>
        </w:rPr>
        <w:t>مهم‌تر</w:t>
      </w:r>
      <w:r>
        <w:rPr>
          <w:rFonts w:hint="cs"/>
          <w:rtl/>
        </w:rPr>
        <w:t>ی</w:t>
      </w:r>
      <w:r>
        <w:rPr>
          <w:rFonts w:hint="eastAsia"/>
          <w:rtl/>
        </w:rPr>
        <w:t>ن</w:t>
      </w:r>
      <w:r w:rsidR="003A204E" w:rsidRPr="003A204E">
        <w:rPr>
          <w:rFonts w:hint="cs"/>
          <w:rtl/>
        </w:rPr>
        <w:t xml:space="preserve"> آنان جداسازی و </w:t>
      </w:r>
      <w:r>
        <w:rPr>
          <w:rtl/>
        </w:rPr>
        <w:t>به‌صورت</w:t>
      </w:r>
      <w:r w:rsidR="003A204E" w:rsidRPr="003A204E">
        <w:rPr>
          <w:rFonts w:hint="cs"/>
          <w:rtl/>
        </w:rPr>
        <w:t xml:space="preserve"> مجزا </w:t>
      </w:r>
      <w:r>
        <w:rPr>
          <w:rtl/>
        </w:rPr>
        <w:t>موردبررس</w:t>
      </w:r>
      <w:r>
        <w:rPr>
          <w:rFonts w:hint="cs"/>
          <w:rtl/>
        </w:rPr>
        <w:t>ی</w:t>
      </w:r>
      <w:r w:rsidR="003A204E" w:rsidRPr="003A204E">
        <w:rPr>
          <w:rFonts w:hint="cs"/>
          <w:rtl/>
        </w:rPr>
        <w:t xml:space="preserve"> </w:t>
      </w:r>
      <w:r>
        <w:rPr>
          <w:rtl/>
        </w:rPr>
        <w:t>قرارگرفته</w:t>
      </w:r>
      <w:r w:rsidR="003A204E" w:rsidRPr="003A204E">
        <w:rPr>
          <w:rFonts w:hint="cs"/>
          <w:rtl/>
        </w:rPr>
        <w:t xml:space="preserve"> است. عواملی نظیر، رنگ، آلودگی صوتی، دما، تهویه، حضور طبیعت، دید و منظر و مصالح </w:t>
      </w:r>
      <w:r>
        <w:rPr>
          <w:rtl/>
        </w:rPr>
        <w:t>مورداستفاده</w:t>
      </w:r>
      <w:r w:rsidR="003A204E" w:rsidRPr="003A204E">
        <w:rPr>
          <w:rFonts w:hint="cs"/>
          <w:rtl/>
        </w:rPr>
        <w:t xml:space="preserve"> مواردی </w:t>
      </w:r>
      <w:r>
        <w:rPr>
          <w:rtl/>
        </w:rPr>
        <w:t>م</w:t>
      </w:r>
      <w:r>
        <w:rPr>
          <w:rFonts w:hint="cs"/>
          <w:rtl/>
        </w:rPr>
        <w:t>ی‌</w:t>
      </w:r>
      <w:r>
        <w:rPr>
          <w:rFonts w:hint="eastAsia"/>
          <w:rtl/>
        </w:rPr>
        <w:t>باشند</w:t>
      </w:r>
      <w:r w:rsidR="003A204E" w:rsidRPr="003A204E">
        <w:rPr>
          <w:rFonts w:hint="cs"/>
          <w:rtl/>
        </w:rPr>
        <w:t xml:space="preserve"> که در ادامه به توضیح هر یک از </w:t>
      </w:r>
      <w:r>
        <w:rPr>
          <w:rtl/>
        </w:rPr>
        <w:t>آن‌ها</w:t>
      </w:r>
      <w:r w:rsidR="003A204E" w:rsidRPr="003A204E">
        <w:rPr>
          <w:rFonts w:hint="cs"/>
          <w:rtl/>
        </w:rPr>
        <w:t xml:space="preserve"> </w:t>
      </w:r>
      <w:r>
        <w:rPr>
          <w:rtl/>
        </w:rPr>
        <w:t>به‌طور</w:t>
      </w:r>
      <w:r w:rsidR="003A204E" w:rsidRPr="003A204E">
        <w:rPr>
          <w:rFonts w:hint="cs"/>
          <w:rtl/>
        </w:rPr>
        <w:t xml:space="preserve"> مفصل پرداخته خواهد شد.</w:t>
      </w:r>
    </w:p>
    <w:p w:rsidR="003A204E" w:rsidRPr="003A204E" w:rsidRDefault="003A204E" w:rsidP="003A204E">
      <w:pPr>
        <w:pStyle w:val="A-text"/>
        <w:rPr>
          <w:rtl/>
        </w:rPr>
      </w:pPr>
    </w:p>
    <w:p w:rsidR="003A204E" w:rsidRPr="003A204E" w:rsidRDefault="00E520DB" w:rsidP="00E520DB">
      <w:pPr>
        <w:pStyle w:val="A-text"/>
        <w:ind w:left="720" w:firstLine="0"/>
        <w:rPr>
          <w:b/>
          <w:bCs/>
          <w:rtl/>
        </w:rPr>
      </w:pPr>
      <w:r>
        <w:rPr>
          <w:rFonts w:hint="cs"/>
          <w:b/>
          <w:bCs/>
          <w:rtl/>
        </w:rPr>
        <w:t xml:space="preserve">3 </w:t>
      </w:r>
      <w:r>
        <w:rPr>
          <w:rFonts w:ascii="Times New Roman" w:hAnsi="Times New Roman" w:cs="Times New Roman" w:hint="cs"/>
          <w:b/>
          <w:bCs/>
          <w:rtl/>
        </w:rPr>
        <w:t>–</w:t>
      </w:r>
      <w:r>
        <w:rPr>
          <w:rFonts w:hint="cs"/>
          <w:b/>
          <w:bCs/>
          <w:rtl/>
        </w:rPr>
        <w:t xml:space="preserve"> 6 </w:t>
      </w:r>
      <w:r>
        <w:rPr>
          <w:rFonts w:ascii="Times New Roman" w:hAnsi="Times New Roman" w:cs="Times New Roman" w:hint="cs"/>
          <w:b/>
          <w:bCs/>
          <w:rtl/>
        </w:rPr>
        <w:t>–</w:t>
      </w:r>
      <w:r>
        <w:rPr>
          <w:rFonts w:hint="cs"/>
          <w:b/>
          <w:bCs/>
          <w:rtl/>
        </w:rPr>
        <w:t xml:space="preserve"> 1 - </w:t>
      </w:r>
      <w:r w:rsidR="003A204E" w:rsidRPr="003A204E">
        <w:rPr>
          <w:rFonts w:hint="cs"/>
          <w:b/>
          <w:bCs/>
          <w:rtl/>
        </w:rPr>
        <w:t>نور</w:t>
      </w:r>
    </w:p>
    <w:p w:rsidR="003A204E" w:rsidRPr="003A204E" w:rsidRDefault="003A204E" w:rsidP="005F0009">
      <w:pPr>
        <w:pStyle w:val="A-text"/>
        <w:jc w:val="lowKashida"/>
        <w:rPr>
          <w:b/>
          <w:bCs/>
          <w:rtl/>
        </w:rPr>
      </w:pPr>
      <w:r w:rsidRPr="003A204E">
        <w:rPr>
          <w:rFonts w:hint="cs"/>
          <w:rtl/>
        </w:rPr>
        <w:t xml:space="preserve">نور یکی از عوامل </w:t>
      </w:r>
      <w:r w:rsidR="000D71C6">
        <w:rPr>
          <w:rtl/>
        </w:rPr>
        <w:t>مؤثر</w:t>
      </w:r>
      <w:r w:rsidRPr="003A204E">
        <w:rPr>
          <w:rFonts w:hint="cs"/>
          <w:rtl/>
        </w:rPr>
        <w:t xml:space="preserve"> بر یادگیری است و اگر درست استفاده شود می</w:t>
      </w:r>
      <w:r w:rsidRPr="003A204E">
        <w:rPr>
          <w:rtl/>
        </w:rPr>
        <w:softHyphen/>
      </w:r>
      <w:r w:rsidRPr="003A204E">
        <w:rPr>
          <w:rFonts w:hint="cs"/>
          <w:rtl/>
        </w:rPr>
        <w:t xml:space="preserve">تواند </w:t>
      </w:r>
      <w:r w:rsidR="000D71C6">
        <w:rPr>
          <w:rtl/>
        </w:rPr>
        <w:t>تأث</w:t>
      </w:r>
      <w:r w:rsidR="000D71C6">
        <w:rPr>
          <w:rFonts w:hint="cs"/>
          <w:rtl/>
        </w:rPr>
        <w:t>ی</w:t>
      </w:r>
      <w:r w:rsidR="000D71C6">
        <w:rPr>
          <w:rFonts w:hint="eastAsia"/>
          <w:rtl/>
        </w:rPr>
        <w:t>رات</w:t>
      </w:r>
      <w:r w:rsidRPr="003A204E">
        <w:rPr>
          <w:rFonts w:hint="cs"/>
          <w:rtl/>
        </w:rPr>
        <w:t xml:space="preserve"> مثبتی را در مراحل و فرایند یادگیری ایجاد نماید.</w:t>
      </w:r>
      <w:r w:rsidRPr="003A204E">
        <w:rPr>
          <w:rFonts w:hint="cs"/>
          <w:rtl/>
          <w:lang w:bidi="ar-SA"/>
        </w:rPr>
        <w:t xml:space="preserve"> </w:t>
      </w:r>
      <w:r w:rsidR="00DF77CC">
        <w:rPr>
          <w:rtl/>
          <w:lang w:bidi="ar-SA"/>
        </w:rPr>
        <w:t>«</w:t>
      </w:r>
      <w:r w:rsidRPr="003A204E">
        <w:rPr>
          <w:rFonts w:hint="cs"/>
          <w:rtl/>
          <w:lang w:bidi="ar-SA"/>
        </w:rPr>
        <w:t>تحقیقاتی در رابطه با استفاده از انواع متعدد نور،</w:t>
      </w:r>
      <w:r w:rsidR="00DF77CC">
        <w:rPr>
          <w:rtl/>
          <w:lang w:bidi="ar-SA"/>
        </w:rPr>
        <w:t xml:space="preserve"> </w:t>
      </w:r>
      <w:r w:rsidRPr="003A204E">
        <w:rPr>
          <w:rFonts w:hint="cs"/>
          <w:rtl/>
          <w:lang w:bidi="ar-SA"/>
        </w:rPr>
        <w:t>نور طبیعی و نور مصنوعی صورت گرفته است.</w:t>
      </w:r>
      <w:r w:rsidR="00DF77CC">
        <w:rPr>
          <w:rtl/>
          <w:lang w:bidi="ar-SA"/>
        </w:rPr>
        <w:t xml:space="preserve"> </w:t>
      </w:r>
      <w:r w:rsidRPr="003A204E">
        <w:rPr>
          <w:rFonts w:hint="cs"/>
          <w:rtl/>
          <w:lang w:bidi="ar-SA"/>
        </w:rPr>
        <w:t xml:space="preserve">در میان محققان </w:t>
      </w:r>
      <w:r w:rsidR="000D71C6">
        <w:rPr>
          <w:rtl/>
          <w:lang w:bidi="ar-SA"/>
        </w:rPr>
        <w:t>درباره‌</w:t>
      </w:r>
      <w:r w:rsidR="000D71C6">
        <w:rPr>
          <w:rFonts w:hint="cs"/>
          <w:rtl/>
          <w:lang w:bidi="ar-SA"/>
        </w:rPr>
        <w:t>ی</w:t>
      </w:r>
      <w:r w:rsidRPr="003A204E">
        <w:rPr>
          <w:rFonts w:hint="cs"/>
          <w:rtl/>
          <w:lang w:bidi="ar-SA"/>
        </w:rPr>
        <w:t xml:space="preserve"> اینکه </w:t>
      </w:r>
      <w:r w:rsidR="000D71C6">
        <w:rPr>
          <w:rtl/>
          <w:lang w:bidi="ar-SA"/>
        </w:rPr>
        <w:t>کدام‌</w:t>
      </w:r>
      <w:r w:rsidR="000D71C6">
        <w:rPr>
          <w:rFonts w:hint="cs"/>
          <w:rtl/>
          <w:lang w:bidi="ar-SA"/>
        </w:rPr>
        <w:t>ی</w:t>
      </w:r>
      <w:r w:rsidR="000D71C6">
        <w:rPr>
          <w:rFonts w:hint="eastAsia"/>
          <w:rtl/>
          <w:lang w:bidi="ar-SA"/>
        </w:rPr>
        <w:t>ک</w:t>
      </w:r>
      <w:r w:rsidRPr="003A204E">
        <w:rPr>
          <w:rFonts w:hint="cs"/>
          <w:rtl/>
          <w:lang w:bidi="ar-SA"/>
        </w:rPr>
        <w:t xml:space="preserve"> </w:t>
      </w:r>
      <w:r w:rsidR="000D71C6">
        <w:rPr>
          <w:rtl/>
          <w:lang w:bidi="ar-SA"/>
        </w:rPr>
        <w:t>مناسب‌تر</w:t>
      </w:r>
      <w:r w:rsidR="000D71C6">
        <w:rPr>
          <w:rFonts w:hint="cs"/>
          <w:rtl/>
          <w:lang w:bidi="ar-SA"/>
        </w:rPr>
        <w:t>ی</w:t>
      </w:r>
      <w:r w:rsidR="000D71C6">
        <w:rPr>
          <w:rFonts w:hint="eastAsia"/>
          <w:rtl/>
          <w:lang w:bidi="ar-SA"/>
        </w:rPr>
        <w:t>ن</w:t>
      </w:r>
      <w:r w:rsidRPr="003A204E">
        <w:rPr>
          <w:rFonts w:hint="cs"/>
          <w:rtl/>
          <w:lang w:bidi="ar-SA"/>
        </w:rPr>
        <w:t xml:space="preserve"> نور را برای کلاس دارا است </w:t>
      </w:r>
      <w:r w:rsidR="000D71C6">
        <w:rPr>
          <w:rtl/>
          <w:lang w:bidi="ar-SA"/>
        </w:rPr>
        <w:t>اختلاف‌نظر</w:t>
      </w:r>
      <w:r w:rsidRPr="003A204E">
        <w:rPr>
          <w:rFonts w:hint="cs"/>
          <w:rtl/>
          <w:lang w:bidi="ar-SA"/>
        </w:rPr>
        <w:t xml:space="preserve"> وجود دارد. </w:t>
      </w:r>
      <w:r w:rsidR="000D71C6">
        <w:rPr>
          <w:rtl/>
          <w:lang w:bidi="ar-SA"/>
        </w:rPr>
        <w:t>به‌علاوه</w:t>
      </w:r>
      <w:r w:rsidRPr="003A204E">
        <w:rPr>
          <w:rFonts w:hint="cs"/>
          <w:rtl/>
          <w:lang w:bidi="ar-SA"/>
        </w:rPr>
        <w:t xml:space="preserve"> از میزان موفقیت دانش آموزان </w:t>
      </w:r>
      <w:r w:rsidR="000D71C6">
        <w:rPr>
          <w:rtl/>
          <w:lang w:bidi="ar-SA"/>
        </w:rPr>
        <w:t>م</w:t>
      </w:r>
      <w:r w:rsidR="000D71C6">
        <w:rPr>
          <w:rFonts w:hint="cs"/>
          <w:rtl/>
          <w:lang w:bidi="ar-SA"/>
        </w:rPr>
        <w:t>ی‌</w:t>
      </w:r>
      <w:r w:rsidR="000D71C6">
        <w:rPr>
          <w:rFonts w:hint="eastAsia"/>
          <w:rtl/>
          <w:lang w:bidi="ar-SA"/>
        </w:rPr>
        <w:t>توان</w:t>
      </w:r>
      <w:r w:rsidRPr="003A204E">
        <w:rPr>
          <w:rFonts w:hint="cs"/>
          <w:rtl/>
          <w:lang w:bidi="ar-SA"/>
        </w:rPr>
        <w:t xml:space="preserve"> پی برد که روشنایی روز دارای </w:t>
      </w:r>
      <w:r w:rsidR="000D71C6">
        <w:rPr>
          <w:rtl/>
          <w:lang w:bidi="ar-SA"/>
        </w:rPr>
        <w:t>مثبت‌تر</w:t>
      </w:r>
      <w:r w:rsidR="000D71C6">
        <w:rPr>
          <w:rFonts w:hint="cs"/>
          <w:rtl/>
          <w:lang w:bidi="ar-SA"/>
        </w:rPr>
        <w:t>ی</w:t>
      </w:r>
      <w:r w:rsidR="000D71C6">
        <w:rPr>
          <w:rFonts w:hint="eastAsia"/>
          <w:rtl/>
          <w:lang w:bidi="ar-SA"/>
        </w:rPr>
        <w:t>ن</w:t>
      </w:r>
      <w:r w:rsidRPr="003A204E">
        <w:rPr>
          <w:rFonts w:hint="cs"/>
          <w:rtl/>
          <w:lang w:bidi="ar-SA"/>
        </w:rPr>
        <w:t xml:space="preserve"> </w:t>
      </w:r>
      <w:r w:rsidR="000D71C6">
        <w:rPr>
          <w:rtl/>
          <w:lang w:bidi="ar-SA"/>
        </w:rPr>
        <w:t>تأث</w:t>
      </w:r>
      <w:r w:rsidR="000D71C6">
        <w:rPr>
          <w:rFonts w:hint="cs"/>
          <w:rtl/>
          <w:lang w:bidi="ar-SA"/>
        </w:rPr>
        <w:t>ی</w:t>
      </w:r>
      <w:r w:rsidR="000D71C6">
        <w:rPr>
          <w:rFonts w:hint="eastAsia"/>
          <w:rtl/>
          <w:lang w:bidi="ar-SA"/>
        </w:rPr>
        <w:t>ر</w:t>
      </w:r>
      <w:r w:rsidRPr="003A204E">
        <w:rPr>
          <w:rFonts w:hint="cs"/>
          <w:rtl/>
          <w:lang w:bidi="ar-SA"/>
        </w:rPr>
        <w:t xml:space="preserve"> است ... </w:t>
      </w:r>
      <w:r w:rsidR="000D71C6">
        <w:rPr>
          <w:rtl/>
          <w:lang w:bidi="ar-SA"/>
        </w:rPr>
        <w:t>درهرحال</w:t>
      </w:r>
      <w:r w:rsidRPr="003A204E">
        <w:rPr>
          <w:rFonts w:hint="cs"/>
          <w:rtl/>
          <w:lang w:bidi="ar-SA"/>
        </w:rPr>
        <w:t xml:space="preserve"> </w:t>
      </w:r>
      <w:r w:rsidR="000D71C6">
        <w:rPr>
          <w:rtl/>
          <w:lang w:bidi="ar-SA"/>
        </w:rPr>
        <w:t>صرفاً</w:t>
      </w:r>
      <w:r w:rsidRPr="003A204E">
        <w:rPr>
          <w:rFonts w:hint="cs"/>
          <w:rtl/>
          <w:lang w:bidi="ar-SA"/>
        </w:rPr>
        <w:t xml:space="preserve"> داشتن نور طبیعی (روشنایی روز) در کلاس درس، عملی </w:t>
      </w:r>
      <w:r w:rsidR="000D71C6">
        <w:rPr>
          <w:rtl/>
          <w:lang w:bidi="ar-SA"/>
        </w:rPr>
        <w:t>امکان‌پذ</w:t>
      </w:r>
      <w:r w:rsidR="000D71C6">
        <w:rPr>
          <w:rFonts w:hint="cs"/>
          <w:rtl/>
          <w:lang w:bidi="ar-SA"/>
        </w:rPr>
        <w:t>ی</w:t>
      </w:r>
      <w:r w:rsidR="000D71C6">
        <w:rPr>
          <w:rFonts w:hint="eastAsia"/>
          <w:rtl/>
          <w:lang w:bidi="ar-SA"/>
        </w:rPr>
        <w:t>ر</w:t>
      </w:r>
      <w:r w:rsidRPr="003A204E">
        <w:rPr>
          <w:rFonts w:hint="cs"/>
          <w:rtl/>
          <w:lang w:bidi="ar-SA"/>
        </w:rPr>
        <w:t xml:space="preserve"> نیست ... باید نور طبیعی توسط نور الکتریکی </w:t>
      </w:r>
      <w:r w:rsidR="000D71C6">
        <w:rPr>
          <w:rtl/>
          <w:lang w:bidi="ar-SA"/>
        </w:rPr>
        <w:t>کنترل‌شده</w:t>
      </w:r>
      <w:r w:rsidRPr="003A204E">
        <w:rPr>
          <w:rFonts w:hint="cs"/>
          <w:rtl/>
          <w:lang w:bidi="ar-SA"/>
        </w:rPr>
        <w:t xml:space="preserve"> در محیط ... کامل گردد. </w:t>
      </w:r>
      <w:sdt>
        <w:sdtPr>
          <w:rPr>
            <w:rFonts w:hint="cs"/>
            <w:rtl/>
            <w:lang w:bidi="ar-SA"/>
          </w:rPr>
          <w:id w:val="-1156916175"/>
          <w:citation/>
        </w:sdtPr>
        <w:sdtContent>
          <w:r w:rsidRPr="003A204E">
            <w:rPr>
              <w:rtl/>
              <w:lang w:bidi="ar-SA"/>
            </w:rPr>
            <w:fldChar w:fldCharType="begin"/>
          </w:r>
          <w:r w:rsidR="000D7B63">
            <w:instrText xml:space="preserve">CITATION </w:instrText>
          </w:r>
          <w:r w:rsidR="000D7B63">
            <w:rPr>
              <w:rtl/>
            </w:rPr>
            <w:instrText>ارغ</w:instrText>
          </w:r>
          <w:r w:rsidR="000D7B63">
            <w:instrText xml:space="preserve"> \p 7 \l 1065 </w:instrText>
          </w:r>
          <w:r w:rsidRPr="003A204E">
            <w:rPr>
              <w:rtl/>
              <w:lang w:bidi="ar-SA"/>
            </w:rPr>
            <w:fldChar w:fldCharType="separate"/>
          </w:r>
          <w:r w:rsidR="001B5E83">
            <w:rPr>
              <w:rFonts w:hint="cs"/>
              <w:rtl/>
              <w:lang w:bidi="ar-SA"/>
            </w:rPr>
            <w:t>(ارغوان جعفری خواه, سرور جایدری, 1392, ص. 7)</w:t>
          </w:r>
          <w:r w:rsidRPr="003A204E">
            <w:rPr>
              <w:rtl/>
            </w:rPr>
            <w:fldChar w:fldCharType="end"/>
          </w:r>
        </w:sdtContent>
      </w:sdt>
      <w:r w:rsidRPr="003A204E">
        <w:rPr>
          <w:rFonts w:hint="cs"/>
          <w:rtl/>
          <w:lang w:bidi="ar-SA"/>
        </w:rPr>
        <w:t xml:space="preserve"> " مطابق مطالعات </w:t>
      </w:r>
      <w:r w:rsidR="000D71C6">
        <w:rPr>
          <w:rtl/>
          <w:lang w:bidi="ar-SA"/>
        </w:rPr>
        <w:t>انجام‌شده</w:t>
      </w:r>
      <w:r w:rsidRPr="003A204E">
        <w:rPr>
          <w:rFonts w:hint="cs"/>
          <w:rtl/>
          <w:lang w:bidi="ar-SA"/>
        </w:rPr>
        <w:t xml:space="preserve"> در کانادا ، حضور دانش آموزان در مدارس با نور طبیعی ، بیشتر از نور مصنوعی </w:t>
      </w:r>
      <w:r w:rsidR="000D71C6">
        <w:rPr>
          <w:rtl/>
          <w:lang w:bidi="ar-SA"/>
        </w:rPr>
        <w:t>م</w:t>
      </w:r>
      <w:r w:rsidR="000D71C6">
        <w:rPr>
          <w:rFonts w:hint="cs"/>
          <w:rtl/>
          <w:lang w:bidi="ar-SA"/>
        </w:rPr>
        <w:t>ی‌</w:t>
      </w:r>
      <w:r w:rsidR="000D71C6">
        <w:rPr>
          <w:rFonts w:hint="eastAsia"/>
          <w:rtl/>
          <w:lang w:bidi="ar-SA"/>
        </w:rPr>
        <w:t>باشد</w:t>
      </w:r>
      <w:r w:rsidRPr="003A204E">
        <w:rPr>
          <w:rFonts w:hint="cs"/>
          <w:rtl/>
          <w:lang w:bidi="ar-SA"/>
        </w:rPr>
        <w:t xml:space="preserve"> . علاوه بر عوامل </w:t>
      </w:r>
      <w:r w:rsidR="000D71C6">
        <w:rPr>
          <w:rtl/>
          <w:lang w:bidi="ar-SA"/>
        </w:rPr>
        <w:t>ذکرشده</w:t>
      </w:r>
      <w:r w:rsidRPr="003A204E">
        <w:rPr>
          <w:rFonts w:hint="cs"/>
          <w:rtl/>
          <w:lang w:bidi="ar-SA"/>
        </w:rPr>
        <w:t xml:space="preserve"> روشنایی مناسب ، منجر به افزایش تمرکز در کلاس ،  بالا رفتن بازده دانش آموزان در مدارس شده ، سلامتی چشم را افزایش و خستگی اعصاب را کاهش </w:t>
      </w:r>
      <w:r w:rsidR="000D71C6">
        <w:rPr>
          <w:rtl/>
          <w:lang w:bidi="ar-SA"/>
        </w:rPr>
        <w:t>م</w:t>
      </w:r>
      <w:r w:rsidR="000D71C6">
        <w:rPr>
          <w:rFonts w:hint="cs"/>
          <w:rtl/>
          <w:lang w:bidi="ar-SA"/>
        </w:rPr>
        <w:t>ی‌</w:t>
      </w:r>
      <w:r w:rsidR="000D71C6">
        <w:rPr>
          <w:rFonts w:hint="eastAsia"/>
          <w:rtl/>
          <w:lang w:bidi="ar-SA"/>
        </w:rPr>
        <w:t>دهد</w:t>
      </w:r>
      <w:r w:rsidRPr="003A204E">
        <w:rPr>
          <w:rFonts w:hint="cs"/>
          <w:rtl/>
          <w:lang w:bidi="ar-SA"/>
        </w:rPr>
        <w:t xml:space="preserve"> ". </w:t>
      </w:r>
      <w:sdt>
        <w:sdtPr>
          <w:rPr>
            <w:rFonts w:hint="cs"/>
            <w:rtl/>
            <w:lang w:bidi="ar-SA"/>
          </w:rPr>
          <w:id w:val="-1141806785"/>
          <w:citation/>
        </w:sdtPr>
        <w:sdtContent>
          <w:r w:rsidRPr="003A204E">
            <w:rPr>
              <w:rtl/>
              <w:lang w:bidi="ar-SA"/>
            </w:rPr>
            <w:fldChar w:fldCharType="begin"/>
          </w:r>
          <w:r w:rsidR="000D7B63">
            <w:instrText xml:space="preserve">CITATION Placeholder1 \p 81 \t  \l 1065 </w:instrText>
          </w:r>
          <w:r w:rsidRPr="003A204E">
            <w:rPr>
              <w:rtl/>
              <w:lang w:bidi="ar-SA"/>
            </w:rPr>
            <w:fldChar w:fldCharType="separate"/>
          </w:r>
          <w:r w:rsidR="001B5E83">
            <w:rPr>
              <w:rFonts w:hint="cs"/>
              <w:rtl/>
              <w:lang w:bidi="ar-SA"/>
            </w:rPr>
            <w:t>( آیناز لطف عطا, 1387, ص. 81)</w:t>
          </w:r>
          <w:r w:rsidRPr="003A204E">
            <w:rPr>
              <w:rtl/>
            </w:rPr>
            <w:fldChar w:fldCharType="end"/>
          </w:r>
        </w:sdtContent>
      </w:sdt>
      <w:r w:rsidRPr="003A204E">
        <w:rPr>
          <w:rFonts w:hint="cs"/>
          <w:rtl/>
          <w:lang w:bidi="ar-SA"/>
        </w:rPr>
        <w:t xml:space="preserve"> . نتیجه آنکه نور طبیعی روز در کلاس برای فرآیندهای آموزشی و یادگیری امری حیاتی و مهم </w:t>
      </w:r>
      <w:r w:rsidR="000D71C6">
        <w:rPr>
          <w:rtl/>
          <w:lang w:bidi="ar-SA"/>
        </w:rPr>
        <w:t>م</w:t>
      </w:r>
      <w:r w:rsidR="000D71C6">
        <w:rPr>
          <w:rFonts w:hint="cs"/>
          <w:rtl/>
          <w:lang w:bidi="ar-SA"/>
        </w:rPr>
        <w:t>ی‌</w:t>
      </w:r>
      <w:r w:rsidR="000D71C6">
        <w:rPr>
          <w:rFonts w:hint="eastAsia"/>
          <w:rtl/>
          <w:lang w:bidi="ar-SA"/>
        </w:rPr>
        <w:t>باشد</w:t>
      </w:r>
      <w:r w:rsidRPr="003A204E">
        <w:rPr>
          <w:rFonts w:hint="cs"/>
          <w:rtl/>
          <w:lang w:bidi="ar-SA"/>
        </w:rPr>
        <w:t xml:space="preserve"> . نور طبیعی و </w:t>
      </w:r>
      <w:r w:rsidR="000D71C6">
        <w:rPr>
          <w:rtl/>
          <w:lang w:bidi="ar-SA"/>
        </w:rPr>
        <w:t>پنجره‌ها</w:t>
      </w:r>
      <w:r w:rsidRPr="003A204E">
        <w:rPr>
          <w:rFonts w:hint="cs"/>
          <w:rtl/>
          <w:lang w:bidi="ar-SA"/>
        </w:rPr>
        <w:t xml:space="preserve"> در دو طرف کلاس امکان مشاهده فراتر از </w:t>
      </w:r>
      <w:r w:rsidR="000D71C6">
        <w:rPr>
          <w:rtl/>
          <w:lang w:bidi="ar-SA"/>
        </w:rPr>
        <w:t>د</w:t>
      </w:r>
      <w:r w:rsidR="000D71C6">
        <w:rPr>
          <w:rFonts w:hint="cs"/>
          <w:rtl/>
          <w:lang w:bidi="ar-SA"/>
        </w:rPr>
        <w:t>ی</w:t>
      </w:r>
      <w:r w:rsidR="000D71C6">
        <w:rPr>
          <w:rFonts w:hint="eastAsia"/>
          <w:rtl/>
          <w:lang w:bidi="ar-SA"/>
        </w:rPr>
        <w:t>وارها</w:t>
      </w:r>
      <w:r w:rsidR="000D71C6">
        <w:rPr>
          <w:rFonts w:hint="cs"/>
          <w:rtl/>
          <w:lang w:bidi="ar-SA"/>
        </w:rPr>
        <w:t>ی</w:t>
      </w:r>
      <w:r w:rsidRPr="003A204E">
        <w:rPr>
          <w:rFonts w:hint="cs"/>
          <w:rtl/>
          <w:lang w:bidi="ar-SA"/>
        </w:rPr>
        <w:t xml:space="preserve"> کلاس و نیز استراحت را فراهم </w:t>
      </w:r>
      <w:r w:rsidR="000D71C6">
        <w:rPr>
          <w:rtl/>
          <w:lang w:bidi="ar-SA"/>
        </w:rPr>
        <w:t>م</w:t>
      </w:r>
      <w:r w:rsidR="000D71C6">
        <w:rPr>
          <w:rFonts w:hint="cs"/>
          <w:rtl/>
          <w:lang w:bidi="ar-SA"/>
        </w:rPr>
        <w:t>ی‌</w:t>
      </w:r>
      <w:r w:rsidR="000D71C6">
        <w:rPr>
          <w:rFonts w:hint="eastAsia"/>
          <w:rtl/>
          <w:lang w:bidi="ar-SA"/>
        </w:rPr>
        <w:t>سازد</w:t>
      </w:r>
      <w:r w:rsidRPr="003A204E">
        <w:rPr>
          <w:rFonts w:hint="cs"/>
          <w:rtl/>
          <w:lang w:bidi="ar-SA"/>
        </w:rPr>
        <w:t xml:space="preserve"> . اما باید به این نکته توجه داشت که نور ورودی نور </w:t>
      </w:r>
      <w:r w:rsidR="000D71C6">
        <w:rPr>
          <w:rtl/>
          <w:lang w:bidi="ar-SA"/>
        </w:rPr>
        <w:t>خ</w:t>
      </w:r>
      <w:r w:rsidR="000D71C6">
        <w:rPr>
          <w:rFonts w:hint="cs"/>
          <w:rtl/>
          <w:lang w:bidi="ar-SA"/>
        </w:rPr>
        <w:t>ی</w:t>
      </w:r>
      <w:r w:rsidR="000D71C6">
        <w:rPr>
          <w:rFonts w:hint="eastAsia"/>
          <w:rtl/>
          <w:lang w:bidi="ar-SA"/>
        </w:rPr>
        <w:t>ره‌کننده</w:t>
      </w:r>
      <w:r w:rsidRPr="003A204E">
        <w:rPr>
          <w:rFonts w:hint="cs"/>
          <w:rtl/>
          <w:lang w:bidi="ar-SA"/>
        </w:rPr>
        <w:t xml:space="preserve"> نباشد و انعکاس نور نیز نباید چشم کاربران فضا را آزار بدهد . </w:t>
      </w:r>
      <w:r w:rsidR="000D71C6">
        <w:rPr>
          <w:rtl/>
          <w:lang w:bidi="ar-SA"/>
        </w:rPr>
        <w:t>به‌منظور</w:t>
      </w:r>
      <w:r w:rsidRPr="003A204E">
        <w:rPr>
          <w:rFonts w:hint="cs"/>
          <w:rtl/>
          <w:lang w:bidi="ar-SA"/>
        </w:rPr>
        <w:t xml:space="preserve"> وارد نمودن نور طبیعی به درون </w:t>
      </w:r>
      <w:r w:rsidR="000D71C6">
        <w:rPr>
          <w:rtl/>
          <w:lang w:bidi="ar-SA"/>
        </w:rPr>
        <w:t>کلاس‌ها</w:t>
      </w:r>
      <w:r w:rsidRPr="003A204E">
        <w:rPr>
          <w:rFonts w:hint="cs"/>
          <w:rtl/>
          <w:lang w:bidi="ar-SA"/>
        </w:rPr>
        <w:t xml:space="preserve"> و فضاهای آموزشی می</w:t>
      </w:r>
      <w:r w:rsidRPr="003A204E">
        <w:rPr>
          <w:rtl/>
          <w:lang w:bidi="ar-SA"/>
        </w:rPr>
        <w:softHyphen/>
      </w:r>
      <w:r w:rsidRPr="003A204E">
        <w:rPr>
          <w:rFonts w:hint="cs"/>
          <w:rtl/>
          <w:lang w:bidi="ar-SA"/>
        </w:rPr>
        <w:t xml:space="preserve">توان از </w:t>
      </w:r>
      <w:r w:rsidR="000D71C6">
        <w:rPr>
          <w:rtl/>
          <w:lang w:bidi="ar-SA"/>
        </w:rPr>
        <w:t>پنجره‌ها</w:t>
      </w:r>
      <w:r w:rsidR="000D71C6">
        <w:rPr>
          <w:rFonts w:hint="cs"/>
          <w:rtl/>
          <w:lang w:bidi="ar-SA"/>
        </w:rPr>
        <w:t>یی</w:t>
      </w:r>
      <w:r w:rsidRPr="003A204E">
        <w:rPr>
          <w:rFonts w:hint="cs"/>
          <w:rtl/>
          <w:lang w:bidi="ar-SA"/>
        </w:rPr>
        <w:t xml:space="preserve"> با </w:t>
      </w:r>
      <w:r w:rsidR="000D71C6">
        <w:rPr>
          <w:rtl/>
          <w:lang w:bidi="ar-SA"/>
        </w:rPr>
        <w:t>جهت‌گ</w:t>
      </w:r>
      <w:r w:rsidR="000D71C6">
        <w:rPr>
          <w:rFonts w:hint="cs"/>
          <w:rtl/>
          <w:lang w:bidi="ar-SA"/>
        </w:rPr>
        <w:t>ی</w:t>
      </w:r>
      <w:r w:rsidR="000D71C6">
        <w:rPr>
          <w:rFonts w:hint="eastAsia"/>
          <w:rtl/>
          <w:lang w:bidi="ar-SA"/>
        </w:rPr>
        <w:t>ر</w:t>
      </w:r>
      <w:r w:rsidR="000D71C6">
        <w:rPr>
          <w:rFonts w:hint="cs"/>
          <w:rtl/>
          <w:lang w:bidi="ar-SA"/>
        </w:rPr>
        <w:t>ی</w:t>
      </w:r>
      <w:r w:rsidRPr="003A204E">
        <w:rPr>
          <w:rFonts w:hint="cs"/>
          <w:rtl/>
          <w:lang w:bidi="ar-SA"/>
        </w:rPr>
        <w:t xml:space="preserve"> مناسب  ، نورگیرهای سقفی ، </w:t>
      </w:r>
      <w:r w:rsidR="000D71C6">
        <w:rPr>
          <w:rtl/>
          <w:lang w:bidi="ar-SA"/>
        </w:rPr>
        <w:t>تأس</w:t>
      </w:r>
      <w:r w:rsidR="000D71C6">
        <w:rPr>
          <w:rFonts w:hint="cs"/>
          <w:rtl/>
          <w:lang w:bidi="ar-SA"/>
        </w:rPr>
        <w:t>ی</w:t>
      </w:r>
      <w:r w:rsidR="000D71C6">
        <w:rPr>
          <w:rFonts w:hint="eastAsia"/>
          <w:rtl/>
          <w:lang w:bidi="ar-SA"/>
        </w:rPr>
        <w:t>سات</w:t>
      </w:r>
      <w:r w:rsidRPr="003A204E">
        <w:rPr>
          <w:rFonts w:hint="cs"/>
          <w:rtl/>
          <w:lang w:bidi="ar-SA"/>
        </w:rPr>
        <w:t xml:space="preserve"> جدید مانند صفحات </w:t>
      </w:r>
      <w:r w:rsidR="000D71C6">
        <w:rPr>
          <w:rtl/>
          <w:lang w:bidi="ar-SA"/>
        </w:rPr>
        <w:t>هدا</w:t>
      </w:r>
      <w:r w:rsidR="000D71C6">
        <w:rPr>
          <w:rFonts w:hint="cs"/>
          <w:rtl/>
          <w:lang w:bidi="ar-SA"/>
        </w:rPr>
        <w:t>ی</w:t>
      </w:r>
      <w:r w:rsidR="000D71C6">
        <w:rPr>
          <w:rFonts w:hint="eastAsia"/>
          <w:rtl/>
          <w:lang w:bidi="ar-SA"/>
        </w:rPr>
        <w:t>ت‌گر</w:t>
      </w:r>
      <w:r w:rsidRPr="003A204E">
        <w:rPr>
          <w:rFonts w:hint="cs"/>
          <w:rtl/>
          <w:lang w:bidi="ar-SA"/>
        </w:rPr>
        <w:t xml:space="preserve"> نور استفاده نمود . </w:t>
      </w:r>
    </w:p>
    <w:p w:rsidR="003A204E" w:rsidRPr="00215318" w:rsidRDefault="003A204E" w:rsidP="003A204E">
      <w:pPr>
        <w:pStyle w:val="A-text"/>
        <w:rPr>
          <w:rtl/>
        </w:rPr>
      </w:pPr>
    </w:p>
    <w:p w:rsidR="003A204E" w:rsidRPr="003A204E" w:rsidRDefault="00E520DB" w:rsidP="00E520DB">
      <w:pPr>
        <w:pStyle w:val="A-text"/>
        <w:rPr>
          <w:b/>
          <w:bCs/>
          <w:rtl/>
        </w:rPr>
      </w:pPr>
      <w:r>
        <w:rPr>
          <w:rFonts w:hint="cs"/>
          <w:b/>
          <w:bCs/>
          <w:rtl/>
        </w:rPr>
        <w:t xml:space="preserve">3 </w:t>
      </w:r>
      <w:r>
        <w:rPr>
          <w:rFonts w:ascii="Times New Roman" w:hAnsi="Times New Roman" w:cs="Times New Roman" w:hint="cs"/>
          <w:b/>
          <w:bCs/>
          <w:rtl/>
        </w:rPr>
        <w:t>–</w:t>
      </w:r>
      <w:r>
        <w:rPr>
          <w:rFonts w:hint="cs"/>
          <w:b/>
          <w:bCs/>
          <w:rtl/>
        </w:rPr>
        <w:t xml:space="preserve"> 6 </w:t>
      </w:r>
      <w:r>
        <w:rPr>
          <w:rFonts w:ascii="Times New Roman" w:hAnsi="Times New Roman" w:cs="Times New Roman" w:hint="cs"/>
          <w:b/>
          <w:bCs/>
          <w:rtl/>
        </w:rPr>
        <w:t>–</w:t>
      </w:r>
      <w:r>
        <w:rPr>
          <w:rFonts w:hint="cs"/>
          <w:b/>
          <w:bCs/>
          <w:rtl/>
        </w:rPr>
        <w:t xml:space="preserve"> 2 -</w:t>
      </w:r>
      <w:r w:rsidR="00DF77CC">
        <w:rPr>
          <w:b/>
          <w:bCs/>
          <w:rtl/>
        </w:rPr>
        <w:t xml:space="preserve"> </w:t>
      </w:r>
      <w:r w:rsidR="003A204E" w:rsidRPr="003A204E">
        <w:rPr>
          <w:rFonts w:hint="cs"/>
          <w:b/>
          <w:bCs/>
          <w:rtl/>
        </w:rPr>
        <w:t>رنگ در فضای آموزشی</w:t>
      </w:r>
    </w:p>
    <w:p w:rsidR="003A204E" w:rsidRDefault="003A204E" w:rsidP="00EC551E">
      <w:pPr>
        <w:pStyle w:val="A-text"/>
        <w:jc w:val="lowKashida"/>
        <w:rPr>
          <w:rtl/>
        </w:rPr>
      </w:pPr>
      <w:r w:rsidRPr="003A204E">
        <w:rPr>
          <w:rFonts w:hint="cs"/>
          <w:rtl/>
        </w:rPr>
        <w:t xml:space="preserve">یکی از عوامل مهمی که بر کیفیت فضای آموزشی و یادگیری </w:t>
      </w:r>
      <w:r w:rsidR="000D71C6">
        <w:rPr>
          <w:rtl/>
        </w:rPr>
        <w:t>تأث</w:t>
      </w:r>
      <w:r w:rsidR="000D71C6">
        <w:rPr>
          <w:rFonts w:hint="cs"/>
          <w:rtl/>
        </w:rPr>
        <w:t>ی</w:t>
      </w:r>
      <w:r w:rsidR="000D71C6">
        <w:rPr>
          <w:rFonts w:hint="eastAsia"/>
          <w:rtl/>
        </w:rPr>
        <w:t>ر</w:t>
      </w:r>
      <w:r w:rsidRPr="003A204E">
        <w:rPr>
          <w:rFonts w:hint="cs"/>
          <w:rtl/>
        </w:rPr>
        <w:t xml:space="preserve"> بسیاری </w:t>
      </w:r>
      <w:r w:rsidR="000D71C6">
        <w:rPr>
          <w:rtl/>
        </w:rPr>
        <w:t>م</w:t>
      </w:r>
      <w:r w:rsidR="000D71C6">
        <w:rPr>
          <w:rFonts w:hint="cs"/>
          <w:rtl/>
        </w:rPr>
        <w:t>ی‌</w:t>
      </w:r>
      <w:r w:rsidR="000D71C6">
        <w:rPr>
          <w:rFonts w:hint="eastAsia"/>
          <w:rtl/>
        </w:rPr>
        <w:t>گذارد</w:t>
      </w:r>
      <w:r w:rsidRPr="003A204E">
        <w:rPr>
          <w:rFonts w:hint="cs"/>
          <w:rtl/>
        </w:rPr>
        <w:t xml:space="preserve">، رنگ </w:t>
      </w:r>
      <w:r w:rsidR="000D71C6">
        <w:rPr>
          <w:rtl/>
        </w:rPr>
        <w:t>م</w:t>
      </w:r>
      <w:r w:rsidR="000D71C6">
        <w:rPr>
          <w:rFonts w:hint="cs"/>
          <w:rtl/>
        </w:rPr>
        <w:t>ی‌</w:t>
      </w:r>
      <w:r w:rsidR="000D71C6">
        <w:rPr>
          <w:rFonts w:hint="eastAsia"/>
          <w:rtl/>
        </w:rPr>
        <w:t>باشد</w:t>
      </w:r>
      <w:r w:rsidRPr="003A204E">
        <w:rPr>
          <w:rFonts w:hint="cs"/>
          <w:rtl/>
        </w:rPr>
        <w:t xml:space="preserve">. </w:t>
      </w:r>
      <w:r w:rsidR="00DF77CC">
        <w:rPr>
          <w:rtl/>
        </w:rPr>
        <w:t>«</w:t>
      </w:r>
      <w:r w:rsidRPr="003A204E">
        <w:rPr>
          <w:rFonts w:hint="cs"/>
          <w:rtl/>
        </w:rPr>
        <w:t xml:space="preserve">روانشناسان </w:t>
      </w:r>
      <w:r w:rsidR="000D71C6">
        <w:rPr>
          <w:rtl/>
        </w:rPr>
        <w:t>در</w:t>
      </w:r>
      <w:r w:rsidR="000D71C6">
        <w:rPr>
          <w:rFonts w:hint="cs"/>
          <w:rtl/>
        </w:rPr>
        <w:t>ی</w:t>
      </w:r>
      <w:r w:rsidR="000D71C6">
        <w:rPr>
          <w:rFonts w:hint="eastAsia"/>
          <w:rtl/>
        </w:rPr>
        <w:t>افته‌اند</w:t>
      </w:r>
      <w:r w:rsidRPr="003A204E">
        <w:rPr>
          <w:rFonts w:hint="cs"/>
          <w:rtl/>
        </w:rPr>
        <w:t xml:space="preserve"> که </w:t>
      </w:r>
      <w:r w:rsidR="000D71C6">
        <w:rPr>
          <w:rtl/>
        </w:rPr>
        <w:t>رنگ‌ها</w:t>
      </w:r>
      <w:r w:rsidRPr="003A204E">
        <w:rPr>
          <w:rFonts w:hint="cs"/>
          <w:rtl/>
        </w:rPr>
        <w:t xml:space="preserve"> </w:t>
      </w:r>
      <w:r w:rsidR="000D71C6">
        <w:rPr>
          <w:rtl/>
        </w:rPr>
        <w:t>تأث</w:t>
      </w:r>
      <w:r w:rsidR="000D71C6">
        <w:rPr>
          <w:rFonts w:hint="cs"/>
          <w:rtl/>
        </w:rPr>
        <w:t>ی</w:t>
      </w:r>
      <w:r w:rsidR="000D71C6">
        <w:rPr>
          <w:rFonts w:hint="eastAsia"/>
          <w:rtl/>
        </w:rPr>
        <w:t>رات</w:t>
      </w:r>
      <w:r w:rsidRPr="003A204E">
        <w:rPr>
          <w:rFonts w:hint="cs"/>
          <w:rtl/>
        </w:rPr>
        <w:t xml:space="preserve"> </w:t>
      </w:r>
      <w:r w:rsidR="000D71C6">
        <w:rPr>
          <w:rtl/>
        </w:rPr>
        <w:t>معجزه‌آسا</w:t>
      </w:r>
      <w:r w:rsidR="000D71C6">
        <w:rPr>
          <w:rFonts w:hint="cs"/>
          <w:rtl/>
        </w:rPr>
        <w:t>یی</w:t>
      </w:r>
      <w:r w:rsidRPr="003A204E">
        <w:rPr>
          <w:rFonts w:hint="cs"/>
          <w:rtl/>
        </w:rPr>
        <w:t xml:space="preserve"> بر روح و روان </w:t>
      </w:r>
      <w:r w:rsidR="000D71C6">
        <w:rPr>
          <w:rtl/>
        </w:rPr>
        <w:t>انسان‌ها</w:t>
      </w:r>
      <w:r w:rsidRPr="003A204E">
        <w:rPr>
          <w:rFonts w:hint="cs"/>
          <w:rtl/>
        </w:rPr>
        <w:t xml:space="preserve"> دارند و علاقه </w:t>
      </w:r>
      <w:r w:rsidR="000D71C6">
        <w:rPr>
          <w:rtl/>
        </w:rPr>
        <w:t>به</w:t>
      </w:r>
      <w:r w:rsidR="000D71C6">
        <w:rPr>
          <w:rFonts w:hint="cs"/>
          <w:rtl/>
        </w:rPr>
        <w:t xml:space="preserve"> </w:t>
      </w:r>
      <w:r w:rsidR="000D71C6">
        <w:rPr>
          <w:rtl/>
        </w:rPr>
        <w:t>رنگ‌ها</w:t>
      </w:r>
      <w:r w:rsidR="000D71C6">
        <w:rPr>
          <w:rFonts w:hint="cs"/>
          <w:rtl/>
        </w:rPr>
        <w:t>ی</w:t>
      </w:r>
      <w:r w:rsidRPr="003A204E">
        <w:rPr>
          <w:rFonts w:hint="cs"/>
          <w:rtl/>
        </w:rPr>
        <w:t xml:space="preserve"> خاص گویای بسیاری از تمایلات ذهنی و روحی افراد است. رنگ </w:t>
      </w:r>
      <w:r w:rsidR="00283C87">
        <w:rPr>
          <w:rtl/>
        </w:rPr>
        <w:t>به‌عنوان</w:t>
      </w:r>
      <w:r w:rsidRPr="003A204E">
        <w:rPr>
          <w:rFonts w:hint="cs"/>
          <w:rtl/>
        </w:rPr>
        <w:t xml:space="preserve"> عنصر </w:t>
      </w:r>
      <w:r w:rsidR="00283C87">
        <w:rPr>
          <w:rtl/>
        </w:rPr>
        <w:t>تفک</w:t>
      </w:r>
      <w:r w:rsidR="00283C87">
        <w:rPr>
          <w:rFonts w:hint="cs"/>
          <w:rtl/>
        </w:rPr>
        <w:t>ی</w:t>
      </w:r>
      <w:r w:rsidR="00283C87">
        <w:rPr>
          <w:rFonts w:hint="eastAsia"/>
          <w:rtl/>
        </w:rPr>
        <w:t>ک‌ناپذ</w:t>
      </w:r>
      <w:r w:rsidR="00283C87">
        <w:rPr>
          <w:rFonts w:hint="cs"/>
          <w:rtl/>
        </w:rPr>
        <w:t>ی</w:t>
      </w:r>
      <w:r w:rsidR="00283C87">
        <w:rPr>
          <w:rFonts w:hint="eastAsia"/>
          <w:rtl/>
        </w:rPr>
        <w:t>ر</w:t>
      </w:r>
      <w:r w:rsidRPr="003A204E">
        <w:rPr>
          <w:rFonts w:hint="cs"/>
          <w:rtl/>
        </w:rPr>
        <w:t xml:space="preserve"> معماری </w:t>
      </w:r>
      <w:r w:rsidR="00283C87">
        <w:rPr>
          <w:rtl/>
        </w:rPr>
        <w:t>تأث</w:t>
      </w:r>
      <w:r w:rsidR="00283C87">
        <w:rPr>
          <w:rFonts w:hint="cs"/>
          <w:rtl/>
        </w:rPr>
        <w:t>ی</w:t>
      </w:r>
      <w:r w:rsidR="00283C87">
        <w:rPr>
          <w:rFonts w:hint="eastAsia"/>
          <w:rtl/>
        </w:rPr>
        <w:t>ر</w:t>
      </w:r>
      <w:r w:rsidRPr="003A204E">
        <w:rPr>
          <w:rFonts w:hint="cs"/>
          <w:rtl/>
        </w:rPr>
        <w:t xml:space="preserve"> فراوانی بر روحیه و کاربران فضاهای و </w:t>
      </w:r>
      <w:r w:rsidR="00EC551E">
        <w:rPr>
          <w:rtl/>
        </w:rPr>
        <w:t>ساختمان‌ها</w:t>
      </w:r>
      <w:r w:rsidRPr="003A204E">
        <w:rPr>
          <w:rFonts w:hint="cs"/>
          <w:rtl/>
        </w:rPr>
        <w:t xml:space="preserve"> دارد و حالات روانی و عاطفی آنان را </w:t>
      </w:r>
      <w:r w:rsidR="00EC551E">
        <w:rPr>
          <w:rtl/>
        </w:rPr>
        <w:t>شد</w:t>
      </w:r>
      <w:r w:rsidR="00EC551E">
        <w:rPr>
          <w:rFonts w:hint="cs"/>
          <w:rtl/>
        </w:rPr>
        <w:t>ی</w:t>
      </w:r>
      <w:r w:rsidR="00EC551E">
        <w:rPr>
          <w:rFonts w:hint="eastAsia"/>
          <w:rtl/>
        </w:rPr>
        <w:t>داً</w:t>
      </w:r>
      <w:r w:rsidRPr="003A204E">
        <w:rPr>
          <w:rFonts w:hint="cs"/>
          <w:rtl/>
        </w:rPr>
        <w:t xml:space="preserve"> تحت </w:t>
      </w:r>
      <w:r w:rsidR="00EC551E">
        <w:rPr>
          <w:rtl/>
        </w:rPr>
        <w:t>تأث</w:t>
      </w:r>
      <w:r w:rsidR="00EC551E">
        <w:rPr>
          <w:rFonts w:hint="cs"/>
          <w:rtl/>
        </w:rPr>
        <w:t>ی</w:t>
      </w:r>
      <w:r w:rsidR="00EC551E">
        <w:rPr>
          <w:rFonts w:hint="eastAsia"/>
          <w:rtl/>
        </w:rPr>
        <w:t>ر</w:t>
      </w:r>
      <w:r w:rsidRPr="003A204E">
        <w:rPr>
          <w:rFonts w:hint="cs"/>
          <w:rtl/>
        </w:rPr>
        <w:t xml:space="preserve"> قرار </w:t>
      </w:r>
      <w:r w:rsidR="00EC551E">
        <w:rPr>
          <w:rtl/>
        </w:rPr>
        <w:t>م</w:t>
      </w:r>
      <w:r w:rsidR="00EC551E">
        <w:rPr>
          <w:rFonts w:hint="cs"/>
          <w:rtl/>
        </w:rPr>
        <w:t>ی‌</w:t>
      </w:r>
      <w:r w:rsidR="00EC551E">
        <w:rPr>
          <w:rFonts w:hint="eastAsia"/>
          <w:rtl/>
        </w:rPr>
        <w:t>دهد</w:t>
      </w:r>
      <w:r w:rsidRPr="003A204E">
        <w:rPr>
          <w:rFonts w:hint="cs"/>
          <w:rtl/>
        </w:rPr>
        <w:t xml:space="preserve">. اگر رنگ مناسب باشد ... سبب شادابی، نشاط روحی و تلاش دانش آموزان </w:t>
      </w:r>
      <w:r w:rsidR="00EC551E">
        <w:rPr>
          <w:rtl/>
        </w:rPr>
        <w:t>م</w:t>
      </w:r>
      <w:r w:rsidR="00EC551E">
        <w:rPr>
          <w:rFonts w:hint="cs"/>
          <w:rtl/>
        </w:rPr>
        <w:t>ی‌</w:t>
      </w:r>
      <w:r w:rsidR="00EC551E">
        <w:rPr>
          <w:rFonts w:hint="eastAsia"/>
          <w:rtl/>
        </w:rPr>
        <w:t>شود</w:t>
      </w:r>
      <w:r w:rsidRPr="003A204E">
        <w:rPr>
          <w:rFonts w:hint="cs"/>
          <w:rtl/>
        </w:rPr>
        <w:t xml:space="preserve"> و فرآیند یادگیری را سرعت </w:t>
      </w:r>
      <w:r w:rsidR="00EC551E">
        <w:rPr>
          <w:rtl/>
        </w:rPr>
        <w:t>م</w:t>
      </w:r>
      <w:r w:rsidR="00EC551E">
        <w:rPr>
          <w:rFonts w:hint="cs"/>
          <w:rtl/>
        </w:rPr>
        <w:t>ی‌</w:t>
      </w:r>
      <w:r w:rsidR="00EC551E">
        <w:rPr>
          <w:rFonts w:hint="eastAsia"/>
          <w:rtl/>
        </w:rPr>
        <w:t>بخشد</w:t>
      </w:r>
      <w:r w:rsidR="00DF77CC">
        <w:rPr>
          <w:rtl/>
        </w:rPr>
        <w:t>»</w:t>
      </w:r>
      <w:r w:rsidRPr="003A204E">
        <w:rPr>
          <w:rFonts w:hint="cs"/>
          <w:rtl/>
        </w:rPr>
        <w:t xml:space="preserve"> . </w:t>
      </w:r>
      <w:sdt>
        <w:sdtPr>
          <w:rPr>
            <w:rFonts w:hint="cs"/>
            <w:rtl/>
          </w:rPr>
          <w:id w:val="-620232799"/>
          <w:citation/>
        </w:sdtPr>
        <w:sdtContent>
          <w:r w:rsidRPr="003A204E">
            <w:rPr>
              <w:rtl/>
            </w:rPr>
            <w:fldChar w:fldCharType="begin"/>
          </w:r>
          <w:r w:rsidR="000D7B63">
            <w:instrText xml:space="preserve">CITATION </w:instrText>
          </w:r>
          <w:r w:rsidR="000D7B63">
            <w:rPr>
              <w:rtl/>
            </w:rPr>
            <w:instrText>سید90</w:instrText>
          </w:r>
          <w:r w:rsidR="000D7B63">
            <w:instrText xml:space="preserve"> \p 97 \l 1065 </w:instrText>
          </w:r>
          <w:r w:rsidRPr="003A204E">
            <w:rPr>
              <w:rtl/>
            </w:rPr>
            <w:fldChar w:fldCharType="separate"/>
          </w:r>
          <w:r w:rsidR="001B5E83">
            <w:rPr>
              <w:rFonts w:hint="cs"/>
              <w:rtl/>
            </w:rPr>
            <w:t>(سیده مرضیه طبائیان, فرح حبیب, احمدعابدی, 1390, ص. 97)</w:t>
          </w:r>
          <w:r w:rsidRPr="003A204E">
            <w:rPr>
              <w:rtl/>
            </w:rPr>
            <w:fldChar w:fldCharType="end"/>
          </w:r>
        </w:sdtContent>
      </w:sdt>
      <w:r w:rsidRPr="003A204E">
        <w:rPr>
          <w:rFonts w:hint="cs"/>
          <w:rtl/>
        </w:rPr>
        <w:t xml:space="preserve"> مبحث رنگ در فضاهای آموزشی علاوه بر دیدگاه </w:t>
      </w:r>
      <w:r w:rsidR="00EC551E">
        <w:rPr>
          <w:rtl/>
        </w:rPr>
        <w:t>ز</w:t>
      </w:r>
      <w:r w:rsidR="00EC551E">
        <w:rPr>
          <w:rFonts w:hint="cs"/>
          <w:rtl/>
        </w:rPr>
        <w:t>ی</w:t>
      </w:r>
      <w:r w:rsidR="00EC551E">
        <w:rPr>
          <w:rFonts w:hint="eastAsia"/>
          <w:rtl/>
        </w:rPr>
        <w:t>با</w:t>
      </w:r>
      <w:r w:rsidR="00EC551E">
        <w:rPr>
          <w:rFonts w:hint="cs"/>
          <w:rtl/>
        </w:rPr>
        <w:t>یی‌</w:t>
      </w:r>
      <w:r w:rsidR="00EC551E">
        <w:rPr>
          <w:rFonts w:hint="eastAsia"/>
          <w:rtl/>
        </w:rPr>
        <w:t>شناس</w:t>
      </w:r>
      <w:r w:rsidR="00EC551E">
        <w:rPr>
          <w:rFonts w:hint="cs"/>
          <w:rtl/>
        </w:rPr>
        <w:t>ی</w:t>
      </w:r>
      <w:r w:rsidRPr="003A204E">
        <w:rPr>
          <w:rFonts w:hint="cs"/>
          <w:rtl/>
        </w:rPr>
        <w:t xml:space="preserve"> به لحاظ کارکردی نیز بسیار </w:t>
      </w:r>
      <w:r w:rsidR="00EC551E">
        <w:rPr>
          <w:rtl/>
        </w:rPr>
        <w:t>قابل‌تأمل</w:t>
      </w:r>
      <w:r w:rsidRPr="003A204E">
        <w:rPr>
          <w:rFonts w:hint="cs"/>
          <w:rtl/>
        </w:rPr>
        <w:t xml:space="preserve"> </w:t>
      </w:r>
      <w:r w:rsidR="00EC551E">
        <w:rPr>
          <w:rtl/>
        </w:rPr>
        <w:t>م</w:t>
      </w:r>
      <w:r w:rsidR="00EC551E">
        <w:rPr>
          <w:rFonts w:hint="cs"/>
          <w:rtl/>
        </w:rPr>
        <w:t>ی‌</w:t>
      </w:r>
      <w:r w:rsidR="00EC551E">
        <w:rPr>
          <w:rFonts w:hint="eastAsia"/>
          <w:rtl/>
        </w:rPr>
        <w:t>باشد</w:t>
      </w:r>
      <w:r w:rsidRPr="003A204E">
        <w:rPr>
          <w:rFonts w:hint="cs"/>
          <w:rtl/>
        </w:rPr>
        <w:t xml:space="preserve"> . این بدین معناست که چگونه می</w:t>
      </w:r>
      <w:r w:rsidRPr="003A204E">
        <w:rPr>
          <w:rtl/>
        </w:rPr>
        <w:softHyphen/>
      </w:r>
      <w:r w:rsidRPr="003A204E">
        <w:rPr>
          <w:rFonts w:hint="cs"/>
          <w:rtl/>
        </w:rPr>
        <w:t xml:space="preserve">توان به کمک </w:t>
      </w:r>
      <w:r w:rsidR="00EC551E">
        <w:rPr>
          <w:rtl/>
        </w:rPr>
        <w:t>رنگ‌ها</w:t>
      </w:r>
      <w:r w:rsidR="00EC551E">
        <w:rPr>
          <w:rFonts w:hint="cs"/>
          <w:rtl/>
        </w:rPr>
        <w:t>ی</w:t>
      </w:r>
      <w:r w:rsidRPr="003A204E">
        <w:rPr>
          <w:rFonts w:hint="cs"/>
          <w:rtl/>
        </w:rPr>
        <w:t xml:space="preserve"> انتخابی سبب افزایش دقت و کاهش میزان خستگی چشم دانش آموزان شد . " طبق برخی تحقیقات انتخاب و استفاده از بهترین </w:t>
      </w:r>
      <w:r w:rsidR="00EC551E">
        <w:rPr>
          <w:rtl/>
        </w:rPr>
        <w:t>رنگ‌ها</w:t>
      </w:r>
      <w:r w:rsidRPr="003A204E">
        <w:rPr>
          <w:rFonts w:hint="cs"/>
          <w:rtl/>
        </w:rPr>
        <w:t xml:space="preserve"> وابسته به سن (</w:t>
      </w:r>
      <w:r w:rsidR="00EC551E">
        <w:rPr>
          <w:rtl/>
        </w:rPr>
        <w:t>رنگ‌ها</w:t>
      </w:r>
      <w:r w:rsidR="00EC551E">
        <w:rPr>
          <w:rFonts w:hint="cs"/>
          <w:rtl/>
        </w:rPr>
        <w:t>ی</w:t>
      </w:r>
      <w:r w:rsidRPr="003A204E">
        <w:rPr>
          <w:rFonts w:hint="cs"/>
          <w:rtl/>
        </w:rPr>
        <w:t xml:space="preserve"> </w:t>
      </w:r>
      <w:r w:rsidR="00EC551E">
        <w:rPr>
          <w:rtl/>
        </w:rPr>
        <w:t>روشن‌تر</w:t>
      </w:r>
      <w:r w:rsidRPr="003A204E">
        <w:rPr>
          <w:rFonts w:hint="cs"/>
          <w:rtl/>
        </w:rPr>
        <w:t xml:space="preserve"> دانش آموزان کم سن و </w:t>
      </w:r>
      <w:r w:rsidR="00EC551E">
        <w:rPr>
          <w:rtl/>
        </w:rPr>
        <w:t>سال‌تر</w:t>
      </w:r>
      <w:r w:rsidRPr="003A204E">
        <w:rPr>
          <w:rFonts w:hint="cs"/>
          <w:rtl/>
        </w:rPr>
        <w:t xml:space="preserve"> و رنگ </w:t>
      </w:r>
      <w:r w:rsidR="00EC551E">
        <w:rPr>
          <w:rtl/>
        </w:rPr>
        <w:t>ملا</w:t>
      </w:r>
      <w:r w:rsidR="00EC551E">
        <w:rPr>
          <w:rFonts w:hint="cs"/>
          <w:rtl/>
        </w:rPr>
        <w:t>ی</w:t>
      </w:r>
      <w:r w:rsidR="00EC551E">
        <w:rPr>
          <w:rFonts w:hint="eastAsia"/>
          <w:rtl/>
        </w:rPr>
        <w:t>م‌تر</w:t>
      </w:r>
      <w:r w:rsidRPr="003A204E">
        <w:rPr>
          <w:rFonts w:hint="cs"/>
          <w:rtl/>
        </w:rPr>
        <w:t xml:space="preserve"> برای نوجوانان ) و </w:t>
      </w:r>
      <w:r w:rsidR="00EC551E">
        <w:rPr>
          <w:rtl/>
        </w:rPr>
        <w:t>تفاوت‌ها</w:t>
      </w:r>
      <w:r w:rsidR="00EC551E">
        <w:rPr>
          <w:rFonts w:hint="cs"/>
          <w:rtl/>
        </w:rPr>
        <w:t>ی</w:t>
      </w:r>
      <w:r w:rsidRPr="003A204E">
        <w:rPr>
          <w:rFonts w:hint="cs"/>
          <w:rtl/>
        </w:rPr>
        <w:t xml:space="preserve"> بین جنس مذکر و </w:t>
      </w:r>
      <w:r w:rsidR="00EC551E">
        <w:rPr>
          <w:rtl/>
        </w:rPr>
        <w:t>مؤنث</w:t>
      </w:r>
      <w:r w:rsidRPr="003A204E">
        <w:rPr>
          <w:rFonts w:hint="cs"/>
          <w:rtl/>
        </w:rPr>
        <w:t xml:space="preserve"> (مذکر </w:t>
      </w:r>
      <w:r w:rsidR="00EC551E">
        <w:rPr>
          <w:rtl/>
        </w:rPr>
        <w:lastRenderedPageBreak/>
        <w:t>رنگ‌ها</w:t>
      </w:r>
      <w:r w:rsidR="00EC551E">
        <w:rPr>
          <w:rFonts w:hint="cs"/>
          <w:rtl/>
        </w:rPr>
        <w:t>ی</w:t>
      </w:r>
      <w:r w:rsidRPr="003A204E">
        <w:rPr>
          <w:rFonts w:hint="cs"/>
          <w:rtl/>
        </w:rPr>
        <w:t xml:space="preserve"> روشن و </w:t>
      </w:r>
      <w:r w:rsidR="00EC551E">
        <w:rPr>
          <w:rtl/>
        </w:rPr>
        <w:t>مؤنث</w:t>
      </w:r>
      <w:r w:rsidRPr="003A204E">
        <w:rPr>
          <w:rFonts w:hint="cs"/>
          <w:rtl/>
        </w:rPr>
        <w:t xml:space="preserve"> </w:t>
      </w:r>
      <w:r w:rsidR="00EC551E">
        <w:rPr>
          <w:rtl/>
        </w:rPr>
        <w:t>رنگ‌ها</w:t>
      </w:r>
      <w:r w:rsidR="00EC551E">
        <w:rPr>
          <w:rFonts w:hint="cs"/>
          <w:rtl/>
        </w:rPr>
        <w:t>ی</w:t>
      </w:r>
      <w:r w:rsidRPr="003A204E">
        <w:rPr>
          <w:rFonts w:hint="cs"/>
          <w:rtl/>
        </w:rPr>
        <w:t xml:space="preserve"> </w:t>
      </w:r>
      <w:r w:rsidR="00EC551E">
        <w:rPr>
          <w:rtl/>
        </w:rPr>
        <w:t>ملا</w:t>
      </w:r>
      <w:r w:rsidR="00EC551E">
        <w:rPr>
          <w:rFonts w:hint="cs"/>
          <w:rtl/>
        </w:rPr>
        <w:t>ی</w:t>
      </w:r>
      <w:r w:rsidR="00EC551E">
        <w:rPr>
          <w:rFonts w:hint="eastAsia"/>
          <w:rtl/>
        </w:rPr>
        <w:t>م‌تر</w:t>
      </w:r>
      <w:r w:rsidRPr="003A204E">
        <w:rPr>
          <w:rFonts w:hint="cs"/>
          <w:rtl/>
        </w:rPr>
        <w:t xml:space="preserve"> ) است " </w:t>
      </w:r>
      <w:sdt>
        <w:sdtPr>
          <w:rPr>
            <w:rFonts w:hint="cs"/>
            <w:rtl/>
          </w:rPr>
          <w:id w:val="-399900605"/>
          <w:citation/>
        </w:sdtPr>
        <w:sdtContent>
          <w:r w:rsidRPr="003A204E">
            <w:rPr>
              <w:rtl/>
            </w:rPr>
            <w:fldChar w:fldCharType="begin"/>
          </w:r>
          <w:r w:rsidR="000D7B63">
            <w:instrText xml:space="preserve">CITATION </w:instrText>
          </w:r>
          <w:r w:rsidR="000D7B63">
            <w:rPr>
              <w:rtl/>
            </w:rPr>
            <w:instrText>ارغ</w:instrText>
          </w:r>
          <w:r w:rsidR="000D7B63">
            <w:instrText xml:space="preserve"> \p 8 \l 1065 </w:instrText>
          </w:r>
          <w:r w:rsidRPr="003A204E">
            <w:rPr>
              <w:rtl/>
            </w:rPr>
            <w:fldChar w:fldCharType="separate"/>
          </w:r>
          <w:r w:rsidR="001B5E83">
            <w:rPr>
              <w:rFonts w:hint="cs"/>
              <w:rtl/>
            </w:rPr>
            <w:t>(ارغوان جعفری خواه, سرور جایدری, 1392, ص. 8)</w:t>
          </w:r>
          <w:r w:rsidRPr="003A204E">
            <w:rPr>
              <w:rtl/>
            </w:rPr>
            <w:fldChar w:fldCharType="end"/>
          </w:r>
        </w:sdtContent>
      </w:sdt>
      <w:r w:rsidR="005F0009">
        <w:rPr>
          <w:rFonts w:hint="cs"/>
          <w:rtl/>
        </w:rPr>
        <w:t xml:space="preserve"> </w:t>
      </w:r>
      <w:r w:rsidRPr="003A204E">
        <w:rPr>
          <w:rFonts w:hint="cs"/>
          <w:rtl/>
        </w:rPr>
        <w:t xml:space="preserve">رنگ و احساسات </w:t>
      </w:r>
      <w:r w:rsidR="00EC551E">
        <w:rPr>
          <w:rtl/>
        </w:rPr>
        <w:t>به وجود</w:t>
      </w:r>
      <w:r w:rsidRPr="003A204E">
        <w:rPr>
          <w:rFonts w:hint="cs"/>
          <w:rtl/>
        </w:rPr>
        <w:t xml:space="preserve"> آمده در انسان نیز به </w:t>
      </w:r>
      <w:r w:rsidR="00EC551E">
        <w:rPr>
          <w:rFonts w:hint="cs"/>
          <w:rtl/>
        </w:rPr>
        <w:t>ی</w:t>
      </w:r>
      <w:r w:rsidR="00EC551E">
        <w:rPr>
          <w:rFonts w:hint="eastAsia"/>
          <w:rtl/>
        </w:rPr>
        <w:t>کد</w:t>
      </w:r>
      <w:r w:rsidR="00EC551E">
        <w:rPr>
          <w:rFonts w:hint="cs"/>
          <w:rtl/>
        </w:rPr>
        <w:t>ی</w:t>
      </w:r>
      <w:r w:rsidR="00EC551E">
        <w:rPr>
          <w:rFonts w:hint="eastAsia"/>
          <w:rtl/>
        </w:rPr>
        <w:t>گر</w:t>
      </w:r>
      <w:r w:rsidRPr="003A204E">
        <w:rPr>
          <w:rFonts w:hint="cs"/>
          <w:rtl/>
        </w:rPr>
        <w:t xml:space="preserve"> مرتبط می</w:t>
      </w:r>
      <w:r w:rsidRPr="003A204E">
        <w:rPr>
          <w:rtl/>
        </w:rPr>
        <w:softHyphen/>
      </w:r>
      <w:r w:rsidRPr="003A204E">
        <w:rPr>
          <w:rFonts w:hint="cs"/>
          <w:rtl/>
        </w:rPr>
        <w:t xml:space="preserve">باشد . "هر رنگی با </w:t>
      </w:r>
      <w:r w:rsidR="00EC551E">
        <w:rPr>
          <w:rtl/>
        </w:rPr>
        <w:t>طول‌موج</w:t>
      </w:r>
      <w:r w:rsidRPr="003A204E">
        <w:rPr>
          <w:rFonts w:hint="cs"/>
          <w:rtl/>
        </w:rPr>
        <w:t xml:space="preserve"> مشخص ، نوعی رفتار را در فرد شکل </w:t>
      </w:r>
      <w:r w:rsidR="00EC551E">
        <w:rPr>
          <w:rtl/>
        </w:rPr>
        <w:t>م</w:t>
      </w:r>
      <w:r w:rsidR="00EC551E">
        <w:rPr>
          <w:rFonts w:hint="cs"/>
          <w:rtl/>
        </w:rPr>
        <w:t>ی‌</w:t>
      </w:r>
      <w:r w:rsidR="00EC551E">
        <w:rPr>
          <w:rFonts w:hint="eastAsia"/>
          <w:rtl/>
        </w:rPr>
        <w:t>دهد</w:t>
      </w:r>
      <w:r w:rsidRPr="003A204E">
        <w:rPr>
          <w:rFonts w:hint="cs"/>
          <w:rtl/>
        </w:rPr>
        <w:t xml:space="preserve"> . </w:t>
      </w:r>
      <w:r w:rsidR="00EC551E">
        <w:rPr>
          <w:rtl/>
        </w:rPr>
        <w:t>سرگروه</w:t>
      </w:r>
      <w:r w:rsidRPr="003A204E">
        <w:rPr>
          <w:rFonts w:hint="cs"/>
          <w:rtl/>
        </w:rPr>
        <w:t xml:space="preserve"> </w:t>
      </w:r>
      <w:r w:rsidR="00EC551E">
        <w:rPr>
          <w:rtl/>
        </w:rPr>
        <w:t>رنگ‌ها</w:t>
      </w:r>
      <w:r w:rsidR="00EC551E">
        <w:rPr>
          <w:rFonts w:hint="cs"/>
          <w:rtl/>
        </w:rPr>
        <w:t>ی</w:t>
      </w:r>
      <w:r w:rsidRPr="003A204E">
        <w:rPr>
          <w:rFonts w:hint="cs"/>
          <w:rtl/>
        </w:rPr>
        <w:t xml:space="preserve"> گرم رنگ قرمز با بالاترین شدت </w:t>
      </w:r>
      <w:r w:rsidR="00EC551E">
        <w:rPr>
          <w:rtl/>
        </w:rPr>
        <w:t>طول‌موج</w:t>
      </w:r>
      <w:r w:rsidRPr="003A204E">
        <w:rPr>
          <w:rFonts w:hint="cs"/>
          <w:rtl/>
        </w:rPr>
        <w:t xml:space="preserve"> رنگ (1000 آنگستروم) افراد را به هیجان دعوت </w:t>
      </w:r>
      <w:r w:rsidR="00EC551E">
        <w:rPr>
          <w:rtl/>
        </w:rPr>
        <w:t>م</w:t>
      </w:r>
      <w:r w:rsidR="00EC551E">
        <w:rPr>
          <w:rFonts w:hint="cs"/>
          <w:rtl/>
        </w:rPr>
        <w:t>ی‌</w:t>
      </w:r>
      <w:r w:rsidR="00EC551E">
        <w:rPr>
          <w:rFonts w:hint="eastAsia"/>
          <w:rtl/>
        </w:rPr>
        <w:t>کند</w:t>
      </w:r>
      <w:r w:rsidRPr="003A204E">
        <w:rPr>
          <w:rFonts w:hint="cs"/>
          <w:rtl/>
        </w:rPr>
        <w:t xml:space="preserve"> و بنفش در </w:t>
      </w:r>
      <w:r w:rsidR="00EC551E">
        <w:rPr>
          <w:rtl/>
        </w:rPr>
        <w:t>رنگ‌ها</w:t>
      </w:r>
      <w:r w:rsidR="00EC551E">
        <w:rPr>
          <w:rFonts w:hint="cs"/>
          <w:rtl/>
        </w:rPr>
        <w:t>ی</w:t>
      </w:r>
      <w:r w:rsidRPr="003A204E">
        <w:rPr>
          <w:rFonts w:hint="cs"/>
          <w:rtl/>
        </w:rPr>
        <w:t xml:space="preserve"> سرد (با </w:t>
      </w:r>
      <w:r w:rsidR="00EC551E">
        <w:rPr>
          <w:rtl/>
        </w:rPr>
        <w:t>طول‌موج</w:t>
      </w:r>
      <w:r w:rsidRPr="003A204E">
        <w:rPr>
          <w:rFonts w:hint="cs"/>
          <w:rtl/>
        </w:rPr>
        <w:t xml:space="preserve"> 3500 آنگستروم) طرف مقابل را به سکون </w:t>
      </w:r>
      <w:r w:rsidR="00EC551E">
        <w:rPr>
          <w:rtl/>
        </w:rPr>
        <w:t>م</w:t>
      </w:r>
      <w:r w:rsidR="00EC551E">
        <w:rPr>
          <w:rFonts w:hint="cs"/>
          <w:rtl/>
        </w:rPr>
        <w:t>ی‌</w:t>
      </w:r>
      <w:r w:rsidR="00EC551E">
        <w:rPr>
          <w:rFonts w:hint="eastAsia"/>
          <w:rtl/>
        </w:rPr>
        <w:t>خواند</w:t>
      </w:r>
      <w:r w:rsidRPr="003A204E">
        <w:rPr>
          <w:rFonts w:hint="cs"/>
          <w:rtl/>
        </w:rPr>
        <w:t xml:space="preserve"> و حالا بهتر است در مدارس رنگی </w:t>
      </w:r>
      <w:r w:rsidR="00EC551E">
        <w:rPr>
          <w:rtl/>
        </w:rPr>
        <w:t>ماب</w:t>
      </w:r>
      <w:r w:rsidR="00EC551E">
        <w:rPr>
          <w:rFonts w:hint="cs"/>
          <w:rtl/>
        </w:rPr>
        <w:t>ی</w:t>
      </w:r>
      <w:r w:rsidR="00EC551E">
        <w:rPr>
          <w:rFonts w:hint="eastAsia"/>
          <w:rtl/>
        </w:rPr>
        <w:t>ن</w:t>
      </w:r>
      <w:r w:rsidRPr="003A204E">
        <w:rPr>
          <w:rFonts w:hint="cs"/>
          <w:rtl/>
        </w:rPr>
        <w:t xml:space="preserve"> این دو گروه انتخاب شود تا دانش آموزان را در جهت </w:t>
      </w:r>
      <w:r w:rsidR="00EC551E">
        <w:rPr>
          <w:rtl/>
        </w:rPr>
        <w:t>رفتارها</w:t>
      </w:r>
      <w:r w:rsidR="00EC551E">
        <w:rPr>
          <w:rFonts w:hint="cs"/>
          <w:rtl/>
        </w:rPr>
        <w:t>ی</w:t>
      </w:r>
      <w:r w:rsidRPr="003A204E">
        <w:rPr>
          <w:rFonts w:hint="cs"/>
          <w:rtl/>
        </w:rPr>
        <w:t xml:space="preserve"> مناسب هدایت کند . " </w:t>
      </w:r>
      <w:sdt>
        <w:sdtPr>
          <w:rPr>
            <w:rFonts w:hint="cs"/>
            <w:rtl/>
          </w:rPr>
          <w:id w:val="2045552965"/>
          <w:citation/>
        </w:sdtPr>
        <w:sdtContent>
          <w:r w:rsidRPr="003A204E">
            <w:rPr>
              <w:rtl/>
            </w:rPr>
            <w:fldChar w:fldCharType="begin"/>
          </w:r>
          <w:r w:rsidRPr="003A204E">
            <w:instrText xml:space="preserve">CITATION </w:instrText>
          </w:r>
          <w:r w:rsidRPr="003A204E">
            <w:rPr>
              <w:rtl/>
            </w:rPr>
            <w:instrText>مسع83</w:instrText>
          </w:r>
          <w:r w:rsidRPr="003A204E">
            <w:instrText xml:space="preserve"> \p 7 \l 1065 </w:instrText>
          </w:r>
          <w:r w:rsidRPr="003A204E">
            <w:rPr>
              <w:rtl/>
            </w:rPr>
            <w:fldChar w:fldCharType="separate"/>
          </w:r>
          <w:r w:rsidR="001B5E83">
            <w:rPr>
              <w:rFonts w:hint="cs"/>
              <w:rtl/>
            </w:rPr>
            <w:t>( مسعود غفاری, حاج حسینی نژاد, 1383, ص. 7)</w:t>
          </w:r>
          <w:r w:rsidRPr="003A204E">
            <w:rPr>
              <w:rtl/>
            </w:rPr>
            <w:fldChar w:fldCharType="end"/>
          </w:r>
        </w:sdtContent>
      </w:sdt>
      <w:r w:rsidRPr="003A204E">
        <w:rPr>
          <w:rFonts w:hint="cs"/>
          <w:rtl/>
        </w:rPr>
        <w:t xml:space="preserve"> .  از طرفی دیگر </w:t>
      </w:r>
      <w:r w:rsidR="00EC551E">
        <w:rPr>
          <w:rtl/>
        </w:rPr>
        <w:t>اتاق‌ها</w:t>
      </w:r>
      <w:r w:rsidR="00EC551E">
        <w:rPr>
          <w:rFonts w:hint="cs"/>
          <w:rtl/>
        </w:rPr>
        <w:t>ی</w:t>
      </w:r>
      <w:r w:rsidRPr="003A204E">
        <w:rPr>
          <w:rFonts w:hint="cs"/>
          <w:rtl/>
        </w:rPr>
        <w:t xml:space="preserve"> </w:t>
      </w:r>
      <w:r w:rsidR="00EC551E">
        <w:rPr>
          <w:rtl/>
        </w:rPr>
        <w:t>روشن‌تر</w:t>
      </w:r>
      <w:r w:rsidRPr="003A204E">
        <w:rPr>
          <w:rFonts w:hint="cs"/>
          <w:rtl/>
        </w:rPr>
        <w:t xml:space="preserve"> </w:t>
      </w:r>
      <w:r w:rsidR="00EC551E">
        <w:rPr>
          <w:rtl/>
        </w:rPr>
        <w:t>معمولاً</w:t>
      </w:r>
      <w:r w:rsidRPr="003A204E">
        <w:rPr>
          <w:rFonts w:hint="cs"/>
          <w:rtl/>
        </w:rPr>
        <w:t xml:space="preserve"> </w:t>
      </w:r>
      <w:r w:rsidR="00EC551E">
        <w:rPr>
          <w:rtl/>
        </w:rPr>
        <w:t>بزرگ‌تر</w:t>
      </w:r>
      <w:r w:rsidRPr="003A204E">
        <w:rPr>
          <w:rFonts w:hint="cs"/>
          <w:rtl/>
        </w:rPr>
        <w:t xml:space="preserve"> و </w:t>
      </w:r>
      <w:r w:rsidR="00EC551E">
        <w:rPr>
          <w:rtl/>
        </w:rPr>
        <w:t>جادارتر</w:t>
      </w:r>
      <w:r w:rsidRPr="003A204E">
        <w:rPr>
          <w:rFonts w:hint="cs"/>
          <w:rtl/>
        </w:rPr>
        <w:t xml:space="preserve"> از </w:t>
      </w:r>
      <w:r w:rsidR="00EC551E">
        <w:rPr>
          <w:rtl/>
        </w:rPr>
        <w:t>اتاق‌ها</w:t>
      </w:r>
      <w:r w:rsidR="00EC551E">
        <w:rPr>
          <w:rFonts w:hint="cs"/>
          <w:rtl/>
        </w:rPr>
        <w:t>ی</w:t>
      </w:r>
      <w:r w:rsidRPr="003A204E">
        <w:rPr>
          <w:rFonts w:hint="cs"/>
          <w:rtl/>
        </w:rPr>
        <w:t xml:space="preserve"> تاریک به نظر می</w:t>
      </w:r>
      <w:r w:rsidRPr="003A204E">
        <w:rPr>
          <w:rtl/>
        </w:rPr>
        <w:softHyphen/>
      </w:r>
      <w:r w:rsidRPr="003A204E">
        <w:rPr>
          <w:rFonts w:hint="cs"/>
          <w:rtl/>
        </w:rPr>
        <w:t xml:space="preserve">رسند ولی </w:t>
      </w:r>
      <w:r w:rsidR="00EC551E">
        <w:rPr>
          <w:rtl/>
        </w:rPr>
        <w:t>اتاق‌ها</w:t>
      </w:r>
      <w:r w:rsidR="00EC551E">
        <w:rPr>
          <w:rFonts w:hint="cs"/>
          <w:rtl/>
        </w:rPr>
        <w:t>یی</w:t>
      </w:r>
      <w:r w:rsidRPr="003A204E">
        <w:rPr>
          <w:rFonts w:hint="cs"/>
          <w:rtl/>
        </w:rPr>
        <w:t xml:space="preserve"> </w:t>
      </w:r>
      <w:r w:rsidR="00EC551E">
        <w:rPr>
          <w:rtl/>
        </w:rPr>
        <w:t>بارنگ</w:t>
      </w:r>
      <w:r w:rsidRPr="003A204E">
        <w:rPr>
          <w:rFonts w:hint="cs"/>
          <w:rtl/>
        </w:rPr>
        <w:t xml:space="preserve"> </w:t>
      </w:r>
      <w:r w:rsidR="00EC551E">
        <w:rPr>
          <w:rtl/>
        </w:rPr>
        <w:t>ت</w:t>
      </w:r>
      <w:r w:rsidR="00EC551E">
        <w:rPr>
          <w:rFonts w:hint="cs"/>
          <w:rtl/>
        </w:rPr>
        <w:t>ی</w:t>
      </w:r>
      <w:r w:rsidR="00EC551E">
        <w:rPr>
          <w:rFonts w:hint="eastAsia"/>
          <w:rtl/>
        </w:rPr>
        <w:t>ره‌تر</w:t>
      </w:r>
      <w:r w:rsidRPr="003A204E">
        <w:rPr>
          <w:rFonts w:hint="cs"/>
          <w:rtl/>
        </w:rPr>
        <w:t xml:space="preserve"> </w:t>
      </w:r>
      <w:r w:rsidR="00EC551E">
        <w:rPr>
          <w:rtl/>
        </w:rPr>
        <w:t>گران‌تر</w:t>
      </w:r>
      <w:r w:rsidRPr="003A204E">
        <w:rPr>
          <w:rFonts w:hint="cs"/>
          <w:rtl/>
        </w:rPr>
        <w:t xml:space="preserve">  و </w:t>
      </w:r>
      <w:r w:rsidR="00EC551E">
        <w:rPr>
          <w:rtl/>
        </w:rPr>
        <w:t>باشکوه‌تر</w:t>
      </w:r>
      <w:r w:rsidRPr="003A204E">
        <w:rPr>
          <w:rFonts w:hint="cs"/>
          <w:rtl/>
        </w:rPr>
        <w:t xml:space="preserve"> جلوه </w:t>
      </w:r>
      <w:r w:rsidR="00EC551E">
        <w:rPr>
          <w:rtl/>
        </w:rPr>
        <w:t>م</w:t>
      </w:r>
      <w:r w:rsidR="00EC551E">
        <w:rPr>
          <w:rFonts w:hint="cs"/>
          <w:rtl/>
        </w:rPr>
        <w:t>ی‌</w:t>
      </w:r>
      <w:r w:rsidR="00EC551E">
        <w:rPr>
          <w:rFonts w:hint="eastAsia"/>
          <w:rtl/>
        </w:rPr>
        <w:t>کنند</w:t>
      </w:r>
      <w:r w:rsidRPr="003A204E">
        <w:rPr>
          <w:rFonts w:hint="cs"/>
          <w:rtl/>
        </w:rPr>
        <w:t xml:space="preserve"> . " اما </w:t>
      </w:r>
      <w:r w:rsidR="00EC551E">
        <w:rPr>
          <w:rtl/>
        </w:rPr>
        <w:t>باا</w:t>
      </w:r>
      <w:r w:rsidR="00EC551E">
        <w:rPr>
          <w:rFonts w:hint="cs"/>
          <w:rtl/>
        </w:rPr>
        <w:t>ی</w:t>
      </w:r>
      <w:r w:rsidR="00EC551E">
        <w:rPr>
          <w:rFonts w:hint="eastAsia"/>
          <w:rtl/>
        </w:rPr>
        <w:t>ن‌وجود</w:t>
      </w:r>
      <w:r w:rsidRPr="003A204E">
        <w:rPr>
          <w:rFonts w:hint="cs"/>
          <w:rtl/>
        </w:rPr>
        <w:t xml:space="preserve"> </w:t>
      </w:r>
      <w:r w:rsidR="00EC551E">
        <w:rPr>
          <w:rtl/>
        </w:rPr>
        <w:t>رنگ‌ها</w:t>
      </w:r>
      <w:r w:rsidR="00EC551E">
        <w:rPr>
          <w:rFonts w:hint="cs"/>
          <w:rtl/>
        </w:rPr>
        <w:t>ی</w:t>
      </w:r>
      <w:r w:rsidRPr="003A204E">
        <w:rPr>
          <w:rFonts w:hint="cs"/>
          <w:rtl/>
        </w:rPr>
        <w:t xml:space="preserve"> تیره میزان یادگیری را کاهش می</w:t>
      </w:r>
      <w:r w:rsidRPr="003A204E">
        <w:rPr>
          <w:rtl/>
        </w:rPr>
        <w:softHyphen/>
      </w:r>
      <w:r w:rsidRPr="003A204E">
        <w:rPr>
          <w:rFonts w:hint="cs"/>
          <w:rtl/>
        </w:rPr>
        <w:t xml:space="preserve">دهند و از طرفی بر شخصیت فرد </w:t>
      </w:r>
      <w:r w:rsidR="00EC551E">
        <w:rPr>
          <w:rtl/>
        </w:rPr>
        <w:t>تأث</w:t>
      </w:r>
      <w:r w:rsidR="00EC551E">
        <w:rPr>
          <w:rFonts w:hint="cs"/>
          <w:rtl/>
        </w:rPr>
        <w:t>ی</w:t>
      </w:r>
      <w:r w:rsidR="00EC551E">
        <w:rPr>
          <w:rFonts w:hint="eastAsia"/>
          <w:rtl/>
        </w:rPr>
        <w:t>رگذار</w:t>
      </w:r>
      <w:r w:rsidRPr="003A204E">
        <w:rPr>
          <w:rFonts w:hint="cs"/>
          <w:rtl/>
        </w:rPr>
        <w:t xml:space="preserve"> هستند . </w:t>
      </w:r>
      <w:r w:rsidR="00EC551E">
        <w:rPr>
          <w:rtl/>
        </w:rPr>
        <w:t>مثلاً</w:t>
      </w:r>
      <w:r w:rsidRPr="003A204E">
        <w:rPr>
          <w:rFonts w:hint="cs"/>
          <w:rtl/>
        </w:rPr>
        <w:t xml:space="preserve"> </w:t>
      </w:r>
      <w:r w:rsidR="00EC551E">
        <w:rPr>
          <w:rtl/>
        </w:rPr>
        <w:t>رنگ‌ها</w:t>
      </w:r>
      <w:r w:rsidR="00EC551E">
        <w:rPr>
          <w:rFonts w:hint="cs"/>
          <w:rtl/>
        </w:rPr>
        <w:t>ی</w:t>
      </w:r>
      <w:r w:rsidRPr="003A204E">
        <w:rPr>
          <w:rFonts w:hint="cs"/>
          <w:rtl/>
        </w:rPr>
        <w:t xml:space="preserve"> قرمز و </w:t>
      </w:r>
      <w:r w:rsidR="00EC551E">
        <w:rPr>
          <w:rtl/>
        </w:rPr>
        <w:t>نارنج</w:t>
      </w:r>
      <w:r w:rsidR="00EC551E">
        <w:rPr>
          <w:rFonts w:hint="cs"/>
          <w:rtl/>
        </w:rPr>
        <w:t>ی ‌</w:t>
      </w:r>
      <w:r w:rsidR="00EC551E">
        <w:rPr>
          <w:rtl/>
        </w:rPr>
        <w:t>رنگ‌ها</w:t>
      </w:r>
      <w:r w:rsidR="00EC551E">
        <w:rPr>
          <w:rFonts w:hint="cs"/>
          <w:rtl/>
        </w:rPr>
        <w:t>یی</w:t>
      </w:r>
      <w:r w:rsidRPr="003A204E">
        <w:rPr>
          <w:rFonts w:hint="cs"/>
          <w:rtl/>
        </w:rPr>
        <w:t xml:space="preserve"> شاد هستند اما </w:t>
      </w:r>
      <w:r w:rsidR="00EC551E">
        <w:rPr>
          <w:rtl/>
        </w:rPr>
        <w:t>ازنظر</w:t>
      </w:r>
      <w:r w:rsidRPr="003A204E">
        <w:rPr>
          <w:rFonts w:hint="cs"/>
          <w:rtl/>
        </w:rPr>
        <w:t xml:space="preserve"> عرفی برای </w:t>
      </w:r>
      <w:r w:rsidR="00EC551E">
        <w:rPr>
          <w:rtl/>
        </w:rPr>
        <w:t>پسرها</w:t>
      </w:r>
      <w:r w:rsidRPr="003A204E">
        <w:rPr>
          <w:rFonts w:hint="cs"/>
          <w:rtl/>
        </w:rPr>
        <w:t xml:space="preserve"> خیلی مناسب نیستند و این مسئله گاهی سبب </w:t>
      </w:r>
      <w:r w:rsidR="00EC551E">
        <w:rPr>
          <w:rtl/>
        </w:rPr>
        <w:t>م</w:t>
      </w:r>
      <w:r w:rsidR="00EC551E">
        <w:rPr>
          <w:rFonts w:hint="cs"/>
          <w:rtl/>
        </w:rPr>
        <w:t>ی‌</w:t>
      </w:r>
      <w:r w:rsidR="00EC551E">
        <w:rPr>
          <w:rFonts w:hint="eastAsia"/>
          <w:rtl/>
        </w:rPr>
        <w:t>شود</w:t>
      </w:r>
      <w:r w:rsidRPr="003A204E">
        <w:rPr>
          <w:rFonts w:hint="cs"/>
          <w:rtl/>
        </w:rPr>
        <w:t xml:space="preserve"> که فرد در صورت استفاده از این رنگ مورد تمسخر قرار گیرد و سرخورده </w:t>
      </w:r>
      <w:r w:rsidR="00EC551E">
        <w:rPr>
          <w:rtl/>
        </w:rPr>
        <w:t>م</w:t>
      </w:r>
      <w:r w:rsidR="00EC551E">
        <w:rPr>
          <w:rFonts w:hint="cs"/>
          <w:rtl/>
        </w:rPr>
        <w:t>ی‌</w:t>
      </w:r>
      <w:r w:rsidR="00EC551E">
        <w:rPr>
          <w:rFonts w:hint="eastAsia"/>
          <w:rtl/>
        </w:rPr>
        <w:t>شود</w:t>
      </w:r>
      <w:r w:rsidRPr="003A204E">
        <w:rPr>
          <w:rFonts w:hint="cs"/>
          <w:rtl/>
        </w:rPr>
        <w:t xml:space="preserve"> . " </w:t>
      </w:r>
      <w:sdt>
        <w:sdtPr>
          <w:rPr>
            <w:rFonts w:hint="cs"/>
            <w:rtl/>
          </w:rPr>
          <w:id w:val="-921947527"/>
          <w:citation/>
        </w:sdtPr>
        <w:sdtContent>
          <w:r w:rsidRPr="003A204E">
            <w:rPr>
              <w:rtl/>
            </w:rPr>
            <w:fldChar w:fldCharType="begin"/>
          </w:r>
          <w:r w:rsidR="000D7B63">
            <w:instrText xml:space="preserve">CITATION </w:instrText>
          </w:r>
          <w:r w:rsidR="000D7B63">
            <w:rPr>
              <w:rtl/>
            </w:rPr>
            <w:instrText>سید90</w:instrText>
          </w:r>
          <w:r w:rsidR="000D7B63">
            <w:instrText xml:space="preserve"> \p 98 \l 1065 </w:instrText>
          </w:r>
          <w:r w:rsidRPr="003A204E">
            <w:rPr>
              <w:rtl/>
            </w:rPr>
            <w:fldChar w:fldCharType="separate"/>
          </w:r>
          <w:r w:rsidR="001B5E83">
            <w:rPr>
              <w:rFonts w:hint="cs"/>
              <w:rtl/>
            </w:rPr>
            <w:t>(سیده مرضیه طبائیان, فرح حبیب, احمدعابدی, 1390, ص. 98)</w:t>
          </w:r>
          <w:r w:rsidRPr="003A204E">
            <w:rPr>
              <w:rtl/>
            </w:rPr>
            <w:fldChar w:fldCharType="end"/>
          </w:r>
        </w:sdtContent>
      </w:sdt>
      <w:r w:rsidR="005F0009">
        <w:rPr>
          <w:rFonts w:hint="cs"/>
          <w:rtl/>
        </w:rPr>
        <w:t xml:space="preserve"> </w:t>
      </w:r>
      <w:r w:rsidRPr="003A204E">
        <w:rPr>
          <w:rFonts w:hint="cs"/>
          <w:rtl/>
        </w:rPr>
        <w:t xml:space="preserve">با </w:t>
      </w:r>
      <w:r w:rsidR="00EC551E">
        <w:rPr>
          <w:rtl/>
        </w:rPr>
        <w:t>همه‌</w:t>
      </w:r>
      <w:r w:rsidR="00EC551E">
        <w:rPr>
          <w:rFonts w:hint="cs"/>
          <w:rtl/>
        </w:rPr>
        <w:t>ی</w:t>
      </w:r>
      <w:r w:rsidRPr="003A204E">
        <w:rPr>
          <w:rFonts w:hint="cs"/>
          <w:rtl/>
        </w:rPr>
        <w:t xml:space="preserve"> این اوصاف " </w:t>
      </w:r>
      <w:r w:rsidR="00EC551E">
        <w:rPr>
          <w:rtl/>
        </w:rPr>
        <w:t>متأسفانه</w:t>
      </w:r>
      <w:r w:rsidRPr="003A204E">
        <w:rPr>
          <w:rFonts w:hint="cs"/>
          <w:rtl/>
        </w:rPr>
        <w:t xml:space="preserve"> در مدارس بیشتر از رنگ خاکستری استفاده </w:t>
      </w:r>
      <w:r w:rsidR="00EC551E">
        <w:rPr>
          <w:rtl/>
        </w:rPr>
        <w:t>م</w:t>
      </w:r>
      <w:r w:rsidR="00EC551E">
        <w:rPr>
          <w:rFonts w:hint="cs"/>
          <w:rtl/>
        </w:rPr>
        <w:t>ی‌</w:t>
      </w:r>
      <w:r w:rsidR="00EC551E">
        <w:rPr>
          <w:rFonts w:hint="eastAsia"/>
          <w:rtl/>
        </w:rPr>
        <w:t>شود</w:t>
      </w:r>
      <w:r w:rsidRPr="003A204E">
        <w:rPr>
          <w:rFonts w:hint="cs"/>
          <w:rtl/>
        </w:rPr>
        <w:t xml:space="preserve"> . </w:t>
      </w:r>
      <w:r w:rsidR="00EC551E">
        <w:rPr>
          <w:rtl/>
        </w:rPr>
        <w:t>درحال</w:t>
      </w:r>
      <w:r w:rsidR="00EC551E">
        <w:rPr>
          <w:rFonts w:hint="cs"/>
          <w:rtl/>
        </w:rPr>
        <w:t>ی‌</w:t>
      </w:r>
      <w:r w:rsidR="00EC551E">
        <w:rPr>
          <w:rFonts w:hint="eastAsia"/>
          <w:rtl/>
        </w:rPr>
        <w:t>که</w:t>
      </w:r>
      <w:r w:rsidRPr="003A204E">
        <w:rPr>
          <w:rFonts w:hint="cs"/>
          <w:rtl/>
        </w:rPr>
        <w:t xml:space="preserve"> رنگ </w:t>
      </w:r>
      <w:r w:rsidR="00EC551E">
        <w:rPr>
          <w:rtl/>
        </w:rPr>
        <w:t>خاکستر</w:t>
      </w:r>
      <w:r w:rsidR="00EC551E">
        <w:rPr>
          <w:rFonts w:hint="cs"/>
          <w:rtl/>
        </w:rPr>
        <w:t>ی‌</w:t>
      </w:r>
      <w:r w:rsidR="00EC551E">
        <w:rPr>
          <w:rFonts w:hint="eastAsia"/>
          <w:rtl/>
        </w:rPr>
        <w:t>رنگ</w:t>
      </w:r>
      <w:r w:rsidRPr="003A204E">
        <w:rPr>
          <w:rFonts w:hint="cs"/>
          <w:rtl/>
        </w:rPr>
        <w:t xml:space="preserve"> </w:t>
      </w:r>
      <w:r w:rsidR="00EC551E">
        <w:rPr>
          <w:rtl/>
        </w:rPr>
        <w:t>ب</w:t>
      </w:r>
      <w:r w:rsidR="00EC551E">
        <w:rPr>
          <w:rFonts w:hint="cs"/>
          <w:rtl/>
        </w:rPr>
        <w:t>ی‌</w:t>
      </w:r>
      <w:r w:rsidR="00EC551E">
        <w:rPr>
          <w:rFonts w:hint="eastAsia"/>
          <w:rtl/>
        </w:rPr>
        <w:t>رنگ</w:t>
      </w:r>
      <w:r w:rsidR="00EC551E">
        <w:rPr>
          <w:rFonts w:hint="cs"/>
          <w:rtl/>
        </w:rPr>
        <w:t>ی</w:t>
      </w:r>
      <w:r w:rsidRPr="003A204E">
        <w:rPr>
          <w:rFonts w:hint="cs"/>
          <w:rtl/>
        </w:rPr>
        <w:t xml:space="preserve"> است . نه تیره و نه روشن و از هر نوع تحرکی و یا گردش روانی ، رهاست ؛ خنثی است و نه </w:t>
      </w:r>
      <w:r w:rsidR="00EC551E">
        <w:rPr>
          <w:rtl/>
        </w:rPr>
        <w:t>تنش‌زا</w:t>
      </w:r>
      <w:r w:rsidRPr="003A204E">
        <w:rPr>
          <w:rFonts w:hint="cs"/>
          <w:rtl/>
        </w:rPr>
        <w:t xml:space="preserve"> و نه </w:t>
      </w:r>
      <w:r w:rsidR="00EC551E">
        <w:rPr>
          <w:rtl/>
        </w:rPr>
        <w:t>تنش‌زداست</w:t>
      </w:r>
      <w:r w:rsidRPr="003A204E">
        <w:rPr>
          <w:rFonts w:hint="cs"/>
          <w:rtl/>
        </w:rPr>
        <w:t xml:space="preserve"> . متداول شدن استفاده از این رنگ در مدارس به علت چرکتاب بودن آن است و </w:t>
      </w:r>
      <w:r w:rsidR="00EC551E">
        <w:rPr>
          <w:rtl/>
        </w:rPr>
        <w:t>درنت</w:t>
      </w:r>
      <w:r w:rsidR="00EC551E">
        <w:rPr>
          <w:rFonts w:hint="cs"/>
          <w:rtl/>
        </w:rPr>
        <w:t>ی</w:t>
      </w:r>
      <w:r w:rsidR="00EC551E">
        <w:rPr>
          <w:rFonts w:hint="eastAsia"/>
          <w:rtl/>
        </w:rPr>
        <w:t>جه</w:t>
      </w:r>
      <w:r w:rsidRPr="003A204E">
        <w:rPr>
          <w:rFonts w:hint="cs"/>
          <w:rtl/>
        </w:rPr>
        <w:t xml:space="preserve"> </w:t>
      </w:r>
      <w:r w:rsidR="00EC551E">
        <w:rPr>
          <w:rtl/>
        </w:rPr>
        <w:t>تأث</w:t>
      </w:r>
      <w:r w:rsidR="00EC551E">
        <w:rPr>
          <w:rFonts w:hint="cs"/>
          <w:rtl/>
        </w:rPr>
        <w:t>ی</w:t>
      </w:r>
      <w:r w:rsidR="00EC551E">
        <w:rPr>
          <w:rFonts w:hint="eastAsia"/>
          <w:rtl/>
        </w:rPr>
        <w:t>رات</w:t>
      </w:r>
      <w:r w:rsidRPr="003A204E">
        <w:rPr>
          <w:rFonts w:hint="cs"/>
          <w:rtl/>
        </w:rPr>
        <w:t xml:space="preserve"> روانی آن نادیده گرفته </w:t>
      </w:r>
      <w:r w:rsidR="00EC551E">
        <w:rPr>
          <w:rtl/>
        </w:rPr>
        <w:t>م</w:t>
      </w:r>
      <w:r w:rsidR="00EC551E">
        <w:rPr>
          <w:rFonts w:hint="cs"/>
          <w:rtl/>
        </w:rPr>
        <w:t>ی‌</w:t>
      </w:r>
      <w:r w:rsidR="00EC551E">
        <w:rPr>
          <w:rFonts w:hint="eastAsia"/>
          <w:rtl/>
        </w:rPr>
        <w:t>شود</w:t>
      </w:r>
      <w:r w:rsidRPr="003A204E">
        <w:rPr>
          <w:rFonts w:hint="cs"/>
          <w:rtl/>
        </w:rPr>
        <w:t xml:space="preserve"> . </w:t>
      </w:r>
      <w:sdt>
        <w:sdtPr>
          <w:rPr>
            <w:rFonts w:hint="cs"/>
            <w:rtl/>
          </w:rPr>
          <w:id w:val="-1525093076"/>
          <w:citation/>
        </w:sdtPr>
        <w:sdtContent>
          <w:r w:rsidRPr="003A204E">
            <w:rPr>
              <w:rtl/>
            </w:rPr>
            <w:fldChar w:fldCharType="begin"/>
          </w:r>
          <w:r w:rsidR="000D7B63">
            <w:instrText xml:space="preserve">CITATION </w:instrText>
          </w:r>
          <w:r w:rsidR="000D7B63">
            <w:rPr>
              <w:rtl/>
            </w:rPr>
            <w:instrText>نوی75</w:instrText>
          </w:r>
          <w:r w:rsidR="000D7B63">
            <w:instrText xml:space="preserve"> \p 45 \l 1065 </w:instrText>
          </w:r>
          <w:r w:rsidRPr="003A204E">
            <w:rPr>
              <w:rtl/>
            </w:rPr>
            <w:fldChar w:fldCharType="separate"/>
          </w:r>
          <w:r w:rsidR="001B5E83">
            <w:rPr>
              <w:rFonts w:hint="cs"/>
              <w:rtl/>
            </w:rPr>
            <w:t>(مهدی نوید ادهم, 1375, ص. 45)</w:t>
          </w:r>
          <w:r w:rsidRPr="003A204E">
            <w:rPr>
              <w:rtl/>
            </w:rPr>
            <w:fldChar w:fldCharType="end"/>
          </w:r>
        </w:sdtContent>
      </w:sdt>
      <w:r w:rsidRPr="003A204E">
        <w:rPr>
          <w:rFonts w:hint="cs"/>
          <w:rtl/>
        </w:rPr>
        <w:t xml:space="preserve"> گرند جین در مورد اثر </w:t>
      </w:r>
      <w:r w:rsidR="00EC551E">
        <w:rPr>
          <w:rtl/>
        </w:rPr>
        <w:t>رنگ‌بر</w:t>
      </w:r>
      <w:r w:rsidRPr="003A204E">
        <w:rPr>
          <w:rFonts w:hint="cs"/>
          <w:rtl/>
        </w:rPr>
        <w:t xml:space="preserve"> ادراک اندازه اتاق ، احساس گرما و واکنش </w:t>
      </w:r>
      <w:r w:rsidR="00EC551E">
        <w:rPr>
          <w:rtl/>
        </w:rPr>
        <w:t>روان‌شناخت</w:t>
      </w:r>
      <w:r w:rsidR="00EC551E">
        <w:rPr>
          <w:rFonts w:hint="cs"/>
          <w:rtl/>
        </w:rPr>
        <w:t>ی</w:t>
      </w:r>
      <w:r w:rsidRPr="003A204E">
        <w:rPr>
          <w:rFonts w:hint="cs"/>
          <w:rtl/>
        </w:rPr>
        <w:t xml:space="preserve"> مشاهدات زیر را داشته است .</w:t>
      </w:r>
    </w:p>
    <w:p w:rsidR="00E520DB" w:rsidRDefault="00E520DB" w:rsidP="003A204E">
      <w:pPr>
        <w:pStyle w:val="A-text"/>
        <w:rPr>
          <w:rtl/>
        </w:rPr>
      </w:pPr>
      <w:r w:rsidRPr="003A204E">
        <w:rPr>
          <w:rtl/>
          <w:lang w:bidi="ar-SA"/>
        </w:rPr>
        <mc:AlternateContent>
          <mc:Choice Requires="wps">
            <w:drawing>
              <wp:anchor distT="0" distB="0" distL="114300" distR="114300" simplePos="0" relativeHeight="251672064" behindDoc="0" locked="0" layoutInCell="1" allowOverlap="1" wp14:anchorId="653AEE0C" wp14:editId="20CB366D">
                <wp:simplePos x="0" y="0"/>
                <wp:positionH relativeFrom="column">
                  <wp:posOffset>957690</wp:posOffset>
                </wp:positionH>
                <wp:positionV relativeFrom="paragraph">
                  <wp:posOffset>41855</wp:posOffset>
                </wp:positionV>
                <wp:extent cx="3907742" cy="362309"/>
                <wp:effectExtent l="0" t="0" r="0" b="0"/>
                <wp:wrapNone/>
                <wp:docPr id="12" name="Text Box 12"/>
                <wp:cNvGraphicFramePr/>
                <a:graphic xmlns:a="http://schemas.openxmlformats.org/drawingml/2006/main">
                  <a:graphicData uri="http://schemas.microsoft.com/office/word/2010/wordprocessingShape">
                    <wps:wsp>
                      <wps:cNvSpPr txBox="1"/>
                      <wps:spPr>
                        <a:xfrm>
                          <a:off x="0" y="0"/>
                          <a:ext cx="3907742" cy="36230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D7B63" w:rsidRPr="002D3E42" w:rsidRDefault="000D7B63" w:rsidP="003A204E">
                            <w:pPr>
                              <w:rPr>
                                <w:szCs w:val="22"/>
                              </w:rPr>
                            </w:pPr>
                            <w:r w:rsidRPr="002D3E42">
                              <w:rPr>
                                <w:rFonts w:hint="cs"/>
                                <w:szCs w:val="22"/>
                                <w:rtl/>
                              </w:rPr>
                              <w:t xml:space="preserve">جدول شماره 2 </w:t>
                            </w:r>
                            <w:r w:rsidRPr="002D3E42">
                              <w:rPr>
                                <w:rFonts w:cs="Times New Roman" w:hint="cs"/>
                                <w:szCs w:val="22"/>
                                <w:rtl/>
                              </w:rPr>
                              <w:t>–</w:t>
                            </w:r>
                            <w:r w:rsidRPr="002D3E42">
                              <w:rPr>
                                <w:rFonts w:hint="cs"/>
                                <w:szCs w:val="22"/>
                                <w:rtl/>
                              </w:rPr>
                              <w:t xml:space="preserve"> اثر رنگ بر ادراک </w:t>
                            </w:r>
                            <w:sdt>
                              <w:sdtPr>
                                <w:rPr>
                                  <w:szCs w:val="22"/>
                                  <w:rtl/>
                                </w:rPr>
                                <w:id w:val="1713611462"/>
                                <w:citation/>
                              </w:sdtPr>
                              <w:sdtContent>
                                <w:r w:rsidRPr="002D3E42">
                                  <w:rPr>
                                    <w:szCs w:val="22"/>
                                  </w:rPr>
                                  <w:fldChar w:fldCharType="begin"/>
                                </w:r>
                                <w:r>
                                  <w:rPr>
                                    <w:szCs w:val="22"/>
                                    <w:lang w:bidi="fa-IR"/>
                                  </w:rPr>
                                  <w:instrText xml:space="preserve">CITATION </w:instrText>
                                </w:r>
                                <w:r>
                                  <w:rPr>
                                    <w:szCs w:val="22"/>
                                    <w:rtl/>
                                    <w:lang w:bidi="fa-IR"/>
                                  </w:rPr>
                                  <w:instrText>سید90</w:instrText>
                                </w:r>
                                <w:r>
                                  <w:rPr>
                                    <w:szCs w:val="22"/>
                                    <w:lang w:bidi="fa-IR"/>
                                  </w:rPr>
                                  <w:instrText xml:space="preserve"> \p 99 \l 1065 </w:instrText>
                                </w:r>
                                <w:r w:rsidRPr="002D3E42">
                                  <w:rPr>
                                    <w:szCs w:val="22"/>
                                  </w:rPr>
                                  <w:fldChar w:fldCharType="separate"/>
                                </w:r>
                                <w:r w:rsidR="001B5E83" w:rsidRPr="001B5E83">
                                  <w:rPr>
                                    <w:rFonts w:hint="cs"/>
                                    <w:noProof/>
                                    <w:szCs w:val="22"/>
                                    <w:rtl/>
                                  </w:rPr>
                                  <w:t>(سیده مرضیه طبائیان, فرح حبیب, احمدعابدی, 1390, ص. 99)</w:t>
                                </w:r>
                                <w:r w:rsidRPr="002D3E42">
                                  <w:rPr>
                                    <w:szCs w:val="22"/>
                                  </w:rPr>
                                  <w:fldChar w:fldCharType="end"/>
                                </w:r>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53AEE0C" id="Text Box 12" o:spid="_x0000_s1028" type="#_x0000_t202" style="position:absolute;left:0;text-align:left;margin-left:75.4pt;margin-top:3.3pt;width:307.7pt;height:28.55pt;z-index:251672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" fillcolor="white [3201]" stroked="f" strokeweight=".5pt">
                <v:textbox>
                  <w:txbxContent>
                    <w:p w:rsidR="000D7B63" w:rsidRPr="002D3E42" w:rsidRDefault="000D7B63" w:rsidP="003A204E">
                      <w:pPr>
                        <w:rPr>
                          <w:szCs w:val="22"/>
                        </w:rPr>
                      </w:pPr>
                      <w:r w:rsidRPr="002D3E42">
                        <w:rPr>
                          <w:rFonts w:hint="cs"/>
                          <w:szCs w:val="22"/>
                          <w:rtl/>
                        </w:rPr>
                        <w:t xml:space="preserve">جدول شماره 2 </w:t>
                      </w:r>
                      <w:r w:rsidRPr="002D3E42">
                        <w:rPr>
                          <w:rFonts w:cs="Times New Roman" w:hint="cs"/>
                          <w:szCs w:val="22"/>
                          <w:rtl/>
                        </w:rPr>
                        <w:t>–</w:t>
                      </w:r>
                      <w:r w:rsidRPr="002D3E42">
                        <w:rPr>
                          <w:rFonts w:hint="cs"/>
                          <w:szCs w:val="22"/>
                          <w:rtl/>
                        </w:rPr>
                        <w:t xml:space="preserve"> اثر رنگ بر ادراک </w:t>
                      </w:r>
                      <w:sdt>
                        <w:sdtPr>
                          <w:rPr>
                            <w:szCs w:val="22"/>
                            <w:rtl/>
                          </w:rPr>
                          <w:id w:val="1713611462"/>
                          <w:citation/>
                        </w:sdtPr>
                        <w:sdtContent>
                          <w:r w:rsidRPr="002D3E42">
                            <w:rPr>
                              <w:szCs w:val="22"/>
                            </w:rPr>
                            <w:fldChar w:fldCharType="begin"/>
                          </w:r>
                          <w:r>
                            <w:rPr>
                              <w:szCs w:val="22"/>
                              <w:lang w:bidi="fa-IR"/>
                            </w:rPr>
                            <w:instrText xml:space="preserve">CITATION </w:instrText>
                          </w:r>
                          <w:r>
                            <w:rPr>
                              <w:szCs w:val="22"/>
                              <w:rtl/>
                              <w:lang w:bidi="fa-IR"/>
                            </w:rPr>
                            <w:instrText>سید90</w:instrText>
                          </w:r>
                          <w:r>
                            <w:rPr>
                              <w:szCs w:val="22"/>
                              <w:lang w:bidi="fa-IR"/>
                            </w:rPr>
                            <w:instrText xml:space="preserve"> \p 99 \l 1065 </w:instrText>
                          </w:r>
                          <w:r w:rsidRPr="002D3E42">
                            <w:rPr>
                              <w:szCs w:val="22"/>
                            </w:rPr>
                            <w:fldChar w:fldCharType="separate"/>
                          </w:r>
                          <w:r w:rsidR="001B5E83" w:rsidRPr="001B5E83">
                            <w:rPr>
                              <w:rFonts w:hint="cs"/>
                              <w:noProof/>
                              <w:szCs w:val="22"/>
                              <w:rtl/>
                            </w:rPr>
                            <w:t>(سیده مرضیه طبائیان, فرح حبیب, احمدعابدی, 1390, ص. 99)</w:t>
                          </w:r>
                          <w:r w:rsidRPr="002D3E42">
                            <w:rPr>
                              <w:szCs w:val="22"/>
                            </w:rPr>
                            <w:fldChar w:fldCharType="end"/>
                          </w:r>
                        </w:sdtContent>
                      </w:sdt>
                    </w:p>
                  </w:txbxContent>
                </v:textbox>
              </v:shape>
            </w:pict>
          </mc:Fallback>
        </mc:AlternateContent>
      </w:r>
    </w:p>
    <w:p w:rsidR="00E520DB" w:rsidRDefault="00E520DB" w:rsidP="003A204E">
      <w:pPr>
        <w:pStyle w:val="A-text"/>
        <w:rPr>
          <w:rtl/>
        </w:rPr>
      </w:pPr>
    </w:p>
    <w:tbl>
      <w:tblPr>
        <w:tblStyle w:val="TableGrid"/>
        <w:bidiVisual/>
        <w:tblW w:w="9253" w:type="dxa"/>
        <w:tblLook w:val="04A0" w:firstRow="1" w:lastRow="0" w:firstColumn="1" w:lastColumn="0" w:noHBand="0" w:noVBand="1"/>
      </w:tblPr>
      <w:tblGrid>
        <w:gridCol w:w="831"/>
        <w:gridCol w:w="2869"/>
        <w:gridCol w:w="1851"/>
        <w:gridCol w:w="1851"/>
        <w:gridCol w:w="1851"/>
      </w:tblGrid>
      <w:tr w:rsidR="009F06A4" w:rsidRPr="009F06A4" w:rsidTr="009F06A4">
        <w:trPr>
          <w:trHeight w:val="293"/>
        </w:trPr>
        <w:tc>
          <w:tcPr>
            <w:tcW w:w="831" w:type="dxa"/>
          </w:tcPr>
          <w:p w:rsidR="009F06A4" w:rsidRPr="009F06A4" w:rsidRDefault="009F06A4" w:rsidP="003A204E">
            <w:pPr>
              <w:pStyle w:val="A-text"/>
              <w:ind w:firstLine="0"/>
              <w:rPr>
                <w:szCs w:val="20"/>
                <w:rtl/>
              </w:rPr>
            </w:pPr>
            <w:r>
              <w:rPr>
                <w:rFonts w:hint="cs"/>
                <w:szCs w:val="20"/>
                <w:rtl/>
              </w:rPr>
              <w:t>ردیف</w:t>
            </w:r>
          </w:p>
        </w:tc>
        <w:tc>
          <w:tcPr>
            <w:tcW w:w="2869" w:type="dxa"/>
          </w:tcPr>
          <w:p w:rsidR="009F06A4" w:rsidRPr="009F06A4" w:rsidRDefault="009F06A4" w:rsidP="003A204E">
            <w:pPr>
              <w:pStyle w:val="A-text"/>
              <w:ind w:firstLine="0"/>
              <w:rPr>
                <w:szCs w:val="20"/>
                <w:rtl/>
              </w:rPr>
            </w:pPr>
            <w:r>
              <w:rPr>
                <w:rFonts w:hint="cs"/>
                <w:szCs w:val="20"/>
                <w:rtl/>
              </w:rPr>
              <w:t>رنگ</w:t>
            </w:r>
          </w:p>
        </w:tc>
        <w:tc>
          <w:tcPr>
            <w:tcW w:w="1851" w:type="dxa"/>
          </w:tcPr>
          <w:p w:rsidR="009F06A4" w:rsidRPr="009F06A4" w:rsidRDefault="009F06A4" w:rsidP="003A204E">
            <w:pPr>
              <w:pStyle w:val="A-text"/>
              <w:ind w:firstLine="0"/>
              <w:rPr>
                <w:szCs w:val="20"/>
                <w:rtl/>
              </w:rPr>
            </w:pPr>
            <w:r>
              <w:rPr>
                <w:rFonts w:hint="cs"/>
                <w:szCs w:val="20"/>
                <w:rtl/>
              </w:rPr>
              <w:t>احساس فاصله</w:t>
            </w:r>
          </w:p>
        </w:tc>
        <w:tc>
          <w:tcPr>
            <w:tcW w:w="1851" w:type="dxa"/>
          </w:tcPr>
          <w:p w:rsidR="009F06A4" w:rsidRPr="009F06A4" w:rsidRDefault="009F06A4" w:rsidP="003A204E">
            <w:pPr>
              <w:pStyle w:val="A-text"/>
              <w:ind w:firstLine="0"/>
              <w:rPr>
                <w:szCs w:val="20"/>
                <w:rtl/>
              </w:rPr>
            </w:pPr>
            <w:r>
              <w:rPr>
                <w:rFonts w:hint="cs"/>
                <w:szCs w:val="20"/>
                <w:rtl/>
              </w:rPr>
              <w:t>احساس گرما</w:t>
            </w:r>
          </w:p>
        </w:tc>
        <w:tc>
          <w:tcPr>
            <w:tcW w:w="1851" w:type="dxa"/>
          </w:tcPr>
          <w:p w:rsidR="009F06A4" w:rsidRPr="009F06A4" w:rsidRDefault="009F06A4" w:rsidP="003A204E">
            <w:pPr>
              <w:pStyle w:val="A-text"/>
              <w:ind w:firstLine="0"/>
              <w:rPr>
                <w:szCs w:val="20"/>
                <w:rtl/>
              </w:rPr>
            </w:pPr>
            <w:r>
              <w:rPr>
                <w:rFonts w:hint="cs"/>
                <w:szCs w:val="20"/>
                <w:rtl/>
              </w:rPr>
              <w:t>انگیزش روانی</w:t>
            </w:r>
          </w:p>
        </w:tc>
      </w:tr>
      <w:tr w:rsidR="009F06A4" w:rsidRPr="009F06A4" w:rsidTr="009F06A4">
        <w:trPr>
          <w:trHeight w:val="307"/>
        </w:trPr>
        <w:tc>
          <w:tcPr>
            <w:tcW w:w="831" w:type="dxa"/>
          </w:tcPr>
          <w:p w:rsidR="009F06A4" w:rsidRPr="009F06A4" w:rsidRDefault="009F06A4" w:rsidP="003A204E">
            <w:pPr>
              <w:pStyle w:val="A-text"/>
              <w:ind w:firstLine="0"/>
              <w:rPr>
                <w:szCs w:val="20"/>
                <w:rtl/>
              </w:rPr>
            </w:pPr>
            <w:r>
              <w:rPr>
                <w:rFonts w:hint="cs"/>
                <w:szCs w:val="20"/>
                <w:rtl/>
              </w:rPr>
              <w:t>1</w:t>
            </w:r>
          </w:p>
        </w:tc>
        <w:tc>
          <w:tcPr>
            <w:tcW w:w="2869" w:type="dxa"/>
          </w:tcPr>
          <w:p w:rsidR="009F06A4" w:rsidRPr="009F06A4" w:rsidRDefault="009F06A4" w:rsidP="003A204E">
            <w:pPr>
              <w:pStyle w:val="A-text"/>
              <w:ind w:firstLine="0"/>
              <w:rPr>
                <w:szCs w:val="20"/>
                <w:rtl/>
              </w:rPr>
            </w:pPr>
            <w:r>
              <w:rPr>
                <w:rFonts w:hint="cs"/>
                <w:szCs w:val="20"/>
                <w:rtl/>
              </w:rPr>
              <w:t>آبی</w:t>
            </w:r>
          </w:p>
        </w:tc>
        <w:tc>
          <w:tcPr>
            <w:tcW w:w="1851" w:type="dxa"/>
          </w:tcPr>
          <w:p w:rsidR="009F06A4" w:rsidRPr="009F06A4" w:rsidRDefault="009F06A4" w:rsidP="003A204E">
            <w:pPr>
              <w:pStyle w:val="A-text"/>
              <w:ind w:firstLine="0"/>
              <w:rPr>
                <w:szCs w:val="20"/>
                <w:rtl/>
              </w:rPr>
            </w:pPr>
            <w:r>
              <w:rPr>
                <w:rFonts w:hint="cs"/>
                <w:szCs w:val="20"/>
                <w:rtl/>
              </w:rPr>
              <w:t>دورتر</w:t>
            </w:r>
          </w:p>
        </w:tc>
        <w:tc>
          <w:tcPr>
            <w:tcW w:w="1851" w:type="dxa"/>
          </w:tcPr>
          <w:p w:rsidR="009F06A4" w:rsidRPr="009F06A4" w:rsidRDefault="009F06A4" w:rsidP="003A204E">
            <w:pPr>
              <w:pStyle w:val="A-text"/>
              <w:ind w:firstLine="0"/>
              <w:rPr>
                <w:szCs w:val="20"/>
                <w:rtl/>
              </w:rPr>
            </w:pPr>
            <w:r>
              <w:rPr>
                <w:rFonts w:hint="cs"/>
                <w:szCs w:val="20"/>
                <w:rtl/>
              </w:rPr>
              <w:t>سرد</w:t>
            </w:r>
          </w:p>
        </w:tc>
        <w:tc>
          <w:tcPr>
            <w:tcW w:w="1851" w:type="dxa"/>
          </w:tcPr>
          <w:p w:rsidR="009F06A4" w:rsidRPr="009F06A4" w:rsidRDefault="009F06A4" w:rsidP="003A204E">
            <w:pPr>
              <w:pStyle w:val="A-text"/>
              <w:ind w:firstLine="0"/>
              <w:rPr>
                <w:szCs w:val="20"/>
                <w:rtl/>
              </w:rPr>
            </w:pPr>
            <w:r>
              <w:rPr>
                <w:rFonts w:hint="cs"/>
                <w:szCs w:val="20"/>
                <w:rtl/>
              </w:rPr>
              <w:t>پر آسایش</w:t>
            </w:r>
          </w:p>
        </w:tc>
      </w:tr>
      <w:tr w:rsidR="009F06A4" w:rsidRPr="009F06A4" w:rsidTr="009F06A4">
        <w:trPr>
          <w:trHeight w:val="293"/>
        </w:trPr>
        <w:tc>
          <w:tcPr>
            <w:tcW w:w="831" w:type="dxa"/>
          </w:tcPr>
          <w:p w:rsidR="009F06A4" w:rsidRPr="009F06A4" w:rsidRDefault="009F06A4" w:rsidP="003A204E">
            <w:pPr>
              <w:pStyle w:val="A-text"/>
              <w:ind w:firstLine="0"/>
              <w:rPr>
                <w:szCs w:val="20"/>
                <w:rtl/>
              </w:rPr>
            </w:pPr>
            <w:r>
              <w:rPr>
                <w:rFonts w:hint="cs"/>
                <w:szCs w:val="20"/>
                <w:rtl/>
              </w:rPr>
              <w:t>2</w:t>
            </w:r>
          </w:p>
        </w:tc>
        <w:tc>
          <w:tcPr>
            <w:tcW w:w="2869" w:type="dxa"/>
          </w:tcPr>
          <w:p w:rsidR="009F06A4" w:rsidRPr="009F06A4" w:rsidRDefault="009F06A4" w:rsidP="003A204E">
            <w:pPr>
              <w:pStyle w:val="A-text"/>
              <w:ind w:firstLine="0"/>
              <w:rPr>
                <w:szCs w:val="20"/>
                <w:rtl/>
              </w:rPr>
            </w:pPr>
            <w:r>
              <w:rPr>
                <w:rFonts w:hint="cs"/>
                <w:szCs w:val="20"/>
                <w:rtl/>
              </w:rPr>
              <w:t>سبز</w:t>
            </w:r>
          </w:p>
        </w:tc>
        <w:tc>
          <w:tcPr>
            <w:tcW w:w="1851" w:type="dxa"/>
          </w:tcPr>
          <w:p w:rsidR="009F06A4" w:rsidRPr="009F06A4" w:rsidRDefault="009F06A4" w:rsidP="003A204E">
            <w:pPr>
              <w:pStyle w:val="A-text"/>
              <w:ind w:firstLine="0"/>
              <w:rPr>
                <w:szCs w:val="20"/>
                <w:rtl/>
              </w:rPr>
            </w:pPr>
            <w:r>
              <w:rPr>
                <w:rFonts w:hint="cs"/>
                <w:szCs w:val="20"/>
                <w:rtl/>
              </w:rPr>
              <w:t>دورتر</w:t>
            </w:r>
          </w:p>
        </w:tc>
        <w:tc>
          <w:tcPr>
            <w:tcW w:w="1851" w:type="dxa"/>
          </w:tcPr>
          <w:p w:rsidR="009F06A4" w:rsidRPr="009F06A4" w:rsidRDefault="009F06A4" w:rsidP="003A204E">
            <w:pPr>
              <w:pStyle w:val="A-text"/>
              <w:ind w:firstLine="0"/>
              <w:rPr>
                <w:szCs w:val="20"/>
                <w:rtl/>
              </w:rPr>
            </w:pPr>
            <w:r>
              <w:rPr>
                <w:rFonts w:hint="cs"/>
                <w:szCs w:val="20"/>
                <w:rtl/>
              </w:rPr>
              <w:t>سرد و خنثی</w:t>
            </w:r>
          </w:p>
        </w:tc>
        <w:tc>
          <w:tcPr>
            <w:tcW w:w="1851" w:type="dxa"/>
          </w:tcPr>
          <w:p w:rsidR="009F06A4" w:rsidRPr="009F06A4" w:rsidRDefault="009F06A4" w:rsidP="003A204E">
            <w:pPr>
              <w:pStyle w:val="A-text"/>
              <w:ind w:firstLine="0"/>
              <w:rPr>
                <w:szCs w:val="20"/>
                <w:rtl/>
              </w:rPr>
            </w:pPr>
            <w:r>
              <w:rPr>
                <w:rFonts w:hint="cs"/>
                <w:szCs w:val="20"/>
                <w:rtl/>
              </w:rPr>
              <w:t>خیلی پر آسایش</w:t>
            </w:r>
          </w:p>
        </w:tc>
      </w:tr>
      <w:tr w:rsidR="009F06A4" w:rsidRPr="009F06A4" w:rsidTr="009F06A4">
        <w:trPr>
          <w:trHeight w:val="293"/>
        </w:trPr>
        <w:tc>
          <w:tcPr>
            <w:tcW w:w="831" w:type="dxa"/>
          </w:tcPr>
          <w:p w:rsidR="009F06A4" w:rsidRPr="009F06A4" w:rsidRDefault="009F06A4" w:rsidP="003A204E">
            <w:pPr>
              <w:pStyle w:val="A-text"/>
              <w:ind w:firstLine="0"/>
              <w:rPr>
                <w:szCs w:val="20"/>
                <w:rtl/>
              </w:rPr>
            </w:pPr>
            <w:r>
              <w:rPr>
                <w:rFonts w:hint="cs"/>
                <w:szCs w:val="20"/>
                <w:rtl/>
              </w:rPr>
              <w:t>3</w:t>
            </w:r>
          </w:p>
        </w:tc>
        <w:tc>
          <w:tcPr>
            <w:tcW w:w="2869" w:type="dxa"/>
          </w:tcPr>
          <w:p w:rsidR="009F06A4" w:rsidRPr="009F06A4" w:rsidRDefault="009F06A4" w:rsidP="003A204E">
            <w:pPr>
              <w:pStyle w:val="A-text"/>
              <w:ind w:firstLine="0"/>
              <w:rPr>
                <w:szCs w:val="20"/>
                <w:rtl/>
              </w:rPr>
            </w:pPr>
            <w:r>
              <w:rPr>
                <w:rFonts w:hint="cs"/>
                <w:szCs w:val="20"/>
                <w:rtl/>
              </w:rPr>
              <w:t>قرمز</w:t>
            </w:r>
          </w:p>
        </w:tc>
        <w:tc>
          <w:tcPr>
            <w:tcW w:w="1851" w:type="dxa"/>
          </w:tcPr>
          <w:p w:rsidR="009F06A4" w:rsidRPr="009F06A4" w:rsidRDefault="00EC551E" w:rsidP="003A204E">
            <w:pPr>
              <w:pStyle w:val="A-text"/>
              <w:ind w:firstLine="0"/>
              <w:rPr>
                <w:szCs w:val="20"/>
                <w:rtl/>
              </w:rPr>
            </w:pPr>
            <w:r>
              <w:rPr>
                <w:szCs w:val="20"/>
                <w:rtl/>
              </w:rPr>
              <w:t>نزد</w:t>
            </w:r>
            <w:r>
              <w:rPr>
                <w:rFonts w:hint="cs"/>
                <w:szCs w:val="20"/>
                <w:rtl/>
              </w:rPr>
              <w:t>ی</w:t>
            </w:r>
            <w:r>
              <w:rPr>
                <w:rFonts w:hint="eastAsia"/>
                <w:szCs w:val="20"/>
                <w:rtl/>
              </w:rPr>
              <w:t>ک‌تر</w:t>
            </w:r>
          </w:p>
        </w:tc>
        <w:tc>
          <w:tcPr>
            <w:tcW w:w="1851" w:type="dxa"/>
          </w:tcPr>
          <w:p w:rsidR="009F06A4" w:rsidRPr="009F06A4" w:rsidRDefault="009F06A4" w:rsidP="003A204E">
            <w:pPr>
              <w:pStyle w:val="A-text"/>
              <w:ind w:firstLine="0"/>
              <w:rPr>
                <w:szCs w:val="20"/>
                <w:rtl/>
              </w:rPr>
            </w:pPr>
            <w:r>
              <w:rPr>
                <w:rFonts w:hint="cs"/>
                <w:szCs w:val="20"/>
                <w:rtl/>
              </w:rPr>
              <w:t>گرم</w:t>
            </w:r>
          </w:p>
        </w:tc>
        <w:tc>
          <w:tcPr>
            <w:tcW w:w="1851" w:type="dxa"/>
          </w:tcPr>
          <w:p w:rsidR="009F06A4" w:rsidRPr="009F06A4" w:rsidRDefault="009F06A4" w:rsidP="003A204E">
            <w:pPr>
              <w:pStyle w:val="A-text"/>
              <w:ind w:firstLine="0"/>
              <w:rPr>
                <w:szCs w:val="20"/>
                <w:rtl/>
              </w:rPr>
            </w:pPr>
            <w:r>
              <w:rPr>
                <w:rFonts w:hint="cs"/>
                <w:szCs w:val="20"/>
                <w:rtl/>
              </w:rPr>
              <w:t>خیلی برانگیزنده</w:t>
            </w:r>
          </w:p>
        </w:tc>
      </w:tr>
      <w:tr w:rsidR="009F06A4" w:rsidRPr="009F06A4" w:rsidTr="009F06A4">
        <w:trPr>
          <w:trHeight w:val="307"/>
        </w:trPr>
        <w:tc>
          <w:tcPr>
            <w:tcW w:w="831" w:type="dxa"/>
          </w:tcPr>
          <w:p w:rsidR="009F06A4" w:rsidRPr="009F06A4" w:rsidRDefault="009F06A4" w:rsidP="003A204E">
            <w:pPr>
              <w:pStyle w:val="A-text"/>
              <w:ind w:firstLine="0"/>
              <w:rPr>
                <w:szCs w:val="20"/>
                <w:rtl/>
              </w:rPr>
            </w:pPr>
            <w:r>
              <w:rPr>
                <w:rFonts w:hint="cs"/>
                <w:szCs w:val="20"/>
                <w:rtl/>
              </w:rPr>
              <w:t>4</w:t>
            </w:r>
          </w:p>
        </w:tc>
        <w:tc>
          <w:tcPr>
            <w:tcW w:w="2869" w:type="dxa"/>
          </w:tcPr>
          <w:p w:rsidR="009F06A4" w:rsidRPr="009F06A4" w:rsidRDefault="009F06A4" w:rsidP="003A204E">
            <w:pPr>
              <w:pStyle w:val="A-text"/>
              <w:ind w:firstLine="0"/>
              <w:rPr>
                <w:szCs w:val="20"/>
                <w:rtl/>
              </w:rPr>
            </w:pPr>
            <w:r>
              <w:rPr>
                <w:rFonts w:hint="cs"/>
                <w:szCs w:val="20"/>
                <w:rtl/>
              </w:rPr>
              <w:t>نارنجی</w:t>
            </w:r>
          </w:p>
        </w:tc>
        <w:tc>
          <w:tcPr>
            <w:tcW w:w="1851" w:type="dxa"/>
          </w:tcPr>
          <w:p w:rsidR="009F06A4" w:rsidRPr="009F06A4" w:rsidRDefault="009F06A4" w:rsidP="003A204E">
            <w:pPr>
              <w:pStyle w:val="A-text"/>
              <w:ind w:firstLine="0"/>
              <w:rPr>
                <w:szCs w:val="20"/>
                <w:rtl/>
              </w:rPr>
            </w:pPr>
            <w:r>
              <w:rPr>
                <w:rFonts w:hint="cs"/>
                <w:szCs w:val="20"/>
                <w:rtl/>
              </w:rPr>
              <w:t>خیلی نزدیک</w:t>
            </w:r>
          </w:p>
        </w:tc>
        <w:tc>
          <w:tcPr>
            <w:tcW w:w="1851" w:type="dxa"/>
          </w:tcPr>
          <w:p w:rsidR="009F06A4" w:rsidRPr="009F06A4" w:rsidRDefault="009F06A4" w:rsidP="003A204E">
            <w:pPr>
              <w:pStyle w:val="A-text"/>
              <w:ind w:firstLine="0"/>
              <w:rPr>
                <w:szCs w:val="20"/>
                <w:rtl/>
              </w:rPr>
            </w:pPr>
            <w:r>
              <w:rPr>
                <w:rFonts w:hint="cs"/>
                <w:szCs w:val="20"/>
                <w:rtl/>
              </w:rPr>
              <w:t>خیلی گرم</w:t>
            </w:r>
          </w:p>
        </w:tc>
        <w:tc>
          <w:tcPr>
            <w:tcW w:w="1851" w:type="dxa"/>
          </w:tcPr>
          <w:p w:rsidR="009F06A4" w:rsidRPr="009F06A4" w:rsidRDefault="009F06A4" w:rsidP="003A204E">
            <w:pPr>
              <w:pStyle w:val="A-text"/>
              <w:ind w:firstLine="0"/>
              <w:rPr>
                <w:szCs w:val="20"/>
                <w:rtl/>
              </w:rPr>
            </w:pPr>
            <w:r>
              <w:rPr>
                <w:rFonts w:hint="cs"/>
                <w:szCs w:val="20"/>
                <w:rtl/>
              </w:rPr>
              <w:t>برانگیزنده</w:t>
            </w:r>
          </w:p>
        </w:tc>
      </w:tr>
      <w:tr w:rsidR="009F06A4" w:rsidRPr="009F06A4" w:rsidTr="009F06A4">
        <w:trPr>
          <w:trHeight w:val="293"/>
        </w:trPr>
        <w:tc>
          <w:tcPr>
            <w:tcW w:w="831" w:type="dxa"/>
          </w:tcPr>
          <w:p w:rsidR="009F06A4" w:rsidRPr="009F06A4" w:rsidRDefault="009F06A4" w:rsidP="003A204E">
            <w:pPr>
              <w:pStyle w:val="A-text"/>
              <w:ind w:firstLine="0"/>
              <w:rPr>
                <w:szCs w:val="20"/>
                <w:rtl/>
              </w:rPr>
            </w:pPr>
            <w:r>
              <w:rPr>
                <w:rFonts w:hint="cs"/>
                <w:szCs w:val="20"/>
                <w:rtl/>
              </w:rPr>
              <w:t>5</w:t>
            </w:r>
          </w:p>
        </w:tc>
        <w:tc>
          <w:tcPr>
            <w:tcW w:w="2869" w:type="dxa"/>
          </w:tcPr>
          <w:p w:rsidR="009F06A4" w:rsidRPr="009F06A4" w:rsidRDefault="009F06A4" w:rsidP="003A204E">
            <w:pPr>
              <w:pStyle w:val="A-text"/>
              <w:ind w:firstLine="0"/>
              <w:rPr>
                <w:szCs w:val="20"/>
                <w:rtl/>
              </w:rPr>
            </w:pPr>
            <w:r>
              <w:rPr>
                <w:rFonts w:hint="cs"/>
                <w:szCs w:val="20"/>
                <w:rtl/>
              </w:rPr>
              <w:t>زرد</w:t>
            </w:r>
          </w:p>
        </w:tc>
        <w:tc>
          <w:tcPr>
            <w:tcW w:w="1851" w:type="dxa"/>
          </w:tcPr>
          <w:p w:rsidR="009F06A4" w:rsidRPr="009F06A4" w:rsidRDefault="009F06A4" w:rsidP="003A204E">
            <w:pPr>
              <w:pStyle w:val="A-text"/>
              <w:ind w:firstLine="0"/>
              <w:rPr>
                <w:szCs w:val="20"/>
                <w:rtl/>
              </w:rPr>
            </w:pPr>
            <w:r>
              <w:rPr>
                <w:rFonts w:hint="cs"/>
                <w:szCs w:val="20"/>
                <w:rtl/>
              </w:rPr>
              <w:t>نزدیک</w:t>
            </w:r>
          </w:p>
        </w:tc>
        <w:tc>
          <w:tcPr>
            <w:tcW w:w="1851" w:type="dxa"/>
          </w:tcPr>
          <w:p w:rsidR="009F06A4" w:rsidRPr="009F06A4" w:rsidRDefault="009F06A4" w:rsidP="003A204E">
            <w:pPr>
              <w:pStyle w:val="A-text"/>
              <w:ind w:firstLine="0"/>
              <w:rPr>
                <w:szCs w:val="20"/>
                <w:rtl/>
              </w:rPr>
            </w:pPr>
            <w:r>
              <w:rPr>
                <w:rFonts w:hint="cs"/>
                <w:szCs w:val="20"/>
                <w:rtl/>
              </w:rPr>
              <w:t>خیلی گرم</w:t>
            </w:r>
          </w:p>
        </w:tc>
        <w:tc>
          <w:tcPr>
            <w:tcW w:w="1851" w:type="dxa"/>
          </w:tcPr>
          <w:p w:rsidR="009F06A4" w:rsidRPr="009F06A4" w:rsidRDefault="009F06A4" w:rsidP="003A204E">
            <w:pPr>
              <w:pStyle w:val="A-text"/>
              <w:ind w:firstLine="0"/>
              <w:rPr>
                <w:szCs w:val="20"/>
                <w:rtl/>
              </w:rPr>
            </w:pPr>
            <w:r>
              <w:rPr>
                <w:rFonts w:hint="cs"/>
                <w:szCs w:val="20"/>
                <w:rtl/>
              </w:rPr>
              <w:t>برانگیزنده</w:t>
            </w:r>
          </w:p>
        </w:tc>
      </w:tr>
      <w:tr w:rsidR="009F06A4" w:rsidRPr="009F06A4" w:rsidTr="009F06A4">
        <w:trPr>
          <w:trHeight w:val="307"/>
        </w:trPr>
        <w:tc>
          <w:tcPr>
            <w:tcW w:w="831" w:type="dxa"/>
          </w:tcPr>
          <w:p w:rsidR="009F06A4" w:rsidRPr="009F06A4" w:rsidRDefault="009F06A4" w:rsidP="003A204E">
            <w:pPr>
              <w:pStyle w:val="A-text"/>
              <w:ind w:firstLine="0"/>
              <w:rPr>
                <w:szCs w:val="20"/>
                <w:rtl/>
              </w:rPr>
            </w:pPr>
            <w:r>
              <w:rPr>
                <w:rFonts w:hint="cs"/>
                <w:szCs w:val="20"/>
                <w:rtl/>
              </w:rPr>
              <w:t>6</w:t>
            </w:r>
          </w:p>
        </w:tc>
        <w:tc>
          <w:tcPr>
            <w:tcW w:w="2869" w:type="dxa"/>
          </w:tcPr>
          <w:p w:rsidR="009F06A4" w:rsidRPr="009F06A4" w:rsidRDefault="00EC551E" w:rsidP="003A204E">
            <w:pPr>
              <w:pStyle w:val="A-text"/>
              <w:ind w:firstLine="0"/>
              <w:rPr>
                <w:szCs w:val="20"/>
                <w:rtl/>
              </w:rPr>
            </w:pPr>
            <w:r>
              <w:rPr>
                <w:szCs w:val="20"/>
                <w:rtl/>
              </w:rPr>
              <w:t>قهوه‌ا</w:t>
            </w:r>
            <w:r>
              <w:rPr>
                <w:rFonts w:hint="cs"/>
                <w:szCs w:val="20"/>
                <w:rtl/>
              </w:rPr>
              <w:t>ی</w:t>
            </w:r>
          </w:p>
        </w:tc>
        <w:tc>
          <w:tcPr>
            <w:tcW w:w="1851" w:type="dxa"/>
          </w:tcPr>
          <w:p w:rsidR="009F06A4" w:rsidRPr="009F06A4" w:rsidRDefault="009F06A4" w:rsidP="003A204E">
            <w:pPr>
              <w:pStyle w:val="A-text"/>
              <w:ind w:firstLine="0"/>
              <w:rPr>
                <w:szCs w:val="20"/>
                <w:rtl/>
              </w:rPr>
            </w:pPr>
            <w:r>
              <w:rPr>
                <w:rFonts w:hint="cs"/>
                <w:szCs w:val="20"/>
                <w:rtl/>
              </w:rPr>
              <w:t>خیلی نزدیک</w:t>
            </w:r>
          </w:p>
        </w:tc>
        <w:tc>
          <w:tcPr>
            <w:tcW w:w="1851" w:type="dxa"/>
          </w:tcPr>
          <w:p w:rsidR="009F06A4" w:rsidRPr="009F06A4" w:rsidRDefault="009F06A4" w:rsidP="003A204E">
            <w:pPr>
              <w:pStyle w:val="A-text"/>
              <w:ind w:firstLine="0"/>
              <w:rPr>
                <w:szCs w:val="20"/>
                <w:rtl/>
              </w:rPr>
            </w:pPr>
            <w:r>
              <w:rPr>
                <w:rFonts w:hint="cs"/>
                <w:szCs w:val="20"/>
                <w:rtl/>
              </w:rPr>
              <w:t>خنثی</w:t>
            </w:r>
          </w:p>
        </w:tc>
        <w:tc>
          <w:tcPr>
            <w:tcW w:w="1851" w:type="dxa"/>
          </w:tcPr>
          <w:p w:rsidR="009F06A4" w:rsidRPr="009F06A4" w:rsidRDefault="009F06A4" w:rsidP="003A204E">
            <w:pPr>
              <w:pStyle w:val="A-text"/>
              <w:ind w:firstLine="0"/>
              <w:rPr>
                <w:szCs w:val="20"/>
                <w:rtl/>
              </w:rPr>
            </w:pPr>
            <w:r>
              <w:rPr>
                <w:rFonts w:hint="cs"/>
                <w:szCs w:val="20"/>
                <w:rtl/>
              </w:rPr>
              <w:t>برانگیزنده</w:t>
            </w:r>
          </w:p>
        </w:tc>
      </w:tr>
      <w:tr w:rsidR="009F06A4" w:rsidRPr="009F06A4" w:rsidTr="009F06A4">
        <w:trPr>
          <w:trHeight w:val="307"/>
        </w:trPr>
        <w:tc>
          <w:tcPr>
            <w:tcW w:w="831" w:type="dxa"/>
          </w:tcPr>
          <w:p w:rsidR="009F06A4" w:rsidRPr="009F06A4" w:rsidRDefault="009F06A4" w:rsidP="003A204E">
            <w:pPr>
              <w:pStyle w:val="A-text"/>
              <w:ind w:firstLine="0"/>
              <w:rPr>
                <w:szCs w:val="20"/>
                <w:rtl/>
              </w:rPr>
            </w:pPr>
            <w:r>
              <w:rPr>
                <w:rFonts w:hint="cs"/>
                <w:szCs w:val="20"/>
                <w:rtl/>
              </w:rPr>
              <w:t>7</w:t>
            </w:r>
          </w:p>
        </w:tc>
        <w:tc>
          <w:tcPr>
            <w:tcW w:w="2869" w:type="dxa"/>
          </w:tcPr>
          <w:p w:rsidR="009F06A4" w:rsidRPr="009F06A4" w:rsidRDefault="009F06A4" w:rsidP="003A204E">
            <w:pPr>
              <w:pStyle w:val="A-text"/>
              <w:ind w:firstLine="0"/>
              <w:rPr>
                <w:szCs w:val="20"/>
                <w:rtl/>
              </w:rPr>
            </w:pPr>
            <w:r>
              <w:rPr>
                <w:rFonts w:hint="cs"/>
                <w:szCs w:val="20"/>
                <w:rtl/>
              </w:rPr>
              <w:t>بنفش</w:t>
            </w:r>
          </w:p>
        </w:tc>
        <w:tc>
          <w:tcPr>
            <w:tcW w:w="1851" w:type="dxa"/>
          </w:tcPr>
          <w:p w:rsidR="009F06A4" w:rsidRPr="009F06A4" w:rsidRDefault="009F06A4" w:rsidP="003A204E">
            <w:pPr>
              <w:pStyle w:val="A-text"/>
              <w:ind w:firstLine="0"/>
              <w:rPr>
                <w:szCs w:val="20"/>
                <w:rtl/>
              </w:rPr>
            </w:pPr>
            <w:r>
              <w:rPr>
                <w:rFonts w:hint="cs"/>
                <w:szCs w:val="20"/>
                <w:rtl/>
              </w:rPr>
              <w:t>خیلی نزدیک</w:t>
            </w:r>
          </w:p>
        </w:tc>
        <w:tc>
          <w:tcPr>
            <w:tcW w:w="1851" w:type="dxa"/>
          </w:tcPr>
          <w:p w:rsidR="009F06A4" w:rsidRPr="009F06A4" w:rsidRDefault="009F06A4" w:rsidP="003A204E">
            <w:pPr>
              <w:pStyle w:val="A-text"/>
              <w:ind w:firstLine="0"/>
              <w:rPr>
                <w:szCs w:val="20"/>
                <w:rtl/>
              </w:rPr>
            </w:pPr>
            <w:r>
              <w:rPr>
                <w:rFonts w:hint="cs"/>
                <w:szCs w:val="20"/>
                <w:rtl/>
              </w:rPr>
              <w:t>سرد</w:t>
            </w:r>
          </w:p>
        </w:tc>
        <w:tc>
          <w:tcPr>
            <w:tcW w:w="1851" w:type="dxa"/>
          </w:tcPr>
          <w:p w:rsidR="009F06A4" w:rsidRPr="009F06A4" w:rsidRDefault="009F06A4" w:rsidP="003A204E">
            <w:pPr>
              <w:pStyle w:val="A-text"/>
              <w:ind w:firstLine="0"/>
              <w:rPr>
                <w:szCs w:val="20"/>
                <w:rtl/>
              </w:rPr>
            </w:pPr>
            <w:r>
              <w:rPr>
                <w:rFonts w:hint="cs"/>
                <w:szCs w:val="20"/>
                <w:rtl/>
              </w:rPr>
              <w:t>تهاجمی، افسرده کننده</w:t>
            </w:r>
          </w:p>
        </w:tc>
      </w:tr>
    </w:tbl>
    <w:p w:rsidR="00215318" w:rsidRDefault="00215318" w:rsidP="003A204E">
      <w:pPr>
        <w:pStyle w:val="A-text"/>
        <w:rPr>
          <w:rtl/>
        </w:rPr>
      </w:pPr>
    </w:p>
    <w:p w:rsidR="003A204E" w:rsidRDefault="003A204E" w:rsidP="003A204E">
      <w:pPr>
        <w:pStyle w:val="A-text"/>
        <w:rPr>
          <w:rtl/>
        </w:rPr>
      </w:pPr>
      <w:r w:rsidRPr="003A204E">
        <w:rPr>
          <w:rFonts w:hint="cs"/>
          <w:rtl/>
        </w:rPr>
        <w:t xml:space="preserve">همچنین در سال 1377 یک تحقیق میدانی توسط جهاد دانشگاهی در مورد مفهوم هر رنگ برای دانش آموزان در مدارس 4 استان در مورد 1000 دانش آموزان انجام گرفت که نتایج آن در جدول زیر </w:t>
      </w:r>
      <w:r w:rsidR="00EC551E">
        <w:rPr>
          <w:rtl/>
        </w:rPr>
        <w:t>ارائه‌شده</w:t>
      </w:r>
      <w:r w:rsidRPr="003A204E">
        <w:rPr>
          <w:rFonts w:hint="cs"/>
          <w:rtl/>
        </w:rPr>
        <w:t xml:space="preserve"> است.</w:t>
      </w:r>
    </w:p>
    <w:p w:rsidR="00215318" w:rsidRDefault="00A8516D" w:rsidP="003A204E">
      <w:pPr>
        <w:pStyle w:val="A-text"/>
        <w:rPr>
          <w:rtl/>
        </w:rPr>
      </w:pPr>
      <w:r w:rsidRPr="003A204E">
        <w:rPr>
          <w:lang w:bidi="ar-SA"/>
        </w:rPr>
        <mc:AlternateContent>
          <mc:Choice Requires="wps">
            <w:drawing>
              <wp:anchor distT="0" distB="0" distL="114300" distR="114300" simplePos="0" relativeHeight="251679232" behindDoc="0" locked="0" layoutInCell="1" allowOverlap="1" wp14:anchorId="4C8B4790" wp14:editId="16454C7C">
                <wp:simplePos x="0" y="0"/>
                <wp:positionH relativeFrom="column">
                  <wp:posOffset>476885</wp:posOffset>
                </wp:positionH>
                <wp:positionV relativeFrom="paragraph">
                  <wp:posOffset>18775</wp:posOffset>
                </wp:positionV>
                <wp:extent cx="4313208" cy="439947"/>
                <wp:effectExtent l="0" t="0" r="0" b="0"/>
                <wp:wrapNone/>
                <wp:docPr id="13" name="Text Box 13"/>
                <wp:cNvGraphicFramePr/>
                <a:graphic xmlns:a="http://schemas.openxmlformats.org/drawingml/2006/main">
                  <a:graphicData uri="http://schemas.microsoft.com/office/word/2010/wordprocessingShape">
                    <wps:wsp>
                      <wps:cNvSpPr txBox="1"/>
                      <wps:spPr>
                        <a:xfrm>
                          <a:off x="0" y="0"/>
                          <a:ext cx="4313208" cy="4399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D7B63" w:rsidRPr="002D3E42" w:rsidRDefault="000D7B63" w:rsidP="003A204E">
                            <w:pPr>
                              <w:rPr>
                                <w:szCs w:val="22"/>
                              </w:rPr>
                            </w:pPr>
                            <w:r w:rsidRPr="002D3E42">
                              <w:rPr>
                                <w:rFonts w:hint="cs"/>
                                <w:szCs w:val="22"/>
                                <w:rtl/>
                              </w:rPr>
                              <w:t xml:space="preserve">جدول 3 </w:t>
                            </w:r>
                            <w:r w:rsidRPr="002D3E42">
                              <w:rPr>
                                <w:rFonts w:cs="Times New Roman" w:hint="cs"/>
                                <w:szCs w:val="22"/>
                                <w:rtl/>
                              </w:rPr>
                              <w:t>–</w:t>
                            </w:r>
                            <w:r w:rsidRPr="002D3E42">
                              <w:rPr>
                                <w:rFonts w:hint="cs"/>
                                <w:szCs w:val="22"/>
                                <w:rtl/>
                              </w:rPr>
                              <w:t xml:space="preserve"> مفهوم رنگ برای دانش آموزان </w:t>
                            </w:r>
                            <w:sdt>
                              <w:sdtPr>
                                <w:rPr>
                                  <w:szCs w:val="22"/>
                                  <w:rtl/>
                                </w:rPr>
                                <w:id w:val="1011953403"/>
                                <w:citation/>
                              </w:sdtPr>
                              <w:sdtContent>
                                <w:r w:rsidRPr="002D3E42">
                                  <w:rPr>
                                    <w:szCs w:val="22"/>
                                  </w:rPr>
                                  <w:fldChar w:fldCharType="begin"/>
                                </w:r>
                                <w:r>
                                  <w:rPr>
                                    <w:szCs w:val="22"/>
                                    <w:lang w:bidi="fa-IR"/>
                                  </w:rPr>
                                  <w:instrText xml:space="preserve">CITATION </w:instrText>
                                </w:r>
                                <w:r>
                                  <w:rPr>
                                    <w:szCs w:val="22"/>
                                    <w:rtl/>
                                    <w:lang w:bidi="fa-IR"/>
                                  </w:rPr>
                                  <w:instrText>سید90</w:instrText>
                                </w:r>
                                <w:r>
                                  <w:rPr>
                                    <w:szCs w:val="22"/>
                                    <w:lang w:bidi="fa-IR"/>
                                  </w:rPr>
                                  <w:instrText xml:space="preserve"> \p 99 \l 1065 </w:instrText>
                                </w:r>
                                <w:r w:rsidRPr="002D3E42">
                                  <w:rPr>
                                    <w:szCs w:val="22"/>
                                  </w:rPr>
                                  <w:fldChar w:fldCharType="separate"/>
                                </w:r>
                                <w:r w:rsidR="001B5E83" w:rsidRPr="001B5E83">
                                  <w:rPr>
                                    <w:rFonts w:hint="cs"/>
                                    <w:noProof/>
                                    <w:szCs w:val="22"/>
                                    <w:rtl/>
                                  </w:rPr>
                                  <w:t>(سیده مرضیه طبائیان, فرح حبیب, احمدعابدی, 1390, ص. 99)</w:t>
                                </w:r>
                                <w:r w:rsidRPr="002D3E42">
                                  <w:rPr>
                                    <w:szCs w:val="22"/>
                                  </w:rPr>
                                  <w:fldChar w:fldCharType="end"/>
                                </w:r>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C8B4790" id="Text Box 13" o:spid="_x0000_s1029" type="#_x0000_t202" style="position:absolute;left:0;text-align:left;margin-left:37.55pt;margin-top:1.5pt;width:339.6pt;height:34.65pt;z-index:251679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" filled="f" stroked="f" strokeweight=".5pt">
                <v:textbox>
                  <w:txbxContent>
                    <w:p w:rsidR="000D7B63" w:rsidRPr="002D3E42" w:rsidRDefault="000D7B63" w:rsidP="003A204E">
                      <w:pPr>
                        <w:rPr>
                          <w:szCs w:val="22"/>
                        </w:rPr>
                      </w:pPr>
                      <w:r w:rsidRPr="002D3E42">
                        <w:rPr>
                          <w:rFonts w:hint="cs"/>
                          <w:szCs w:val="22"/>
                          <w:rtl/>
                        </w:rPr>
                        <w:t xml:space="preserve">جدول 3 </w:t>
                      </w:r>
                      <w:r w:rsidRPr="002D3E42">
                        <w:rPr>
                          <w:rFonts w:cs="Times New Roman" w:hint="cs"/>
                          <w:szCs w:val="22"/>
                          <w:rtl/>
                        </w:rPr>
                        <w:t>–</w:t>
                      </w:r>
                      <w:r w:rsidRPr="002D3E42">
                        <w:rPr>
                          <w:rFonts w:hint="cs"/>
                          <w:szCs w:val="22"/>
                          <w:rtl/>
                        </w:rPr>
                        <w:t xml:space="preserve"> مفهوم رنگ برای دانش آموزان </w:t>
                      </w:r>
                      <w:sdt>
                        <w:sdtPr>
                          <w:rPr>
                            <w:szCs w:val="22"/>
                            <w:rtl/>
                          </w:rPr>
                          <w:id w:val="1011953403"/>
                          <w:citation/>
                        </w:sdtPr>
                        <w:sdtContent>
                          <w:r w:rsidRPr="002D3E42">
                            <w:rPr>
                              <w:szCs w:val="22"/>
                            </w:rPr>
                            <w:fldChar w:fldCharType="begin"/>
                          </w:r>
                          <w:r>
                            <w:rPr>
                              <w:szCs w:val="22"/>
                              <w:lang w:bidi="fa-IR"/>
                            </w:rPr>
                            <w:instrText xml:space="preserve">CITATION </w:instrText>
                          </w:r>
                          <w:r>
                            <w:rPr>
                              <w:szCs w:val="22"/>
                              <w:rtl/>
                              <w:lang w:bidi="fa-IR"/>
                            </w:rPr>
                            <w:instrText>سید90</w:instrText>
                          </w:r>
                          <w:r>
                            <w:rPr>
                              <w:szCs w:val="22"/>
                              <w:lang w:bidi="fa-IR"/>
                            </w:rPr>
                            <w:instrText xml:space="preserve"> \p 99 \l 1065 </w:instrText>
                          </w:r>
                          <w:r w:rsidRPr="002D3E42">
                            <w:rPr>
                              <w:szCs w:val="22"/>
                            </w:rPr>
                            <w:fldChar w:fldCharType="separate"/>
                          </w:r>
                          <w:r w:rsidR="001B5E83" w:rsidRPr="001B5E83">
                            <w:rPr>
                              <w:rFonts w:hint="cs"/>
                              <w:noProof/>
                              <w:szCs w:val="22"/>
                              <w:rtl/>
                            </w:rPr>
                            <w:t>(سیده مرضیه طبائیان, فرح حبیب, احمدعابدی, 1390, ص. 99)</w:t>
                          </w:r>
                          <w:r w:rsidRPr="002D3E42">
                            <w:rPr>
                              <w:szCs w:val="22"/>
                            </w:rPr>
                            <w:fldChar w:fldCharType="end"/>
                          </w:r>
                        </w:sdtContent>
                      </w:sdt>
                    </w:p>
                  </w:txbxContent>
                </v:textbox>
              </v:shape>
            </w:pict>
          </mc:Fallback>
        </mc:AlternateContent>
      </w:r>
    </w:p>
    <w:p w:rsidR="00A8516D" w:rsidRDefault="00A8516D" w:rsidP="003A204E">
      <w:pPr>
        <w:pStyle w:val="A-text"/>
        <w:rPr>
          <w:rtl/>
        </w:rPr>
      </w:pPr>
    </w:p>
    <w:tbl>
      <w:tblPr>
        <w:tblStyle w:val="TableGrid"/>
        <w:bidiVisual/>
        <w:tblW w:w="0" w:type="auto"/>
        <w:tblLook w:val="04A0" w:firstRow="1" w:lastRow="0" w:firstColumn="1" w:lastColumn="0" w:noHBand="0" w:noVBand="1"/>
      </w:tblPr>
      <w:tblGrid>
        <w:gridCol w:w="3001"/>
        <w:gridCol w:w="2209"/>
        <w:gridCol w:w="3794"/>
      </w:tblGrid>
      <w:tr w:rsidR="00A8516D" w:rsidRPr="00A8516D" w:rsidTr="00A8516D">
        <w:tc>
          <w:tcPr>
            <w:tcW w:w="3001" w:type="dxa"/>
          </w:tcPr>
          <w:p w:rsidR="00A8516D" w:rsidRPr="00A8516D" w:rsidRDefault="00A8516D" w:rsidP="003A204E">
            <w:pPr>
              <w:pStyle w:val="A-text"/>
              <w:ind w:firstLine="0"/>
              <w:rPr>
                <w:sz w:val="16"/>
                <w:szCs w:val="20"/>
                <w:rtl/>
              </w:rPr>
            </w:pPr>
            <w:r w:rsidRPr="00A8516D">
              <w:rPr>
                <w:rFonts w:hint="cs"/>
                <w:sz w:val="16"/>
                <w:szCs w:val="20"/>
                <w:rtl/>
              </w:rPr>
              <w:t>ردیف</w:t>
            </w:r>
          </w:p>
        </w:tc>
        <w:tc>
          <w:tcPr>
            <w:tcW w:w="2209" w:type="dxa"/>
          </w:tcPr>
          <w:p w:rsidR="00A8516D" w:rsidRPr="00A8516D" w:rsidRDefault="00A8516D" w:rsidP="003A204E">
            <w:pPr>
              <w:pStyle w:val="A-text"/>
              <w:ind w:firstLine="0"/>
              <w:rPr>
                <w:sz w:val="16"/>
                <w:szCs w:val="20"/>
                <w:rtl/>
              </w:rPr>
            </w:pPr>
            <w:r w:rsidRPr="00A8516D">
              <w:rPr>
                <w:rFonts w:hint="cs"/>
                <w:sz w:val="16"/>
                <w:szCs w:val="20"/>
                <w:rtl/>
              </w:rPr>
              <w:t>رنگ</w:t>
            </w:r>
          </w:p>
        </w:tc>
        <w:tc>
          <w:tcPr>
            <w:tcW w:w="3794" w:type="dxa"/>
          </w:tcPr>
          <w:p w:rsidR="00A8516D" w:rsidRPr="00A8516D" w:rsidRDefault="00A8516D" w:rsidP="003A204E">
            <w:pPr>
              <w:pStyle w:val="A-text"/>
              <w:ind w:firstLine="0"/>
              <w:rPr>
                <w:sz w:val="16"/>
                <w:szCs w:val="20"/>
                <w:rtl/>
              </w:rPr>
            </w:pPr>
            <w:r w:rsidRPr="00A8516D">
              <w:rPr>
                <w:rFonts w:hint="cs"/>
                <w:sz w:val="16"/>
                <w:szCs w:val="20"/>
                <w:rtl/>
              </w:rPr>
              <w:t>مفهوم</w:t>
            </w:r>
          </w:p>
        </w:tc>
      </w:tr>
      <w:tr w:rsidR="00A8516D" w:rsidRPr="00A8516D" w:rsidTr="00A8516D">
        <w:tc>
          <w:tcPr>
            <w:tcW w:w="3001" w:type="dxa"/>
          </w:tcPr>
          <w:p w:rsidR="00A8516D" w:rsidRPr="00A8516D" w:rsidRDefault="00A8516D" w:rsidP="003A204E">
            <w:pPr>
              <w:pStyle w:val="A-text"/>
              <w:ind w:firstLine="0"/>
              <w:rPr>
                <w:sz w:val="16"/>
                <w:szCs w:val="20"/>
                <w:rtl/>
              </w:rPr>
            </w:pPr>
            <w:r w:rsidRPr="00A8516D">
              <w:rPr>
                <w:rFonts w:hint="cs"/>
                <w:sz w:val="16"/>
                <w:szCs w:val="20"/>
                <w:rtl/>
              </w:rPr>
              <w:t>1</w:t>
            </w:r>
          </w:p>
        </w:tc>
        <w:tc>
          <w:tcPr>
            <w:tcW w:w="2209" w:type="dxa"/>
          </w:tcPr>
          <w:p w:rsidR="00A8516D" w:rsidRPr="00A8516D" w:rsidRDefault="00A8516D" w:rsidP="003A204E">
            <w:pPr>
              <w:pStyle w:val="A-text"/>
              <w:ind w:firstLine="0"/>
              <w:rPr>
                <w:sz w:val="16"/>
                <w:szCs w:val="20"/>
                <w:rtl/>
              </w:rPr>
            </w:pPr>
            <w:r w:rsidRPr="00A8516D">
              <w:rPr>
                <w:rFonts w:hint="cs"/>
                <w:sz w:val="16"/>
                <w:szCs w:val="20"/>
                <w:rtl/>
              </w:rPr>
              <w:t>سفید</w:t>
            </w:r>
          </w:p>
        </w:tc>
        <w:tc>
          <w:tcPr>
            <w:tcW w:w="3794" w:type="dxa"/>
          </w:tcPr>
          <w:p w:rsidR="00A8516D" w:rsidRPr="00A8516D" w:rsidRDefault="00A8516D" w:rsidP="003A204E">
            <w:pPr>
              <w:pStyle w:val="A-text"/>
              <w:ind w:firstLine="0"/>
              <w:rPr>
                <w:sz w:val="16"/>
                <w:szCs w:val="20"/>
                <w:rtl/>
              </w:rPr>
            </w:pPr>
            <w:r w:rsidRPr="00A8516D">
              <w:rPr>
                <w:rFonts w:hint="cs"/>
                <w:sz w:val="16"/>
                <w:szCs w:val="20"/>
                <w:rtl/>
              </w:rPr>
              <w:t>علم و اندیشه</w:t>
            </w:r>
          </w:p>
        </w:tc>
      </w:tr>
      <w:tr w:rsidR="00A8516D" w:rsidRPr="00A8516D" w:rsidTr="00A8516D">
        <w:tc>
          <w:tcPr>
            <w:tcW w:w="3001" w:type="dxa"/>
          </w:tcPr>
          <w:p w:rsidR="00A8516D" w:rsidRPr="00A8516D" w:rsidRDefault="00A8516D" w:rsidP="003A204E">
            <w:pPr>
              <w:pStyle w:val="A-text"/>
              <w:ind w:firstLine="0"/>
              <w:rPr>
                <w:sz w:val="16"/>
                <w:szCs w:val="20"/>
                <w:rtl/>
              </w:rPr>
            </w:pPr>
            <w:r w:rsidRPr="00A8516D">
              <w:rPr>
                <w:rFonts w:hint="cs"/>
                <w:sz w:val="16"/>
                <w:szCs w:val="20"/>
                <w:rtl/>
              </w:rPr>
              <w:t>2</w:t>
            </w:r>
          </w:p>
        </w:tc>
        <w:tc>
          <w:tcPr>
            <w:tcW w:w="2209" w:type="dxa"/>
          </w:tcPr>
          <w:p w:rsidR="00A8516D" w:rsidRPr="00A8516D" w:rsidRDefault="00A8516D" w:rsidP="003A204E">
            <w:pPr>
              <w:pStyle w:val="A-text"/>
              <w:ind w:firstLine="0"/>
              <w:rPr>
                <w:sz w:val="16"/>
                <w:szCs w:val="20"/>
                <w:rtl/>
              </w:rPr>
            </w:pPr>
            <w:r w:rsidRPr="00A8516D">
              <w:rPr>
                <w:rFonts w:hint="cs"/>
                <w:sz w:val="16"/>
                <w:szCs w:val="20"/>
                <w:rtl/>
              </w:rPr>
              <w:t>نارنجی</w:t>
            </w:r>
          </w:p>
        </w:tc>
        <w:tc>
          <w:tcPr>
            <w:tcW w:w="3794" w:type="dxa"/>
          </w:tcPr>
          <w:p w:rsidR="00A8516D" w:rsidRPr="00A8516D" w:rsidRDefault="00EC551E" w:rsidP="003A204E">
            <w:pPr>
              <w:pStyle w:val="A-text"/>
              <w:ind w:firstLine="0"/>
              <w:rPr>
                <w:sz w:val="16"/>
                <w:szCs w:val="20"/>
                <w:rtl/>
              </w:rPr>
            </w:pPr>
            <w:r>
              <w:rPr>
                <w:sz w:val="16"/>
                <w:szCs w:val="20"/>
                <w:rtl/>
              </w:rPr>
              <w:t>نشاط‌آور</w:t>
            </w:r>
            <w:r w:rsidR="00A8516D" w:rsidRPr="00A8516D">
              <w:rPr>
                <w:rFonts w:hint="cs"/>
                <w:sz w:val="16"/>
                <w:szCs w:val="20"/>
                <w:rtl/>
              </w:rPr>
              <w:t xml:space="preserve"> و </w:t>
            </w:r>
            <w:r>
              <w:rPr>
                <w:sz w:val="16"/>
                <w:szCs w:val="20"/>
                <w:rtl/>
              </w:rPr>
              <w:t>انرژ</w:t>
            </w:r>
            <w:r>
              <w:rPr>
                <w:rFonts w:hint="cs"/>
                <w:sz w:val="16"/>
                <w:szCs w:val="20"/>
                <w:rtl/>
              </w:rPr>
              <w:t>ی‌</w:t>
            </w:r>
            <w:r>
              <w:rPr>
                <w:rFonts w:hint="eastAsia"/>
                <w:sz w:val="16"/>
                <w:szCs w:val="20"/>
                <w:rtl/>
              </w:rPr>
              <w:t>بخش</w:t>
            </w:r>
          </w:p>
        </w:tc>
      </w:tr>
      <w:tr w:rsidR="00A8516D" w:rsidRPr="00A8516D" w:rsidTr="00A8516D">
        <w:tc>
          <w:tcPr>
            <w:tcW w:w="3001" w:type="dxa"/>
          </w:tcPr>
          <w:p w:rsidR="00A8516D" w:rsidRPr="00A8516D" w:rsidRDefault="00A8516D" w:rsidP="003A204E">
            <w:pPr>
              <w:pStyle w:val="A-text"/>
              <w:ind w:firstLine="0"/>
              <w:rPr>
                <w:sz w:val="16"/>
                <w:szCs w:val="20"/>
                <w:rtl/>
              </w:rPr>
            </w:pPr>
            <w:r w:rsidRPr="00A8516D">
              <w:rPr>
                <w:rFonts w:hint="cs"/>
                <w:sz w:val="16"/>
                <w:szCs w:val="20"/>
                <w:rtl/>
              </w:rPr>
              <w:t>3</w:t>
            </w:r>
          </w:p>
        </w:tc>
        <w:tc>
          <w:tcPr>
            <w:tcW w:w="2209" w:type="dxa"/>
          </w:tcPr>
          <w:p w:rsidR="00A8516D" w:rsidRPr="00A8516D" w:rsidRDefault="00A8516D" w:rsidP="003A204E">
            <w:pPr>
              <w:pStyle w:val="A-text"/>
              <w:ind w:firstLine="0"/>
              <w:rPr>
                <w:sz w:val="16"/>
                <w:szCs w:val="20"/>
                <w:rtl/>
              </w:rPr>
            </w:pPr>
            <w:r w:rsidRPr="00A8516D">
              <w:rPr>
                <w:rFonts w:hint="cs"/>
                <w:sz w:val="16"/>
                <w:szCs w:val="20"/>
                <w:rtl/>
              </w:rPr>
              <w:t>صورتی</w:t>
            </w:r>
          </w:p>
        </w:tc>
        <w:tc>
          <w:tcPr>
            <w:tcW w:w="3794" w:type="dxa"/>
          </w:tcPr>
          <w:p w:rsidR="00A8516D" w:rsidRPr="00A8516D" w:rsidRDefault="00A8516D" w:rsidP="003A204E">
            <w:pPr>
              <w:pStyle w:val="A-text"/>
              <w:ind w:firstLine="0"/>
              <w:rPr>
                <w:sz w:val="16"/>
                <w:szCs w:val="20"/>
                <w:rtl/>
              </w:rPr>
            </w:pPr>
            <w:r w:rsidRPr="00A8516D">
              <w:rPr>
                <w:rFonts w:hint="cs"/>
                <w:sz w:val="16"/>
                <w:szCs w:val="20"/>
                <w:rtl/>
              </w:rPr>
              <w:t xml:space="preserve">خوشحالی </w:t>
            </w:r>
            <w:r w:rsidRPr="00A8516D">
              <w:rPr>
                <w:rFonts w:ascii="Times New Roman" w:hAnsi="Times New Roman" w:cs="Times New Roman" w:hint="cs"/>
                <w:sz w:val="16"/>
                <w:szCs w:val="20"/>
                <w:rtl/>
              </w:rPr>
              <w:t>–</w:t>
            </w:r>
            <w:r w:rsidRPr="00A8516D">
              <w:rPr>
                <w:rFonts w:hint="cs"/>
                <w:sz w:val="16"/>
                <w:szCs w:val="20"/>
                <w:rtl/>
              </w:rPr>
              <w:t xml:space="preserve"> قدرت و علم - اندیشه</w:t>
            </w:r>
          </w:p>
        </w:tc>
      </w:tr>
      <w:tr w:rsidR="00A8516D" w:rsidRPr="00A8516D" w:rsidTr="00A8516D">
        <w:tc>
          <w:tcPr>
            <w:tcW w:w="3001" w:type="dxa"/>
          </w:tcPr>
          <w:p w:rsidR="00A8516D" w:rsidRPr="00A8516D" w:rsidRDefault="00A8516D" w:rsidP="003A204E">
            <w:pPr>
              <w:pStyle w:val="A-text"/>
              <w:ind w:firstLine="0"/>
              <w:rPr>
                <w:sz w:val="16"/>
                <w:szCs w:val="20"/>
                <w:rtl/>
              </w:rPr>
            </w:pPr>
            <w:r w:rsidRPr="00A8516D">
              <w:rPr>
                <w:rFonts w:hint="cs"/>
                <w:sz w:val="16"/>
                <w:szCs w:val="20"/>
                <w:rtl/>
              </w:rPr>
              <w:t>4</w:t>
            </w:r>
          </w:p>
        </w:tc>
        <w:tc>
          <w:tcPr>
            <w:tcW w:w="2209" w:type="dxa"/>
          </w:tcPr>
          <w:p w:rsidR="00A8516D" w:rsidRPr="00A8516D" w:rsidRDefault="00A8516D" w:rsidP="003A204E">
            <w:pPr>
              <w:pStyle w:val="A-text"/>
              <w:ind w:firstLine="0"/>
              <w:rPr>
                <w:sz w:val="16"/>
                <w:szCs w:val="20"/>
                <w:rtl/>
              </w:rPr>
            </w:pPr>
            <w:r w:rsidRPr="00A8516D">
              <w:rPr>
                <w:rFonts w:hint="cs"/>
                <w:sz w:val="16"/>
                <w:szCs w:val="20"/>
                <w:rtl/>
              </w:rPr>
              <w:t>زرد</w:t>
            </w:r>
          </w:p>
        </w:tc>
        <w:tc>
          <w:tcPr>
            <w:tcW w:w="3794" w:type="dxa"/>
          </w:tcPr>
          <w:p w:rsidR="00A8516D" w:rsidRPr="00A8516D" w:rsidRDefault="00EC551E" w:rsidP="003A204E">
            <w:pPr>
              <w:pStyle w:val="A-text"/>
              <w:ind w:firstLine="0"/>
              <w:rPr>
                <w:sz w:val="16"/>
                <w:szCs w:val="20"/>
                <w:rtl/>
              </w:rPr>
            </w:pPr>
            <w:r>
              <w:rPr>
                <w:sz w:val="16"/>
                <w:szCs w:val="20"/>
                <w:rtl/>
              </w:rPr>
              <w:t>ن</w:t>
            </w:r>
            <w:r>
              <w:rPr>
                <w:rFonts w:hint="cs"/>
                <w:sz w:val="16"/>
                <w:szCs w:val="20"/>
                <w:rtl/>
              </w:rPr>
              <w:t>ی</w:t>
            </w:r>
            <w:r>
              <w:rPr>
                <w:rFonts w:hint="eastAsia"/>
                <w:sz w:val="16"/>
                <w:szCs w:val="20"/>
                <w:rtl/>
              </w:rPr>
              <w:t>روبخش</w:t>
            </w:r>
            <w:r w:rsidR="00A8516D" w:rsidRPr="00A8516D">
              <w:rPr>
                <w:rFonts w:hint="cs"/>
                <w:sz w:val="16"/>
                <w:szCs w:val="20"/>
                <w:rtl/>
              </w:rPr>
              <w:t xml:space="preserve"> </w:t>
            </w:r>
            <w:r w:rsidR="00A8516D" w:rsidRPr="00A8516D">
              <w:rPr>
                <w:rFonts w:ascii="Times New Roman" w:hAnsi="Times New Roman" w:cs="Times New Roman" w:hint="cs"/>
                <w:sz w:val="16"/>
                <w:szCs w:val="20"/>
                <w:rtl/>
              </w:rPr>
              <w:t>–</w:t>
            </w:r>
            <w:r w:rsidR="00A8516D" w:rsidRPr="00A8516D">
              <w:rPr>
                <w:rFonts w:hint="cs"/>
                <w:sz w:val="16"/>
                <w:szCs w:val="20"/>
                <w:rtl/>
              </w:rPr>
              <w:t xml:space="preserve"> </w:t>
            </w:r>
            <w:r>
              <w:rPr>
                <w:sz w:val="16"/>
                <w:szCs w:val="20"/>
                <w:rtl/>
              </w:rPr>
              <w:t>ضدافسردگ</w:t>
            </w:r>
            <w:r>
              <w:rPr>
                <w:rFonts w:hint="cs"/>
                <w:sz w:val="16"/>
                <w:szCs w:val="20"/>
                <w:rtl/>
              </w:rPr>
              <w:t>ی</w:t>
            </w:r>
            <w:r w:rsidR="00A8516D" w:rsidRPr="00A8516D">
              <w:rPr>
                <w:rFonts w:hint="cs"/>
                <w:sz w:val="16"/>
                <w:szCs w:val="20"/>
                <w:rtl/>
              </w:rPr>
              <w:t xml:space="preserve"> و محرک</w:t>
            </w:r>
          </w:p>
        </w:tc>
      </w:tr>
      <w:tr w:rsidR="00A8516D" w:rsidRPr="00A8516D" w:rsidTr="00A8516D">
        <w:tc>
          <w:tcPr>
            <w:tcW w:w="3001" w:type="dxa"/>
          </w:tcPr>
          <w:p w:rsidR="00A8516D" w:rsidRPr="00A8516D" w:rsidRDefault="00A8516D" w:rsidP="003A204E">
            <w:pPr>
              <w:pStyle w:val="A-text"/>
              <w:ind w:firstLine="0"/>
              <w:rPr>
                <w:sz w:val="16"/>
                <w:szCs w:val="20"/>
                <w:rtl/>
              </w:rPr>
            </w:pPr>
            <w:r w:rsidRPr="00A8516D">
              <w:rPr>
                <w:rFonts w:hint="cs"/>
                <w:sz w:val="16"/>
                <w:szCs w:val="20"/>
                <w:rtl/>
              </w:rPr>
              <w:t>5</w:t>
            </w:r>
          </w:p>
        </w:tc>
        <w:tc>
          <w:tcPr>
            <w:tcW w:w="2209" w:type="dxa"/>
          </w:tcPr>
          <w:p w:rsidR="00A8516D" w:rsidRPr="00A8516D" w:rsidRDefault="00A8516D" w:rsidP="003A204E">
            <w:pPr>
              <w:pStyle w:val="A-text"/>
              <w:ind w:firstLine="0"/>
              <w:rPr>
                <w:sz w:val="16"/>
                <w:szCs w:val="20"/>
                <w:rtl/>
              </w:rPr>
            </w:pPr>
            <w:r w:rsidRPr="00A8516D">
              <w:rPr>
                <w:rFonts w:hint="cs"/>
                <w:sz w:val="16"/>
                <w:szCs w:val="20"/>
                <w:rtl/>
              </w:rPr>
              <w:t>قرمز</w:t>
            </w:r>
          </w:p>
        </w:tc>
        <w:tc>
          <w:tcPr>
            <w:tcW w:w="3794" w:type="dxa"/>
          </w:tcPr>
          <w:p w:rsidR="00A8516D" w:rsidRPr="00A8516D" w:rsidRDefault="00EC551E" w:rsidP="003A204E">
            <w:pPr>
              <w:pStyle w:val="A-text"/>
              <w:ind w:firstLine="0"/>
              <w:rPr>
                <w:sz w:val="16"/>
                <w:szCs w:val="20"/>
                <w:rtl/>
              </w:rPr>
            </w:pPr>
            <w:r>
              <w:rPr>
                <w:sz w:val="16"/>
                <w:szCs w:val="20"/>
                <w:rtl/>
              </w:rPr>
              <w:t>ح</w:t>
            </w:r>
            <w:r>
              <w:rPr>
                <w:rFonts w:hint="cs"/>
                <w:sz w:val="16"/>
                <w:szCs w:val="20"/>
                <w:rtl/>
              </w:rPr>
              <w:t>ی</w:t>
            </w:r>
            <w:r>
              <w:rPr>
                <w:rFonts w:hint="eastAsia"/>
                <w:sz w:val="16"/>
                <w:szCs w:val="20"/>
                <w:rtl/>
              </w:rPr>
              <w:t>ات‌بخش</w:t>
            </w:r>
            <w:r w:rsidR="00A8516D" w:rsidRPr="00A8516D">
              <w:rPr>
                <w:rFonts w:hint="cs"/>
                <w:sz w:val="16"/>
                <w:szCs w:val="20"/>
                <w:rtl/>
              </w:rPr>
              <w:t xml:space="preserve"> و </w:t>
            </w:r>
            <w:r>
              <w:rPr>
                <w:sz w:val="16"/>
                <w:szCs w:val="20"/>
                <w:rtl/>
              </w:rPr>
              <w:t>ن</w:t>
            </w:r>
            <w:r>
              <w:rPr>
                <w:rFonts w:hint="cs"/>
                <w:sz w:val="16"/>
                <w:szCs w:val="20"/>
                <w:rtl/>
              </w:rPr>
              <w:t>ی</w:t>
            </w:r>
            <w:r>
              <w:rPr>
                <w:rFonts w:hint="eastAsia"/>
                <w:sz w:val="16"/>
                <w:szCs w:val="20"/>
                <w:rtl/>
              </w:rPr>
              <w:t>روبخش</w:t>
            </w:r>
            <w:r w:rsidR="00A8516D" w:rsidRPr="00A8516D">
              <w:rPr>
                <w:rFonts w:hint="cs"/>
                <w:sz w:val="16"/>
                <w:szCs w:val="20"/>
                <w:rtl/>
              </w:rPr>
              <w:t xml:space="preserve"> </w:t>
            </w:r>
            <w:r w:rsidR="00A8516D" w:rsidRPr="00A8516D">
              <w:rPr>
                <w:rFonts w:ascii="Times New Roman" w:hAnsi="Times New Roman" w:cs="Times New Roman" w:hint="cs"/>
                <w:sz w:val="16"/>
                <w:szCs w:val="20"/>
                <w:rtl/>
              </w:rPr>
              <w:t>–</w:t>
            </w:r>
            <w:r w:rsidR="00A8516D" w:rsidRPr="00A8516D">
              <w:rPr>
                <w:rFonts w:hint="cs"/>
                <w:sz w:val="16"/>
                <w:szCs w:val="20"/>
                <w:rtl/>
              </w:rPr>
              <w:t xml:space="preserve"> </w:t>
            </w:r>
            <w:r>
              <w:rPr>
                <w:sz w:val="16"/>
                <w:szCs w:val="20"/>
                <w:rtl/>
              </w:rPr>
              <w:t>ضد خستگ</w:t>
            </w:r>
            <w:r>
              <w:rPr>
                <w:rFonts w:hint="cs"/>
                <w:sz w:val="16"/>
                <w:szCs w:val="20"/>
                <w:rtl/>
              </w:rPr>
              <w:t>ی</w:t>
            </w:r>
          </w:p>
        </w:tc>
      </w:tr>
      <w:tr w:rsidR="00A8516D" w:rsidRPr="00A8516D" w:rsidTr="00A8516D">
        <w:tc>
          <w:tcPr>
            <w:tcW w:w="3001" w:type="dxa"/>
          </w:tcPr>
          <w:p w:rsidR="00A8516D" w:rsidRPr="00A8516D" w:rsidRDefault="00A8516D" w:rsidP="003A204E">
            <w:pPr>
              <w:pStyle w:val="A-text"/>
              <w:ind w:firstLine="0"/>
              <w:rPr>
                <w:sz w:val="16"/>
                <w:szCs w:val="20"/>
                <w:rtl/>
              </w:rPr>
            </w:pPr>
            <w:r w:rsidRPr="00A8516D">
              <w:rPr>
                <w:rFonts w:hint="cs"/>
                <w:sz w:val="16"/>
                <w:szCs w:val="20"/>
                <w:rtl/>
              </w:rPr>
              <w:t>6</w:t>
            </w:r>
          </w:p>
        </w:tc>
        <w:tc>
          <w:tcPr>
            <w:tcW w:w="2209" w:type="dxa"/>
          </w:tcPr>
          <w:p w:rsidR="00A8516D" w:rsidRPr="00A8516D" w:rsidRDefault="00A8516D" w:rsidP="003A204E">
            <w:pPr>
              <w:pStyle w:val="A-text"/>
              <w:ind w:firstLine="0"/>
              <w:rPr>
                <w:sz w:val="16"/>
                <w:szCs w:val="20"/>
                <w:rtl/>
              </w:rPr>
            </w:pPr>
            <w:r w:rsidRPr="00A8516D">
              <w:rPr>
                <w:rFonts w:hint="cs"/>
                <w:sz w:val="16"/>
                <w:szCs w:val="20"/>
                <w:rtl/>
              </w:rPr>
              <w:t>سبز</w:t>
            </w:r>
          </w:p>
        </w:tc>
        <w:tc>
          <w:tcPr>
            <w:tcW w:w="3794" w:type="dxa"/>
          </w:tcPr>
          <w:p w:rsidR="00A8516D" w:rsidRPr="00A8516D" w:rsidRDefault="00A8516D" w:rsidP="003A204E">
            <w:pPr>
              <w:pStyle w:val="A-text"/>
              <w:ind w:firstLine="0"/>
              <w:rPr>
                <w:sz w:val="16"/>
                <w:szCs w:val="20"/>
                <w:rtl/>
              </w:rPr>
            </w:pPr>
            <w:r w:rsidRPr="00A8516D">
              <w:rPr>
                <w:rFonts w:hint="cs"/>
                <w:sz w:val="16"/>
                <w:szCs w:val="20"/>
                <w:rtl/>
              </w:rPr>
              <w:t xml:space="preserve">علم </w:t>
            </w:r>
            <w:r w:rsidRPr="00A8516D">
              <w:rPr>
                <w:rFonts w:ascii="Times New Roman" w:hAnsi="Times New Roman" w:cs="Times New Roman" w:hint="cs"/>
                <w:sz w:val="16"/>
                <w:szCs w:val="20"/>
                <w:rtl/>
              </w:rPr>
              <w:t>–</w:t>
            </w:r>
            <w:r w:rsidRPr="00A8516D">
              <w:rPr>
                <w:rFonts w:hint="cs"/>
                <w:sz w:val="16"/>
                <w:szCs w:val="20"/>
                <w:rtl/>
              </w:rPr>
              <w:t xml:space="preserve"> اندیشه و محرک</w:t>
            </w:r>
          </w:p>
        </w:tc>
      </w:tr>
      <w:tr w:rsidR="00A8516D" w:rsidRPr="00A8516D" w:rsidTr="00A8516D">
        <w:tc>
          <w:tcPr>
            <w:tcW w:w="3001" w:type="dxa"/>
          </w:tcPr>
          <w:p w:rsidR="00A8516D" w:rsidRPr="00A8516D" w:rsidRDefault="00A8516D" w:rsidP="003A204E">
            <w:pPr>
              <w:pStyle w:val="A-text"/>
              <w:ind w:firstLine="0"/>
              <w:rPr>
                <w:sz w:val="16"/>
                <w:szCs w:val="20"/>
                <w:rtl/>
              </w:rPr>
            </w:pPr>
            <w:r w:rsidRPr="00A8516D">
              <w:rPr>
                <w:rFonts w:hint="cs"/>
                <w:sz w:val="16"/>
                <w:szCs w:val="20"/>
                <w:rtl/>
              </w:rPr>
              <w:t>7</w:t>
            </w:r>
          </w:p>
        </w:tc>
        <w:tc>
          <w:tcPr>
            <w:tcW w:w="2209" w:type="dxa"/>
          </w:tcPr>
          <w:p w:rsidR="00A8516D" w:rsidRPr="00A8516D" w:rsidRDefault="00A8516D" w:rsidP="003A204E">
            <w:pPr>
              <w:pStyle w:val="A-text"/>
              <w:ind w:firstLine="0"/>
              <w:rPr>
                <w:sz w:val="16"/>
                <w:szCs w:val="20"/>
                <w:rtl/>
              </w:rPr>
            </w:pPr>
            <w:r w:rsidRPr="00A8516D">
              <w:rPr>
                <w:rFonts w:hint="cs"/>
                <w:sz w:val="16"/>
                <w:szCs w:val="20"/>
                <w:rtl/>
              </w:rPr>
              <w:t>آبی</w:t>
            </w:r>
          </w:p>
        </w:tc>
        <w:tc>
          <w:tcPr>
            <w:tcW w:w="3794" w:type="dxa"/>
          </w:tcPr>
          <w:p w:rsidR="00A8516D" w:rsidRPr="00A8516D" w:rsidRDefault="00A8516D" w:rsidP="003A204E">
            <w:pPr>
              <w:pStyle w:val="A-text"/>
              <w:ind w:firstLine="0"/>
              <w:rPr>
                <w:sz w:val="16"/>
                <w:szCs w:val="20"/>
                <w:rtl/>
              </w:rPr>
            </w:pPr>
            <w:r w:rsidRPr="00A8516D">
              <w:rPr>
                <w:rFonts w:hint="cs"/>
                <w:sz w:val="16"/>
                <w:szCs w:val="20"/>
                <w:rtl/>
              </w:rPr>
              <w:t xml:space="preserve">علم </w:t>
            </w:r>
            <w:r w:rsidRPr="00A8516D">
              <w:rPr>
                <w:rFonts w:ascii="Times New Roman" w:hAnsi="Times New Roman" w:cs="Times New Roman" w:hint="cs"/>
                <w:sz w:val="16"/>
                <w:szCs w:val="20"/>
                <w:rtl/>
              </w:rPr>
              <w:t>–</w:t>
            </w:r>
            <w:r w:rsidRPr="00A8516D">
              <w:rPr>
                <w:rFonts w:hint="cs"/>
                <w:sz w:val="16"/>
                <w:szCs w:val="20"/>
                <w:rtl/>
              </w:rPr>
              <w:t xml:space="preserve"> اندیشه و محرک و خونسردی</w:t>
            </w:r>
          </w:p>
        </w:tc>
      </w:tr>
    </w:tbl>
    <w:p w:rsidR="003A204E" w:rsidRDefault="003A204E" w:rsidP="003A204E">
      <w:pPr>
        <w:pStyle w:val="A-text"/>
        <w:rPr>
          <w:rtl/>
        </w:rPr>
      </w:pPr>
      <w:r w:rsidRPr="003A204E">
        <w:rPr>
          <w:rFonts w:hint="cs"/>
          <w:rtl/>
        </w:rPr>
        <w:lastRenderedPageBreak/>
        <w:t xml:space="preserve">همچنین در انتهای سال 1382 نیز جهاد دانشگاهی دانشگاه تهران بروشور رنگ مناسب فضاهای آموزشی را متناسب با مقطع تحصیلی و جنسیت دانش آموزان </w:t>
      </w:r>
      <w:r w:rsidR="00EC551E">
        <w:rPr>
          <w:rtl/>
        </w:rPr>
        <w:t>به‌صورت</w:t>
      </w:r>
      <w:r w:rsidRPr="003A204E">
        <w:rPr>
          <w:rFonts w:hint="cs"/>
          <w:rtl/>
        </w:rPr>
        <w:t xml:space="preserve"> زیر ارائه نموده است.</w:t>
      </w:r>
    </w:p>
    <w:p w:rsidR="00A8516D" w:rsidRDefault="00A8516D" w:rsidP="003A204E">
      <w:pPr>
        <w:pStyle w:val="A-text"/>
        <w:rPr>
          <w:rtl/>
        </w:rPr>
      </w:pPr>
      <w:r w:rsidRPr="003A204E">
        <w:rPr>
          <w:lang w:bidi="ar-SA"/>
        </w:rPr>
        <mc:AlternateContent>
          <mc:Choice Requires="wps">
            <w:drawing>
              <wp:anchor distT="0" distB="0" distL="114300" distR="114300" simplePos="0" relativeHeight="251664896" behindDoc="0" locked="0" layoutInCell="1" allowOverlap="1" wp14:anchorId="1C3BA5C1" wp14:editId="375295AF">
                <wp:simplePos x="0" y="0"/>
                <wp:positionH relativeFrom="column">
                  <wp:posOffset>298782</wp:posOffset>
                </wp:positionH>
                <wp:positionV relativeFrom="paragraph">
                  <wp:posOffset>81335</wp:posOffset>
                </wp:positionV>
                <wp:extent cx="4885027" cy="439947"/>
                <wp:effectExtent l="0" t="0" r="0" b="0"/>
                <wp:wrapNone/>
                <wp:docPr id="14" name="Text Box 14"/>
                <wp:cNvGraphicFramePr/>
                <a:graphic xmlns:a="http://schemas.openxmlformats.org/drawingml/2006/main">
                  <a:graphicData uri="http://schemas.microsoft.com/office/word/2010/wordprocessingShape">
                    <wps:wsp>
                      <wps:cNvSpPr txBox="1"/>
                      <wps:spPr>
                        <a:xfrm>
                          <a:off x="0" y="0"/>
                          <a:ext cx="4885027" cy="4399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D7B63" w:rsidRPr="002D3E42" w:rsidRDefault="000D7B63" w:rsidP="003A204E">
                            <w:pPr>
                              <w:rPr>
                                <w:szCs w:val="22"/>
                              </w:rPr>
                            </w:pPr>
                            <w:r w:rsidRPr="002D3E42">
                              <w:rPr>
                                <w:rFonts w:hint="cs"/>
                                <w:szCs w:val="22"/>
                                <w:rtl/>
                              </w:rPr>
                              <w:t>جدول 4 -  رنگ مناسب برای فضاهای آموزشی متناسب با جنسیت</w:t>
                            </w:r>
                            <w:r>
                              <w:rPr>
                                <w:rFonts w:hint="cs"/>
                                <w:szCs w:val="22"/>
                                <w:rtl/>
                              </w:rPr>
                              <w:t xml:space="preserve"> </w:t>
                            </w:r>
                            <w:sdt>
                              <w:sdtPr>
                                <w:rPr>
                                  <w:szCs w:val="22"/>
                                  <w:rtl/>
                                </w:rPr>
                                <w:id w:val="1234125324"/>
                                <w:citation/>
                              </w:sdtPr>
                              <w:sdtContent>
                                <w:r w:rsidRPr="002D3E42">
                                  <w:rPr>
                                    <w:szCs w:val="22"/>
                                  </w:rPr>
                                  <w:fldChar w:fldCharType="begin"/>
                                </w:r>
                                <w:r>
                                  <w:rPr>
                                    <w:szCs w:val="22"/>
                                    <w:lang w:bidi="fa-IR"/>
                                  </w:rPr>
                                  <w:instrText xml:space="preserve">CITATION </w:instrText>
                                </w:r>
                                <w:r>
                                  <w:rPr>
                                    <w:szCs w:val="22"/>
                                    <w:rtl/>
                                    <w:lang w:bidi="fa-IR"/>
                                  </w:rPr>
                                  <w:instrText>سید90</w:instrText>
                                </w:r>
                                <w:r>
                                  <w:rPr>
                                    <w:szCs w:val="22"/>
                                    <w:lang w:bidi="fa-IR"/>
                                  </w:rPr>
                                  <w:instrText xml:space="preserve"> \p 100 \l 1065 </w:instrText>
                                </w:r>
                                <w:r w:rsidRPr="002D3E42">
                                  <w:rPr>
                                    <w:szCs w:val="22"/>
                                  </w:rPr>
                                  <w:fldChar w:fldCharType="separate"/>
                                </w:r>
                                <w:r w:rsidR="001B5E83" w:rsidRPr="001B5E83">
                                  <w:rPr>
                                    <w:rFonts w:hint="cs"/>
                                    <w:noProof/>
                                    <w:szCs w:val="22"/>
                                    <w:rtl/>
                                  </w:rPr>
                                  <w:t>(سیده مرضیه طبائیان, فرح حبیب, احمدعابدی, 1390, ص. 100)</w:t>
                                </w:r>
                                <w:r w:rsidRPr="002D3E42">
                                  <w:rPr>
                                    <w:szCs w:val="22"/>
                                  </w:rPr>
                                  <w:fldChar w:fldCharType="end"/>
                                </w:r>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C3BA5C1" id="Text Box 14" o:spid="_x0000_s1030" type="#_x0000_t202" style="position:absolute;left:0;text-align:left;margin-left:23.55pt;margin-top:6.4pt;width:384.65pt;height:34.65pt;z-index:251664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" filled="f" stroked="f" strokeweight=".5pt">
                <v:textbox>
                  <w:txbxContent>
                    <w:p w:rsidR="000D7B63" w:rsidRPr="002D3E42" w:rsidRDefault="000D7B63" w:rsidP="003A204E">
                      <w:pPr>
                        <w:rPr>
                          <w:szCs w:val="22"/>
                        </w:rPr>
                      </w:pPr>
                      <w:r w:rsidRPr="002D3E42">
                        <w:rPr>
                          <w:rFonts w:hint="cs"/>
                          <w:szCs w:val="22"/>
                          <w:rtl/>
                        </w:rPr>
                        <w:t>جدول 4 -  رنگ مناسب برای فضاهای آموزشی متناسب با جنسیت</w:t>
                      </w:r>
                      <w:r>
                        <w:rPr>
                          <w:rFonts w:hint="cs"/>
                          <w:szCs w:val="22"/>
                          <w:rtl/>
                        </w:rPr>
                        <w:t xml:space="preserve"> </w:t>
                      </w:r>
                      <w:sdt>
                        <w:sdtPr>
                          <w:rPr>
                            <w:szCs w:val="22"/>
                            <w:rtl/>
                          </w:rPr>
                          <w:id w:val="1234125324"/>
                          <w:citation/>
                        </w:sdtPr>
                        <w:sdtContent>
                          <w:r w:rsidRPr="002D3E42">
                            <w:rPr>
                              <w:szCs w:val="22"/>
                            </w:rPr>
                            <w:fldChar w:fldCharType="begin"/>
                          </w:r>
                          <w:r>
                            <w:rPr>
                              <w:szCs w:val="22"/>
                              <w:lang w:bidi="fa-IR"/>
                            </w:rPr>
                            <w:instrText xml:space="preserve">CITATION </w:instrText>
                          </w:r>
                          <w:r>
                            <w:rPr>
                              <w:szCs w:val="22"/>
                              <w:rtl/>
                              <w:lang w:bidi="fa-IR"/>
                            </w:rPr>
                            <w:instrText>سید90</w:instrText>
                          </w:r>
                          <w:r>
                            <w:rPr>
                              <w:szCs w:val="22"/>
                              <w:lang w:bidi="fa-IR"/>
                            </w:rPr>
                            <w:instrText xml:space="preserve"> \p 100 \l 1065 </w:instrText>
                          </w:r>
                          <w:r w:rsidRPr="002D3E42">
                            <w:rPr>
                              <w:szCs w:val="22"/>
                            </w:rPr>
                            <w:fldChar w:fldCharType="separate"/>
                          </w:r>
                          <w:r w:rsidR="001B5E83" w:rsidRPr="001B5E83">
                            <w:rPr>
                              <w:rFonts w:hint="cs"/>
                              <w:noProof/>
                              <w:szCs w:val="22"/>
                              <w:rtl/>
                            </w:rPr>
                            <w:t>(سیده مرضیه طبائیان, فرح حبیب, احمدعابدی, 1390, ص. 100)</w:t>
                          </w:r>
                          <w:r w:rsidRPr="002D3E42">
                            <w:rPr>
                              <w:szCs w:val="22"/>
                            </w:rPr>
                            <w:fldChar w:fldCharType="end"/>
                          </w:r>
                        </w:sdtContent>
                      </w:sdt>
                    </w:p>
                  </w:txbxContent>
                </v:textbox>
              </v:shape>
            </w:pict>
          </mc:Fallback>
        </mc:AlternateContent>
      </w:r>
    </w:p>
    <w:p w:rsidR="00E520DB" w:rsidRDefault="00E520DB" w:rsidP="003A204E">
      <w:pPr>
        <w:pStyle w:val="A-text"/>
        <w:rPr>
          <w:rtl/>
        </w:rPr>
      </w:pPr>
    </w:p>
    <w:tbl>
      <w:tblPr>
        <w:tblStyle w:val="TableGrid"/>
        <w:bidiVisual/>
        <w:tblW w:w="0" w:type="auto"/>
        <w:tblLook w:val="04A0" w:firstRow="1" w:lastRow="0" w:firstColumn="1" w:lastColumn="0" w:noHBand="0" w:noVBand="1"/>
      </w:tblPr>
      <w:tblGrid>
        <w:gridCol w:w="816"/>
        <w:gridCol w:w="1276"/>
        <w:gridCol w:w="1984"/>
        <w:gridCol w:w="4928"/>
      </w:tblGrid>
      <w:tr w:rsidR="00F7185B" w:rsidRPr="00F7185B" w:rsidTr="00F7185B">
        <w:tc>
          <w:tcPr>
            <w:tcW w:w="816" w:type="dxa"/>
          </w:tcPr>
          <w:p w:rsidR="00F7185B" w:rsidRPr="00F7185B" w:rsidRDefault="00F7185B" w:rsidP="003A204E">
            <w:pPr>
              <w:pStyle w:val="A-text"/>
              <w:ind w:firstLine="0"/>
              <w:rPr>
                <w:sz w:val="16"/>
                <w:szCs w:val="20"/>
                <w:rtl/>
              </w:rPr>
            </w:pPr>
            <w:r>
              <w:rPr>
                <w:rFonts w:hint="cs"/>
                <w:sz w:val="16"/>
                <w:szCs w:val="20"/>
                <w:rtl/>
              </w:rPr>
              <w:t>ردیف</w:t>
            </w:r>
          </w:p>
        </w:tc>
        <w:tc>
          <w:tcPr>
            <w:tcW w:w="1276" w:type="dxa"/>
          </w:tcPr>
          <w:p w:rsidR="00F7185B" w:rsidRPr="00F7185B" w:rsidRDefault="00F7185B" w:rsidP="003A204E">
            <w:pPr>
              <w:pStyle w:val="A-text"/>
              <w:ind w:firstLine="0"/>
              <w:rPr>
                <w:sz w:val="16"/>
                <w:szCs w:val="20"/>
                <w:rtl/>
              </w:rPr>
            </w:pPr>
            <w:r>
              <w:rPr>
                <w:rFonts w:hint="cs"/>
                <w:sz w:val="16"/>
                <w:szCs w:val="20"/>
                <w:rtl/>
              </w:rPr>
              <w:t>نوع مدرسه</w:t>
            </w:r>
          </w:p>
        </w:tc>
        <w:tc>
          <w:tcPr>
            <w:tcW w:w="1984" w:type="dxa"/>
          </w:tcPr>
          <w:p w:rsidR="00F7185B" w:rsidRPr="00F7185B" w:rsidRDefault="00F7185B" w:rsidP="003A204E">
            <w:pPr>
              <w:pStyle w:val="A-text"/>
              <w:ind w:firstLine="0"/>
              <w:rPr>
                <w:sz w:val="16"/>
                <w:szCs w:val="20"/>
                <w:rtl/>
              </w:rPr>
            </w:pPr>
            <w:r>
              <w:rPr>
                <w:rFonts w:hint="cs"/>
                <w:sz w:val="16"/>
                <w:szCs w:val="20"/>
                <w:rtl/>
              </w:rPr>
              <w:t>مقطع تحصیلی</w:t>
            </w:r>
          </w:p>
        </w:tc>
        <w:tc>
          <w:tcPr>
            <w:tcW w:w="4928" w:type="dxa"/>
          </w:tcPr>
          <w:p w:rsidR="00F7185B" w:rsidRPr="00F7185B" w:rsidRDefault="00F7185B" w:rsidP="00F7185B">
            <w:pPr>
              <w:pStyle w:val="A-text"/>
              <w:ind w:firstLine="0"/>
              <w:rPr>
                <w:sz w:val="16"/>
                <w:szCs w:val="20"/>
                <w:rtl/>
              </w:rPr>
            </w:pPr>
            <w:r>
              <w:rPr>
                <w:rFonts w:hint="cs"/>
                <w:sz w:val="16"/>
                <w:szCs w:val="20"/>
                <w:rtl/>
              </w:rPr>
              <w:t>رنگ پیشنهادی</w:t>
            </w:r>
          </w:p>
        </w:tc>
      </w:tr>
      <w:tr w:rsidR="00F7185B" w:rsidRPr="00F7185B" w:rsidTr="00F7185B">
        <w:tc>
          <w:tcPr>
            <w:tcW w:w="816" w:type="dxa"/>
          </w:tcPr>
          <w:p w:rsidR="00F7185B" w:rsidRPr="00F7185B" w:rsidRDefault="00F7185B" w:rsidP="003A204E">
            <w:pPr>
              <w:pStyle w:val="A-text"/>
              <w:ind w:firstLine="0"/>
              <w:rPr>
                <w:sz w:val="16"/>
                <w:szCs w:val="20"/>
                <w:rtl/>
              </w:rPr>
            </w:pPr>
            <w:r>
              <w:rPr>
                <w:rFonts w:hint="cs"/>
                <w:sz w:val="16"/>
                <w:szCs w:val="20"/>
                <w:rtl/>
              </w:rPr>
              <w:t>1</w:t>
            </w:r>
          </w:p>
        </w:tc>
        <w:tc>
          <w:tcPr>
            <w:tcW w:w="1276" w:type="dxa"/>
          </w:tcPr>
          <w:p w:rsidR="00F7185B" w:rsidRPr="00F7185B" w:rsidRDefault="00F7185B" w:rsidP="003A204E">
            <w:pPr>
              <w:pStyle w:val="A-text"/>
              <w:ind w:firstLine="0"/>
              <w:rPr>
                <w:sz w:val="16"/>
                <w:szCs w:val="20"/>
                <w:rtl/>
              </w:rPr>
            </w:pPr>
            <w:r>
              <w:rPr>
                <w:rFonts w:hint="cs"/>
                <w:sz w:val="16"/>
                <w:szCs w:val="20"/>
                <w:rtl/>
              </w:rPr>
              <w:t>مدارس دخترانه</w:t>
            </w:r>
          </w:p>
        </w:tc>
        <w:tc>
          <w:tcPr>
            <w:tcW w:w="1984" w:type="dxa"/>
            <w:vMerge w:val="restart"/>
          </w:tcPr>
          <w:p w:rsidR="00F7185B" w:rsidRPr="00F7185B" w:rsidRDefault="00F7185B" w:rsidP="003A204E">
            <w:pPr>
              <w:pStyle w:val="A-text"/>
              <w:ind w:firstLine="0"/>
              <w:rPr>
                <w:sz w:val="16"/>
                <w:szCs w:val="20"/>
                <w:rtl/>
              </w:rPr>
            </w:pPr>
            <w:r>
              <w:rPr>
                <w:rFonts w:hint="cs"/>
                <w:sz w:val="16"/>
                <w:szCs w:val="20"/>
                <w:rtl/>
              </w:rPr>
              <w:t>مقطع ابتدایی</w:t>
            </w:r>
          </w:p>
        </w:tc>
        <w:tc>
          <w:tcPr>
            <w:tcW w:w="4928" w:type="dxa"/>
          </w:tcPr>
          <w:p w:rsidR="00F7185B" w:rsidRPr="00F7185B" w:rsidRDefault="00EC551E" w:rsidP="003A204E">
            <w:pPr>
              <w:pStyle w:val="A-text"/>
              <w:ind w:firstLine="0"/>
              <w:rPr>
                <w:sz w:val="16"/>
                <w:szCs w:val="20"/>
                <w:rtl/>
              </w:rPr>
            </w:pPr>
            <w:r>
              <w:rPr>
                <w:sz w:val="16"/>
                <w:szCs w:val="20"/>
                <w:rtl/>
              </w:rPr>
              <w:t>رنگ‌ها</w:t>
            </w:r>
            <w:r>
              <w:rPr>
                <w:rFonts w:hint="cs"/>
                <w:sz w:val="16"/>
                <w:szCs w:val="20"/>
                <w:rtl/>
              </w:rPr>
              <w:t>ی</w:t>
            </w:r>
            <w:r w:rsidR="00F7185B">
              <w:rPr>
                <w:rFonts w:hint="cs"/>
                <w:sz w:val="16"/>
                <w:szCs w:val="20"/>
                <w:rtl/>
              </w:rPr>
              <w:t xml:space="preserve"> قرمز، صورتی و آبی</w:t>
            </w:r>
          </w:p>
        </w:tc>
      </w:tr>
      <w:tr w:rsidR="00F7185B" w:rsidRPr="00F7185B" w:rsidTr="00F7185B">
        <w:tc>
          <w:tcPr>
            <w:tcW w:w="816" w:type="dxa"/>
          </w:tcPr>
          <w:p w:rsidR="00F7185B" w:rsidRPr="00F7185B" w:rsidRDefault="00F7185B" w:rsidP="003A204E">
            <w:pPr>
              <w:pStyle w:val="A-text"/>
              <w:ind w:firstLine="0"/>
              <w:rPr>
                <w:sz w:val="16"/>
                <w:szCs w:val="20"/>
                <w:rtl/>
              </w:rPr>
            </w:pPr>
            <w:r>
              <w:rPr>
                <w:rFonts w:hint="cs"/>
                <w:sz w:val="16"/>
                <w:szCs w:val="20"/>
                <w:rtl/>
              </w:rPr>
              <w:t>2</w:t>
            </w:r>
          </w:p>
        </w:tc>
        <w:tc>
          <w:tcPr>
            <w:tcW w:w="1276" w:type="dxa"/>
          </w:tcPr>
          <w:p w:rsidR="00F7185B" w:rsidRPr="00F7185B" w:rsidRDefault="00F7185B" w:rsidP="003A204E">
            <w:pPr>
              <w:pStyle w:val="A-text"/>
              <w:ind w:firstLine="0"/>
              <w:rPr>
                <w:sz w:val="16"/>
                <w:szCs w:val="20"/>
                <w:rtl/>
              </w:rPr>
            </w:pPr>
            <w:r>
              <w:rPr>
                <w:rFonts w:hint="cs"/>
                <w:sz w:val="16"/>
                <w:szCs w:val="20"/>
                <w:rtl/>
              </w:rPr>
              <w:t>مدارس پسرانه</w:t>
            </w:r>
          </w:p>
        </w:tc>
        <w:tc>
          <w:tcPr>
            <w:tcW w:w="1984" w:type="dxa"/>
            <w:vMerge/>
          </w:tcPr>
          <w:p w:rsidR="00F7185B" w:rsidRPr="00F7185B" w:rsidRDefault="00F7185B" w:rsidP="003A204E">
            <w:pPr>
              <w:pStyle w:val="A-text"/>
              <w:ind w:firstLine="0"/>
              <w:rPr>
                <w:sz w:val="16"/>
                <w:szCs w:val="20"/>
                <w:rtl/>
              </w:rPr>
            </w:pPr>
          </w:p>
        </w:tc>
        <w:tc>
          <w:tcPr>
            <w:tcW w:w="4928" w:type="dxa"/>
          </w:tcPr>
          <w:p w:rsidR="00F7185B" w:rsidRPr="00F7185B" w:rsidRDefault="00EC551E" w:rsidP="003A204E">
            <w:pPr>
              <w:pStyle w:val="A-text"/>
              <w:ind w:firstLine="0"/>
              <w:rPr>
                <w:sz w:val="16"/>
                <w:szCs w:val="20"/>
                <w:rtl/>
              </w:rPr>
            </w:pPr>
            <w:r>
              <w:rPr>
                <w:sz w:val="16"/>
                <w:szCs w:val="20"/>
                <w:rtl/>
              </w:rPr>
              <w:t>رنگ‌ها</w:t>
            </w:r>
            <w:r>
              <w:rPr>
                <w:rFonts w:hint="cs"/>
                <w:sz w:val="16"/>
                <w:szCs w:val="20"/>
                <w:rtl/>
              </w:rPr>
              <w:t>ی</w:t>
            </w:r>
            <w:r w:rsidR="00F7185B">
              <w:rPr>
                <w:rFonts w:hint="cs"/>
                <w:sz w:val="16"/>
                <w:szCs w:val="20"/>
                <w:rtl/>
              </w:rPr>
              <w:t xml:space="preserve"> قرمز، سبز-آبی و زرد</w:t>
            </w:r>
          </w:p>
        </w:tc>
      </w:tr>
      <w:tr w:rsidR="00F7185B" w:rsidRPr="00F7185B" w:rsidTr="00F7185B">
        <w:tc>
          <w:tcPr>
            <w:tcW w:w="816" w:type="dxa"/>
          </w:tcPr>
          <w:p w:rsidR="00F7185B" w:rsidRPr="00F7185B" w:rsidRDefault="00F7185B" w:rsidP="00F7185B">
            <w:pPr>
              <w:pStyle w:val="A-text"/>
              <w:ind w:firstLine="0"/>
              <w:rPr>
                <w:sz w:val="16"/>
                <w:szCs w:val="20"/>
                <w:rtl/>
              </w:rPr>
            </w:pPr>
            <w:r>
              <w:rPr>
                <w:rFonts w:hint="cs"/>
                <w:sz w:val="16"/>
                <w:szCs w:val="20"/>
                <w:rtl/>
              </w:rPr>
              <w:t>3</w:t>
            </w:r>
          </w:p>
        </w:tc>
        <w:tc>
          <w:tcPr>
            <w:tcW w:w="1276" w:type="dxa"/>
          </w:tcPr>
          <w:p w:rsidR="00F7185B" w:rsidRPr="00F7185B" w:rsidRDefault="00F7185B" w:rsidP="00F7185B">
            <w:pPr>
              <w:pStyle w:val="A-text"/>
              <w:ind w:firstLine="0"/>
              <w:rPr>
                <w:sz w:val="16"/>
                <w:szCs w:val="20"/>
                <w:rtl/>
              </w:rPr>
            </w:pPr>
            <w:r>
              <w:rPr>
                <w:rFonts w:hint="cs"/>
                <w:sz w:val="16"/>
                <w:szCs w:val="20"/>
                <w:rtl/>
              </w:rPr>
              <w:t>مدارس دخترانه</w:t>
            </w:r>
          </w:p>
        </w:tc>
        <w:tc>
          <w:tcPr>
            <w:tcW w:w="1984" w:type="dxa"/>
            <w:vMerge w:val="restart"/>
          </w:tcPr>
          <w:p w:rsidR="00F7185B" w:rsidRPr="00F7185B" w:rsidRDefault="00F7185B" w:rsidP="00F7185B">
            <w:pPr>
              <w:pStyle w:val="A-text"/>
              <w:ind w:firstLine="0"/>
              <w:rPr>
                <w:sz w:val="16"/>
                <w:szCs w:val="20"/>
                <w:rtl/>
              </w:rPr>
            </w:pPr>
            <w:r>
              <w:rPr>
                <w:rFonts w:hint="cs"/>
                <w:sz w:val="16"/>
                <w:szCs w:val="20"/>
                <w:rtl/>
              </w:rPr>
              <w:t>مقطع راهنمایی</w:t>
            </w:r>
          </w:p>
        </w:tc>
        <w:tc>
          <w:tcPr>
            <w:tcW w:w="4928" w:type="dxa"/>
          </w:tcPr>
          <w:p w:rsidR="00F7185B" w:rsidRPr="00F7185B" w:rsidRDefault="00EC551E" w:rsidP="00F7185B">
            <w:pPr>
              <w:pStyle w:val="A-text"/>
              <w:ind w:firstLine="0"/>
              <w:rPr>
                <w:sz w:val="16"/>
                <w:szCs w:val="20"/>
                <w:rtl/>
              </w:rPr>
            </w:pPr>
            <w:r>
              <w:rPr>
                <w:sz w:val="16"/>
                <w:szCs w:val="20"/>
                <w:rtl/>
              </w:rPr>
              <w:t>رنگ‌ها</w:t>
            </w:r>
            <w:r>
              <w:rPr>
                <w:rFonts w:hint="cs"/>
                <w:sz w:val="16"/>
                <w:szCs w:val="20"/>
                <w:rtl/>
              </w:rPr>
              <w:t>ی</w:t>
            </w:r>
            <w:r w:rsidR="00F7185B">
              <w:rPr>
                <w:rFonts w:hint="cs"/>
                <w:sz w:val="16"/>
                <w:szCs w:val="20"/>
                <w:rtl/>
              </w:rPr>
              <w:t xml:space="preserve"> سبز، نارنجی و زرد لیمویی</w:t>
            </w:r>
          </w:p>
        </w:tc>
      </w:tr>
      <w:tr w:rsidR="00F7185B" w:rsidRPr="00F7185B" w:rsidTr="00F7185B">
        <w:tc>
          <w:tcPr>
            <w:tcW w:w="816" w:type="dxa"/>
          </w:tcPr>
          <w:p w:rsidR="00F7185B" w:rsidRPr="00F7185B" w:rsidRDefault="00F7185B" w:rsidP="00F7185B">
            <w:pPr>
              <w:pStyle w:val="A-text"/>
              <w:ind w:firstLine="0"/>
              <w:rPr>
                <w:sz w:val="16"/>
                <w:szCs w:val="20"/>
                <w:rtl/>
              </w:rPr>
            </w:pPr>
            <w:r>
              <w:rPr>
                <w:rFonts w:hint="cs"/>
                <w:sz w:val="16"/>
                <w:szCs w:val="20"/>
                <w:rtl/>
              </w:rPr>
              <w:t>4</w:t>
            </w:r>
          </w:p>
        </w:tc>
        <w:tc>
          <w:tcPr>
            <w:tcW w:w="1276" w:type="dxa"/>
          </w:tcPr>
          <w:p w:rsidR="00F7185B" w:rsidRPr="00F7185B" w:rsidRDefault="00F7185B" w:rsidP="00F7185B">
            <w:pPr>
              <w:pStyle w:val="A-text"/>
              <w:ind w:firstLine="0"/>
              <w:rPr>
                <w:sz w:val="16"/>
                <w:szCs w:val="20"/>
                <w:rtl/>
              </w:rPr>
            </w:pPr>
            <w:r>
              <w:rPr>
                <w:rFonts w:hint="cs"/>
                <w:sz w:val="16"/>
                <w:szCs w:val="20"/>
                <w:rtl/>
              </w:rPr>
              <w:t>مدارس پسرانه</w:t>
            </w:r>
          </w:p>
        </w:tc>
        <w:tc>
          <w:tcPr>
            <w:tcW w:w="1984" w:type="dxa"/>
            <w:vMerge/>
          </w:tcPr>
          <w:p w:rsidR="00F7185B" w:rsidRPr="00F7185B" w:rsidRDefault="00F7185B" w:rsidP="00F7185B">
            <w:pPr>
              <w:pStyle w:val="A-text"/>
              <w:ind w:firstLine="0"/>
              <w:rPr>
                <w:sz w:val="16"/>
                <w:szCs w:val="20"/>
                <w:rtl/>
              </w:rPr>
            </w:pPr>
          </w:p>
        </w:tc>
        <w:tc>
          <w:tcPr>
            <w:tcW w:w="4928" w:type="dxa"/>
          </w:tcPr>
          <w:p w:rsidR="00F7185B" w:rsidRPr="00F7185B" w:rsidRDefault="00EC551E" w:rsidP="00F7185B">
            <w:pPr>
              <w:pStyle w:val="A-text"/>
              <w:ind w:firstLine="0"/>
              <w:rPr>
                <w:sz w:val="16"/>
                <w:szCs w:val="20"/>
                <w:rtl/>
              </w:rPr>
            </w:pPr>
            <w:r>
              <w:rPr>
                <w:sz w:val="16"/>
                <w:szCs w:val="20"/>
                <w:rtl/>
              </w:rPr>
              <w:t>رنگ‌ها</w:t>
            </w:r>
            <w:r>
              <w:rPr>
                <w:rFonts w:hint="cs"/>
                <w:sz w:val="16"/>
                <w:szCs w:val="20"/>
                <w:rtl/>
              </w:rPr>
              <w:t>ی</w:t>
            </w:r>
            <w:r w:rsidR="00F7185B">
              <w:rPr>
                <w:rFonts w:hint="cs"/>
                <w:sz w:val="16"/>
                <w:szCs w:val="20"/>
                <w:rtl/>
              </w:rPr>
              <w:t xml:space="preserve"> سبز، نارنجی و زرد لیمویی</w:t>
            </w:r>
          </w:p>
        </w:tc>
      </w:tr>
      <w:tr w:rsidR="00F7185B" w:rsidRPr="00F7185B" w:rsidTr="00F7185B">
        <w:tc>
          <w:tcPr>
            <w:tcW w:w="816" w:type="dxa"/>
          </w:tcPr>
          <w:p w:rsidR="00F7185B" w:rsidRPr="00F7185B" w:rsidRDefault="00F7185B" w:rsidP="00F7185B">
            <w:pPr>
              <w:pStyle w:val="A-text"/>
              <w:ind w:firstLine="0"/>
              <w:rPr>
                <w:sz w:val="16"/>
                <w:szCs w:val="20"/>
                <w:rtl/>
              </w:rPr>
            </w:pPr>
            <w:r>
              <w:rPr>
                <w:rFonts w:hint="cs"/>
                <w:sz w:val="16"/>
                <w:szCs w:val="20"/>
                <w:rtl/>
              </w:rPr>
              <w:t>5</w:t>
            </w:r>
          </w:p>
        </w:tc>
        <w:tc>
          <w:tcPr>
            <w:tcW w:w="1276" w:type="dxa"/>
          </w:tcPr>
          <w:p w:rsidR="00F7185B" w:rsidRPr="00F7185B" w:rsidRDefault="00F7185B" w:rsidP="00F7185B">
            <w:pPr>
              <w:pStyle w:val="A-text"/>
              <w:ind w:firstLine="0"/>
              <w:rPr>
                <w:sz w:val="16"/>
                <w:szCs w:val="20"/>
                <w:rtl/>
              </w:rPr>
            </w:pPr>
            <w:r>
              <w:rPr>
                <w:rFonts w:hint="cs"/>
                <w:sz w:val="16"/>
                <w:szCs w:val="20"/>
                <w:rtl/>
              </w:rPr>
              <w:t>مدارس دخترانه</w:t>
            </w:r>
          </w:p>
        </w:tc>
        <w:tc>
          <w:tcPr>
            <w:tcW w:w="1984" w:type="dxa"/>
            <w:vMerge w:val="restart"/>
          </w:tcPr>
          <w:p w:rsidR="00F7185B" w:rsidRPr="00F7185B" w:rsidRDefault="00F7185B" w:rsidP="00F7185B">
            <w:pPr>
              <w:pStyle w:val="A-text"/>
              <w:ind w:firstLine="0"/>
              <w:rPr>
                <w:sz w:val="16"/>
                <w:szCs w:val="20"/>
                <w:rtl/>
              </w:rPr>
            </w:pPr>
            <w:r>
              <w:rPr>
                <w:rFonts w:hint="cs"/>
                <w:sz w:val="16"/>
                <w:szCs w:val="20"/>
                <w:rtl/>
              </w:rPr>
              <w:t>مقطع متوسطه</w:t>
            </w:r>
          </w:p>
        </w:tc>
        <w:tc>
          <w:tcPr>
            <w:tcW w:w="4928" w:type="dxa"/>
          </w:tcPr>
          <w:p w:rsidR="00F7185B" w:rsidRPr="00F7185B" w:rsidRDefault="00EC551E" w:rsidP="00F7185B">
            <w:pPr>
              <w:pStyle w:val="A-text"/>
              <w:ind w:firstLine="0"/>
              <w:rPr>
                <w:sz w:val="16"/>
                <w:szCs w:val="20"/>
                <w:rtl/>
              </w:rPr>
            </w:pPr>
            <w:r>
              <w:rPr>
                <w:sz w:val="16"/>
                <w:szCs w:val="20"/>
                <w:rtl/>
              </w:rPr>
              <w:t>رنگ‌ها</w:t>
            </w:r>
            <w:r>
              <w:rPr>
                <w:rFonts w:hint="cs"/>
                <w:sz w:val="16"/>
                <w:szCs w:val="20"/>
                <w:rtl/>
              </w:rPr>
              <w:t>ی</w:t>
            </w:r>
            <w:r w:rsidR="00F7185B">
              <w:rPr>
                <w:rFonts w:hint="cs"/>
                <w:sz w:val="16"/>
                <w:szCs w:val="20"/>
                <w:rtl/>
              </w:rPr>
              <w:t xml:space="preserve"> سبز، سبز-آبی و زرد لیمویی</w:t>
            </w:r>
          </w:p>
        </w:tc>
      </w:tr>
      <w:tr w:rsidR="00F7185B" w:rsidRPr="00F7185B" w:rsidTr="00F7185B">
        <w:tc>
          <w:tcPr>
            <w:tcW w:w="816" w:type="dxa"/>
          </w:tcPr>
          <w:p w:rsidR="00F7185B" w:rsidRPr="00F7185B" w:rsidRDefault="00F7185B" w:rsidP="00F7185B">
            <w:pPr>
              <w:pStyle w:val="A-text"/>
              <w:ind w:firstLine="0"/>
              <w:rPr>
                <w:sz w:val="16"/>
                <w:szCs w:val="20"/>
                <w:rtl/>
              </w:rPr>
            </w:pPr>
            <w:r>
              <w:rPr>
                <w:rFonts w:hint="cs"/>
                <w:sz w:val="16"/>
                <w:szCs w:val="20"/>
                <w:rtl/>
              </w:rPr>
              <w:t>6</w:t>
            </w:r>
          </w:p>
        </w:tc>
        <w:tc>
          <w:tcPr>
            <w:tcW w:w="1276" w:type="dxa"/>
          </w:tcPr>
          <w:p w:rsidR="00F7185B" w:rsidRPr="00F7185B" w:rsidRDefault="00F7185B" w:rsidP="00F7185B">
            <w:pPr>
              <w:pStyle w:val="A-text"/>
              <w:ind w:firstLine="0"/>
              <w:rPr>
                <w:sz w:val="16"/>
                <w:szCs w:val="20"/>
                <w:rtl/>
              </w:rPr>
            </w:pPr>
            <w:r>
              <w:rPr>
                <w:rFonts w:hint="cs"/>
                <w:sz w:val="16"/>
                <w:szCs w:val="20"/>
                <w:rtl/>
              </w:rPr>
              <w:t>مدارس پسرانه</w:t>
            </w:r>
          </w:p>
        </w:tc>
        <w:tc>
          <w:tcPr>
            <w:tcW w:w="1984" w:type="dxa"/>
            <w:vMerge/>
          </w:tcPr>
          <w:p w:rsidR="00F7185B" w:rsidRPr="00F7185B" w:rsidRDefault="00F7185B" w:rsidP="00F7185B">
            <w:pPr>
              <w:pStyle w:val="A-text"/>
              <w:ind w:firstLine="0"/>
              <w:rPr>
                <w:sz w:val="16"/>
                <w:szCs w:val="20"/>
                <w:rtl/>
              </w:rPr>
            </w:pPr>
          </w:p>
        </w:tc>
        <w:tc>
          <w:tcPr>
            <w:tcW w:w="4928" w:type="dxa"/>
          </w:tcPr>
          <w:p w:rsidR="00F7185B" w:rsidRPr="00F7185B" w:rsidRDefault="00EC551E" w:rsidP="00F7185B">
            <w:pPr>
              <w:pStyle w:val="A-text"/>
              <w:ind w:firstLine="0"/>
              <w:rPr>
                <w:sz w:val="16"/>
                <w:szCs w:val="20"/>
                <w:rtl/>
              </w:rPr>
            </w:pPr>
            <w:r>
              <w:rPr>
                <w:sz w:val="16"/>
                <w:szCs w:val="20"/>
                <w:rtl/>
              </w:rPr>
              <w:t>رنگ‌ها</w:t>
            </w:r>
            <w:r>
              <w:rPr>
                <w:rFonts w:hint="cs"/>
                <w:sz w:val="16"/>
                <w:szCs w:val="20"/>
                <w:rtl/>
              </w:rPr>
              <w:t>ی</w:t>
            </w:r>
            <w:r w:rsidR="00F7185B">
              <w:rPr>
                <w:rFonts w:hint="cs"/>
                <w:sz w:val="16"/>
                <w:szCs w:val="20"/>
                <w:rtl/>
              </w:rPr>
              <w:t xml:space="preserve"> سبز، سبز-آبی و زرد لیمویی</w:t>
            </w:r>
          </w:p>
        </w:tc>
      </w:tr>
    </w:tbl>
    <w:p w:rsidR="00927DBA" w:rsidRDefault="00927DBA" w:rsidP="003A204E">
      <w:pPr>
        <w:pStyle w:val="A-text"/>
        <w:rPr>
          <w:b/>
          <w:bCs/>
          <w:rtl/>
        </w:rPr>
      </w:pPr>
    </w:p>
    <w:p w:rsidR="003A204E" w:rsidRPr="003A204E" w:rsidRDefault="00244C65" w:rsidP="003A204E">
      <w:pPr>
        <w:pStyle w:val="A-text"/>
        <w:rPr>
          <w:b/>
          <w:bCs/>
          <w:rtl/>
        </w:rPr>
      </w:pPr>
      <w:r>
        <w:rPr>
          <w:rFonts w:hint="cs"/>
          <w:b/>
          <w:bCs/>
          <w:rtl/>
        </w:rPr>
        <w:t>3</w:t>
      </w:r>
      <w:r w:rsidR="003A204E" w:rsidRPr="003A204E">
        <w:rPr>
          <w:rFonts w:hint="cs"/>
          <w:b/>
          <w:bCs/>
          <w:rtl/>
        </w:rPr>
        <w:t xml:space="preserve"> </w:t>
      </w:r>
      <w:r w:rsidR="003A204E" w:rsidRPr="003A204E">
        <w:rPr>
          <w:rFonts w:ascii="Times New Roman" w:hAnsi="Times New Roman" w:cs="Times New Roman" w:hint="cs"/>
          <w:b/>
          <w:bCs/>
          <w:rtl/>
        </w:rPr>
        <w:t>–</w:t>
      </w:r>
      <w:r w:rsidR="003A204E" w:rsidRPr="003A204E">
        <w:rPr>
          <w:rFonts w:hint="cs"/>
          <w:b/>
          <w:bCs/>
          <w:rtl/>
        </w:rPr>
        <w:t xml:space="preserve"> 6 </w:t>
      </w:r>
      <w:r w:rsidR="003A204E" w:rsidRPr="003A204E">
        <w:rPr>
          <w:rFonts w:ascii="Times New Roman" w:hAnsi="Times New Roman" w:cs="Times New Roman" w:hint="cs"/>
          <w:b/>
          <w:bCs/>
          <w:rtl/>
        </w:rPr>
        <w:t>–</w:t>
      </w:r>
      <w:r w:rsidR="003A204E" w:rsidRPr="003A204E">
        <w:rPr>
          <w:rFonts w:hint="cs"/>
          <w:b/>
          <w:bCs/>
          <w:rtl/>
        </w:rPr>
        <w:t xml:space="preserve"> 3 -</w:t>
      </w:r>
      <w:r w:rsidR="00DF77CC">
        <w:rPr>
          <w:b/>
          <w:bCs/>
          <w:rtl/>
        </w:rPr>
        <w:t xml:space="preserve"> </w:t>
      </w:r>
      <w:r w:rsidR="003A204E" w:rsidRPr="003A204E">
        <w:rPr>
          <w:rFonts w:hint="cs"/>
          <w:b/>
          <w:bCs/>
          <w:rtl/>
        </w:rPr>
        <w:t>آلودگی صوتی</w:t>
      </w:r>
    </w:p>
    <w:p w:rsidR="003A204E" w:rsidRPr="003A204E" w:rsidRDefault="003A204E" w:rsidP="00927DBA">
      <w:pPr>
        <w:pStyle w:val="A-text"/>
        <w:rPr>
          <w:rtl/>
        </w:rPr>
      </w:pPr>
      <w:r w:rsidRPr="003A204E">
        <w:rPr>
          <w:rFonts w:hint="cs"/>
          <w:rtl/>
        </w:rPr>
        <w:t xml:space="preserve">آلودگی صوتی به مفهوم صدا و </w:t>
      </w:r>
      <w:r w:rsidR="00EC551E">
        <w:rPr>
          <w:rtl/>
        </w:rPr>
        <w:t>آواها</w:t>
      </w:r>
      <w:r w:rsidR="00EC551E">
        <w:rPr>
          <w:rFonts w:hint="cs"/>
          <w:rtl/>
        </w:rPr>
        <w:t>یی</w:t>
      </w:r>
      <w:r w:rsidRPr="003A204E">
        <w:rPr>
          <w:rFonts w:hint="cs"/>
          <w:rtl/>
        </w:rPr>
        <w:t xml:space="preserve"> نامناسب و ناخواسته است که </w:t>
      </w:r>
      <w:r w:rsidR="00EC551E">
        <w:rPr>
          <w:rtl/>
        </w:rPr>
        <w:t>م</w:t>
      </w:r>
      <w:r w:rsidR="00EC551E">
        <w:rPr>
          <w:rFonts w:hint="cs"/>
          <w:rtl/>
        </w:rPr>
        <w:t>ی‌</w:t>
      </w:r>
      <w:r w:rsidR="00EC551E">
        <w:rPr>
          <w:rFonts w:hint="eastAsia"/>
          <w:rtl/>
        </w:rPr>
        <w:t>تواند</w:t>
      </w:r>
      <w:r w:rsidRPr="003A204E">
        <w:rPr>
          <w:rFonts w:hint="cs"/>
          <w:rtl/>
        </w:rPr>
        <w:t xml:space="preserve"> سبب حواس</w:t>
      </w:r>
      <w:r w:rsidRPr="003A204E">
        <w:rPr>
          <w:rtl/>
        </w:rPr>
        <w:softHyphen/>
      </w:r>
      <w:r w:rsidRPr="003A204E">
        <w:rPr>
          <w:rFonts w:hint="cs"/>
          <w:rtl/>
        </w:rPr>
        <w:t>پرتی و کاهش تمرکز شده و</w:t>
      </w:r>
      <w:r w:rsidRPr="003A204E">
        <w:rPr>
          <w:rtl/>
        </w:rPr>
        <w:softHyphen/>
      </w:r>
      <w:r w:rsidRPr="003A204E">
        <w:rPr>
          <w:rFonts w:hint="cs"/>
          <w:rtl/>
        </w:rPr>
        <w:t xml:space="preserve"> در فرآیند یادگیری دانش آموزان اختلال ایجاد کند.</w:t>
      </w:r>
      <w:r w:rsidR="00DF77CC">
        <w:rPr>
          <w:rtl/>
        </w:rPr>
        <w:t>«</w:t>
      </w:r>
      <w:r w:rsidR="00EC551E">
        <w:rPr>
          <w:rtl/>
        </w:rPr>
        <w:t>سروصدا</w:t>
      </w:r>
      <w:r w:rsidR="00EC551E">
        <w:rPr>
          <w:rFonts w:hint="cs"/>
          <w:rtl/>
        </w:rPr>
        <w:t>ی</w:t>
      </w:r>
      <w:r w:rsidRPr="003A204E">
        <w:rPr>
          <w:rFonts w:hint="cs"/>
          <w:rtl/>
        </w:rPr>
        <w:t xml:space="preserve"> مزاحم محیطی باعث </w:t>
      </w:r>
      <w:r w:rsidR="00EC551E">
        <w:rPr>
          <w:rtl/>
        </w:rPr>
        <w:t>به هم</w:t>
      </w:r>
      <w:r w:rsidRPr="003A204E">
        <w:rPr>
          <w:rFonts w:hint="cs"/>
          <w:rtl/>
        </w:rPr>
        <w:t xml:space="preserve"> خوردن تمرکز دانش</w:t>
      </w:r>
      <w:r w:rsidRPr="003A204E">
        <w:rPr>
          <w:rtl/>
        </w:rPr>
        <w:softHyphen/>
      </w:r>
      <w:r w:rsidRPr="003A204E">
        <w:rPr>
          <w:rFonts w:hint="cs"/>
          <w:rtl/>
        </w:rPr>
        <w:t xml:space="preserve">آموزان شده و </w:t>
      </w:r>
      <w:r w:rsidR="00EC551E">
        <w:rPr>
          <w:rtl/>
        </w:rPr>
        <w:t>به‌عنوان</w:t>
      </w:r>
      <w:r w:rsidRPr="003A204E">
        <w:rPr>
          <w:rFonts w:hint="cs"/>
          <w:rtl/>
        </w:rPr>
        <w:t xml:space="preserve"> یک محرک محیطی در کنار محرک</w:t>
      </w:r>
      <w:r w:rsidRPr="003A204E">
        <w:rPr>
          <w:rtl/>
        </w:rPr>
        <w:softHyphen/>
      </w:r>
      <w:r w:rsidRPr="003A204E">
        <w:rPr>
          <w:rFonts w:hint="cs"/>
          <w:rtl/>
        </w:rPr>
        <w:t xml:space="preserve">های اصلی کلاس عمل </w:t>
      </w:r>
      <w:r w:rsidR="00EC551E">
        <w:rPr>
          <w:rtl/>
        </w:rPr>
        <w:t>م</w:t>
      </w:r>
      <w:r w:rsidR="00EC551E">
        <w:rPr>
          <w:rFonts w:hint="cs"/>
          <w:rtl/>
        </w:rPr>
        <w:t>ی‌</w:t>
      </w:r>
      <w:r w:rsidR="00EC551E">
        <w:rPr>
          <w:rFonts w:hint="eastAsia"/>
          <w:rtl/>
        </w:rPr>
        <w:t>کند</w:t>
      </w:r>
      <w:r w:rsidR="00DF77CC">
        <w:rPr>
          <w:rtl/>
        </w:rPr>
        <w:t>»</w:t>
      </w:r>
      <w:r w:rsidRPr="003A204E">
        <w:rPr>
          <w:rFonts w:hint="cs"/>
          <w:rtl/>
        </w:rPr>
        <w:t xml:space="preserve"> </w:t>
      </w:r>
      <w:sdt>
        <w:sdtPr>
          <w:rPr>
            <w:rFonts w:hint="cs"/>
            <w:rtl/>
          </w:rPr>
          <w:id w:val="-1879225293"/>
          <w:citation/>
        </w:sdtPr>
        <w:sdtContent>
          <w:r w:rsidRPr="003A204E">
            <w:rPr>
              <w:rtl/>
            </w:rPr>
            <w:fldChar w:fldCharType="begin"/>
          </w:r>
          <w:r w:rsidR="000D7B63">
            <w:instrText xml:space="preserve">CITATION </w:instrText>
          </w:r>
          <w:r w:rsidR="000D7B63">
            <w:rPr>
              <w:rtl/>
            </w:rPr>
            <w:instrText>حمی92</w:instrText>
          </w:r>
          <w:r w:rsidR="000D7B63">
            <w:instrText xml:space="preserve"> \p 4 \l 1065 </w:instrText>
          </w:r>
          <w:r w:rsidRPr="003A204E">
            <w:rPr>
              <w:rtl/>
            </w:rPr>
            <w:fldChar w:fldCharType="separate"/>
          </w:r>
          <w:r w:rsidR="001B5E83">
            <w:rPr>
              <w:rFonts w:hint="cs"/>
              <w:rtl/>
            </w:rPr>
            <w:t>(حمید خدا شناس, 1392, ص. 4)</w:t>
          </w:r>
          <w:r w:rsidRPr="003A204E">
            <w:rPr>
              <w:rtl/>
            </w:rPr>
            <w:fldChar w:fldCharType="end"/>
          </w:r>
        </w:sdtContent>
      </w:sdt>
      <w:r w:rsidRPr="003A204E">
        <w:rPr>
          <w:rFonts w:hint="cs"/>
          <w:rtl/>
        </w:rPr>
        <w:t xml:space="preserve"> و می</w:t>
      </w:r>
      <w:r w:rsidRPr="003A204E">
        <w:rPr>
          <w:rtl/>
        </w:rPr>
        <w:softHyphen/>
      </w:r>
      <w:r w:rsidRPr="003A204E">
        <w:rPr>
          <w:rFonts w:hint="cs"/>
          <w:rtl/>
        </w:rPr>
        <w:t xml:space="preserve">تواند در فرآیند یادگیری دانش آموزان اختلال ایجاد نماید .  " اگر صدای </w:t>
      </w:r>
      <w:r w:rsidR="00EC551E">
        <w:rPr>
          <w:rtl/>
        </w:rPr>
        <w:t>واردشده</w:t>
      </w:r>
      <w:r w:rsidRPr="003A204E">
        <w:rPr>
          <w:rFonts w:hint="cs"/>
          <w:rtl/>
        </w:rPr>
        <w:t xml:space="preserve"> به کلاس بر صدای معلم تسلط نداشته باشد هنگام ورود صدا از بیرون به درون کلاس دانش</w:t>
      </w:r>
      <w:r w:rsidRPr="003A204E">
        <w:rPr>
          <w:rtl/>
        </w:rPr>
        <w:softHyphen/>
      </w:r>
      <w:r w:rsidRPr="003A204E">
        <w:rPr>
          <w:rFonts w:hint="cs"/>
          <w:rtl/>
        </w:rPr>
        <w:t>آموزان قدرت شنوایی خود را در اختیار معلم خود قرار می</w:t>
      </w:r>
      <w:r w:rsidRPr="003A204E">
        <w:rPr>
          <w:rtl/>
        </w:rPr>
        <w:softHyphen/>
      </w:r>
      <w:r w:rsidRPr="003A204E">
        <w:rPr>
          <w:rFonts w:hint="cs"/>
          <w:rtl/>
        </w:rPr>
        <w:t xml:space="preserve">دهند . اما اگر صدای بیرون بر صدای معلم تفوق یابد در این صورت فراگیران ناخواسته قدرت شنوایی خود را در اختیار صدای بیرون نهاده ، و یا اینکه به </w:t>
      </w:r>
      <w:r w:rsidR="00EC551E">
        <w:rPr>
          <w:rtl/>
        </w:rPr>
        <w:t>ه</w:t>
      </w:r>
      <w:r w:rsidR="00EC551E">
        <w:rPr>
          <w:rFonts w:hint="cs"/>
          <w:rtl/>
        </w:rPr>
        <w:t>ی</w:t>
      </w:r>
      <w:r w:rsidR="00EC551E">
        <w:rPr>
          <w:rFonts w:hint="eastAsia"/>
          <w:rtl/>
        </w:rPr>
        <w:t>چ‌کدام</w:t>
      </w:r>
      <w:r w:rsidRPr="003A204E">
        <w:rPr>
          <w:rFonts w:hint="cs"/>
          <w:rtl/>
        </w:rPr>
        <w:t xml:space="preserve"> از </w:t>
      </w:r>
      <w:r w:rsidR="00EC551E">
        <w:rPr>
          <w:rtl/>
        </w:rPr>
        <w:t>صداها</w:t>
      </w:r>
      <w:r w:rsidRPr="003A204E">
        <w:rPr>
          <w:rFonts w:hint="cs"/>
          <w:rtl/>
        </w:rPr>
        <w:t xml:space="preserve"> حتی صدای معلم خود گوش فرا نمی</w:t>
      </w:r>
      <w:r w:rsidRPr="003A204E">
        <w:rPr>
          <w:rtl/>
        </w:rPr>
        <w:softHyphen/>
      </w:r>
      <w:r w:rsidRPr="003A204E">
        <w:rPr>
          <w:rFonts w:hint="cs"/>
          <w:rtl/>
        </w:rPr>
        <w:t xml:space="preserve">دهند . </w:t>
      </w:r>
      <w:r w:rsidR="00EC551E">
        <w:rPr>
          <w:rtl/>
        </w:rPr>
        <w:t>غالباً</w:t>
      </w:r>
      <w:r w:rsidRPr="003A204E">
        <w:rPr>
          <w:rFonts w:hint="cs"/>
          <w:rtl/>
        </w:rPr>
        <w:t xml:space="preserve"> در این مواقع آشفتگی در فرا گیران به وجود می</w:t>
      </w:r>
      <w:r w:rsidRPr="003A204E">
        <w:rPr>
          <w:rtl/>
        </w:rPr>
        <w:softHyphen/>
      </w:r>
      <w:r w:rsidRPr="003A204E">
        <w:rPr>
          <w:rFonts w:hint="cs"/>
          <w:rtl/>
        </w:rPr>
        <w:t xml:space="preserve">آید و اهمیت موقعیت مکانی کلاس مشخص </w:t>
      </w:r>
      <w:r w:rsidR="00EC551E">
        <w:rPr>
          <w:rtl/>
        </w:rPr>
        <w:t>م</w:t>
      </w:r>
      <w:r w:rsidR="00EC551E">
        <w:rPr>
          <w:rFonts w:hint="cs"/>
          <w:rtl/>
        </w:rPr>
        <w:t>ی‌</w:t>
      </w:r>
      <w:r w:rsidR="00EC551E">
        <w:rPr>
          <w:rFonts w:hint="eastAsia"/>
          <w:rtl/>
        </w:rPr>
        <w:t>شود</w:t>
      </w:r>
      <w:r w:rsidRPr="003A204E">
        <w:rPr>
          <w:rFonts w:hint="cs"/>
          <w:rtl/>
        </w:rPr>
        <w:t xml:space="preserve"> . </w:t>
      </w:r>
      <w:sdt>
        <w:sdtPr>
          <w:rPr>
            <w:rFonts w:hint="cs"/>
            <w:rtl/>
          </w:rPr>
          <w:id w:val="2004926988"/>
          <w:citation/>
        </w:sdtPr>
        <w:sdtContent>
          <w:r w:rsidRPr="003A204E">
            <w:rPr>
              <w:rtl/>
            </w:rPr>
            <w:fldChar w:fldCharType="begin"/>
          </w:r>
          <w:r w:rsidRPr="003A204E">
            <w:instrText xml:space="preserve">CITATION </w:instrText>
          </w:r>
          <w:r w:rsidRPr="003A204E">
            <w:rPr>
              <w:rtl/>
            </w:rPr>
            <w:instrText>حمی83</w:instrText>
          </w:r>
          <w:r w:rsidRPr="003A204E">
            <w:instrText xml:space="preserve"> \l 1065 </w:instrText>
          </w:r>
          <w:r w:rsidRPr="003A204E">
            <w:rPr>
              <w:rtl/>
            </w:rPr>
            <w:fldChar w:fldCharType="separate"/>
          </w:r>
          <w:r w:rsidR="001B5E83">
            <w:rPr>
              <w:rFonts w:hint="cs"/>
              <w:rtl/>
            </w:rPr>
            <w:t>(حمیده نصراصفهانی, احمد رضا اسدی, عاطفه معین پور, 1383)</w:t>
          </w:r>
          <w:r w:rsidRPr="003A204E">
            <w:rPr>
              <w:rtl/>
            </w:rPr>
            <w:fldChar w:fldCharType="end"/>
          </w:r>
        </w:sdtContent>
      </w:sdt>
      <w:r w:rsidRPr="003A204E">
        <w:rPr>
          <w:rFonts w:hint="cs"/>
          <w:rtl/>
        </w:rPr>
        <w:t xml:space="preserve"> همچنین " صدای نامناسب سبب خستگی بدن ، کم شدن میدان دید ، کاهش تشخیص رنگ و کاهش ظرفیت شده و بازده کاری دانش آموزان را به دنبال </w:t>
      </w:r>
      <w:r w:rsidR="00EC551E">
        <w:rPr>
          <w:rtl/>
        </w:rPr>
        <w:t>م</w:t>
      </w:r>
      <w:r w:rsidR="00EC551E">
        <w:rPr>
          <w:rFonts w:hint="cs"/>
          <w:rtl/>
        </w:rPr>
        <w:t>ی‌</w:t>
      </w:r>
      <w:r w:rsidR="00EC551E">
        <w:rPr>
          <w:rFonts w:hint="eastAsia"/>
          <w:rtl/>
        </w:rPr>
        <w:t>آورد</w:t>
      </w:r>
      <w:r w:rsidRPr="003A204E">
        <w:rPr>
          <w:rFonts w:hint="cs"/>
          <w:rtl/>
        </w:rPr>
        <w:t xml:space="preserve"> " </w:t>
      </w:r>
      <w:sdt>
        <w:sdtPr>
          <w:rPr>
            <w:rFonts w:hint="cs"/>
            <w:rtl/>
          </w:rPr>
          <w:id w:val="1388461323"/>
          <w:citation/>
        </w:sdtPr>
        <w:sdtContent>
          <w:r w:rsidRPr="003A204E">
            <w:rPr>
              <w:rtl/>
            </w:rPr>
            <w:fldChar w:fldCharType="begin"/>
          </w:r>
          <w:r w:rsidR="000D7B63">
            <w:instrText>CITATION</w:instrText>
          </w:r>
          <w:r w:rsidR="000D7B63">
            <w:rPr>
              <w:rtl/>
            </w:rPr>
            <w:instrText xml:space="preserve"> رضا79 \</w:instrText>
          </w:r>
          <w:r w:rsidR="000D7B63">
            <w:instrText xml:space="preserve">l </w:instrText>
          </w:r>
          <w:r w:rsidR="000D7B63">
            <w:rPr>
              <w:rtl/>
            </w:rPr>
            <w:instrText xml:space="preserve">1065 </w:instrText>
          </w:r>
          <w:r w:rsidRPr="003A204E">
            <w:rPr>
              <w:rtl/>
            </w:rPr>
            <w:fldChar w:fldCharType="separate"/>
          </w:r>
          <w:r w:rsidR="001B5E83">
            <w:rPr>
              <w:rFonts w:hint="cs"/>
              <w:rtl/>
            </w:rPr>
            <w:t>(رضا رحمتی, 1379)</w:t>
          </w:r>
          <w:r w:rsidRPr="003A204E">
            <w:rPr>
              <w:rtl/>
            </w:rPr>
            <w:fldChar w:fldCharType="end"/>
          </w:r>
        </w:sdtContent>
      </w:sdt>
      <w:r w:rsidRPr="003A204E">
        <w:rPr>
          <w:rFonts w:hint="cs"/>
          <w:rtl/>
        </w:rPr>
        <w:t xml:space="preserve">  آلودگی صوتی </w:t>
      </w:r>
      <w:r w:rsidR="00EC551E">
        <w:rPr>
          <w:rtl/>
        </w:rPr>
        <w:t>به‌عنوان</w:t>
      </w:r>
      <w:r w:rsidRPr="003A204E">
        <w:rPr>
          <w:rFonts w:hint="cs"/>
          <w:rtl/>
        </w:rPr>
        <w:t xml:space="preserve"> یکی از عوامل مزاحم در این بخش </w:t>
      </w:r>
      <w:r w:rsidR="00EC551E">
        <w:rPr>
          <w:rtl/>
        </w:rPr>
        <w:t>معرف</w:t>
      </w:r>
      <w:r w:rsidR="00EC551E">
        <w:rPr>
          <w:rFonts w:hint="cs"/>
          <w:rtl/>
        </w:rPr>
        <w:t>ی‌</w:t>
      </w:r>
      <w:r w:rsidR="00EC551E">
        <w:rPr>
          <w:rFonts w:hint="eastAsia"/>
          <w:rtl/>
        </w:rPr>
        <w:t>شده</w:t>
      </w:r>
      <w:r w:rsidRPr="003A204E">
        <w:rPr>
          <w:rFonts w:hint="cs"/>
          <w:rtl/>
        </w:rPr>
        <w:t xml:space="preserve"> است که با راهکارهایی نظیر چیدمان فضاهای مختلف کنار </w:t>
      </w:r>
      <w:r w:rsidR="00EC551E">
        <w:rPr>
          <w:rFonts w:hint="cs"/>
          <w:rtl/>
        </w:rPr>
        <w:t>ی</w:t>
      </w:r>
      <w:r w:rsidR="00EC551E">
        <w:rPr>
          <w:rFonts w:hint="eastAsia"/>
          <w:rtl/>
        </w:rPr>
        <w:t>کد</w:t>
      </w:r>
      <w:r w:rsidR="00EC551E">
        <w:rPr>
          <w:rFonts w:hint="cs"/>
          <w:rtl/>
        </w:rPr>
        <w:t>ی</w:t>
      </w:r>
      <w:r w:rsidR="00EC551E">
        <w:rPr>
          <w:rFonts w:hint="eastAsia"/>
          <w:rtl/>
        </w:rPr>
        <w:t>گر</w:t>
      </w:r>
      <w:r w:rsidRPr="003A204E">
        <w:rPr>
          <w:rFonts w:hint="cs"/>
          <w:rtl/>
        </w:rPr>
        <w:t xml:space="preserve"> درون مجموعه ، </w:t>
      </w:r>
      <w:r w:rsidR="00EC551E">
        <w:rPr>
          <w:rtl/>
        </w:rPr>
        <w:t>جهت‌گ</w:t>
      </w:r>
      <w:r w:rsidR="00EC551E">
        <w:rPr>
          <w:rFonts w:hint="cs"/>
          <w:rtl/>
        </w:rPr>
        <w:t>ی</w:t>
      </w:r>
      <w:r w:rsidR="00EC551E">
        <w:rPr>
          <w:rFonts w:hint="eastAsia"/>
          <w:rtl/>
        </w:rPr>
        <w:t>ر</w:t>
      </w:r>
      <w:r w:rsidR="00EC551E">
        <w:rPr>
          <w:rFonts w:hint="cs"/>
          <w:rtl/>
        </w:rPr>
        <w:t>ی</w:t>
      </w:r>
      <w:r w:rsidRPr="003A204E">
        <w:rPr>
          <w:rFonts w:hint="cs"/>
          <w:rtl/>
        </w:rPr>
        <w:t xml:space="preserve"> درست </w:t>
      </w:r>
      <w:r w:rsidR="00EC551E">
        <w:rPr>
          <w:rtl/>
        </w:rPr>
        <w:t>کلاس‌ها</w:t>
      </w:r>
      <w:r w:rsidRPr="003A204E">
        <w:rPr>
          <w:rFonts w:hint="cs"/>
          <w:rtl/>
        </w:rPr>
        <w:t xml:space="preserve"> و فضاهای آموزشی نسبت به </w:t>
      </w:r>
      <w:r w:rsidR="00EC551E">
        <w:rPr>
          <w:rtl/>
        </w:rPr>
        <w:t>مح</w:t>
      </w:r>
      <w:r w:rsidR="00EC551E">
        <w:rPr>
          <w:rFonts w:hint="cs"/>
          <w:rtl/>
        </w:rPr>
        <w:t>ی</w:t>
      </w:r>
      <w:r w:rsidR="00EC551E">
        <w:rPr>
          <w:rFonts w:hint="eastAsia"/>
          <w:rtl/>
        </w:rPr>
        <w:t>ط‌ها</w:t>
      </w:r>
      <w:r w:rsidR="00EC551E">
        <w:rPr>
          <w:rFonts w:hint="cs"/>
          <w:rtl/>
        </w:rPr>
        <w:t>ی</w:t>
      </w:r>
      <w:r w:rsidRPr="003A204E">
        <w:rPr>
          <w:rFonts w:hint="cs"/>
          <w:rtl/>
        </w:rPr>
        <w:t xml:space="preserve"> خارجی نظیر خیابان و </w:t>
      </w:r>
      <w:r w:rsidR="00EC551E">
        <w:rPr>
          <w:rtl/>
        </w:rPr>
        <w:t>مح</w:t>
      </w:r>
      <w:r w:rsidR="00EC551E">
        <w:rPr>
          <w:rFonts w:hint="cs"/>
          <w:rtl/>
        </w:rPr>
        <w:t>ی</w:t>
      </w:r>
      <w:r w:rsidR="00EC551E">
        <w:rPr>
          <w:rFonts w:hint="eastAsia"/>
          <w:rtl/>
        </w:rPr>
        <w:t>ط‌ها</w:t>
      </w:r>
      <w:r w:rsidR="00EC551E">
        <w:rPr>
          <w:rFonts w:hint="cs"/>
          <w:rtl/>
        </w:rPr>
        <w:t>ی</w:t>
      </w:r>
      <w:r w:rsidRPr="003A204E">
        <w:rPr>
          <w:rFonts w:hint="cs"/>
          <w:rtl/>
        </w:rPr>
        <w:t xml:space="preserve"> </w:t>
      </w:r>
      <w:r w:rsidR="00EC551E">
        <w:rPr>
          <w:rtl/>
        </w:rPr>
        <w:t>ا</w:t>
      </w:r>
      <w:r w:rsidR="00EC551E">
        <w:rPr>
          <w:rFonts w:hint="cs"/>
          <w:rtl/>
        </w:rPr>
        <w:t>ی</w:t>
      </w:r>
      <w:r w:rsidR="00EC551E">
        <w:rPr>
          <w:rFonts w:hint="eastAsia"/>
          <w:rtl/>
        </w:rPr>
        <w:t>جادکننده</w:t>
      </w:r>
      <w:r w:rsidRPr="003A204E">
        <w:rPr>
          <w:rFonts w:hint="cs"/>
          <w:rtl/>
        </w:rPr>
        <w:t xml:space="preserve"> صدا ، </w:t>
      </w:r>
      <w:r w:rsidR="00EC551E">
        <w:rPr>
          <w:rtl/>
        </w:rPr>
        <w:t>استانداردساز</w:t>
      </w:r>
      <w:r w:rsidR="00EC551E">
        <w:rPr>
          <w:rFonts w:hint="cs"/>
          <w:rtl/>
        </w:rPr>
        <w:t>ی</w:t>
      </w:r>
      <w:r w:rsidRPr="003A204E">
        <w:rPr>
          <w:rFonts w:hint="cs"/>
          <w:rtl/>
        </w:rPr>
        <w:t xml:space="preserve"> </w:t>
      </w:r>
      <w:r w:rsidR="00EC551E">
        <w:rPr>
          <w:rtl/>
        </w:rPr>
        <w:t>د</w:t>
      </w:r>
      <w:r w:rsidR="00EC551E">
        <w:rPr>
          <w:rFonts w:hint="cs"/>
          <w:rtl/>
        </w:rPr>
        <w:t>ی</w:t>
      </w:r>
      <w:r w:rsidR="00EC551E">
        <w:rPr>
          <w:rFonts w:hint="eastAsia"/>
          <w:rtl/>
        </w:rPr>
        <w:t>وارها</w:t>
      </w:r>
      <w:r w:rsidRPr="003A204E">
        <w:rPr>
          <w:rFonts w:hint="cs"/>
          <w:rtl/>
        </w:rPr>
        <w:t xml:space="preserve"> و </w:t>
      </w:r>
      <w:r w:rsidR="00EC551E">
        <w:rPr>
          <w:rtl/>
        </w:rPr>
        <w:t>پنجره‌ها</w:t>
      </w:r>
      <w:r w:rsidRPr="003A204E">
        <w:rPr>
          <w:rFonts w:hint="cs"/>
          <w:rtl/>
        </w:rPr>
        <w:t xml:space="preserve"> ، کنترل منافذی نظیر کانال کولر و هوا </w:t>
      </w:r>
      <w:r w:rsidR="00EC551E">
        <w:rPr>
          <w:rtl/>
        </w:rPr>
        <w:t>به‌منظور</w:t>
      </w:r>
      <w:r w:rsidRPr="003A204E">
        <w:rPr>
          <w:rFonts w:hint="cs"/>
          <w:rtl/>
        </w:rPr>
        <w:t xml:space="preserve"> کاهش ورود صدا از سایر </w:t>
      </w:r>
      <w:r w:rsidR="00EC551E">
        <w:rPr>
          <w:rtl/>
        </w:rPr>
        <w:t>قسمت‌ها</w:t>
      </w:r>
      <w:r w:rsidRPr="003A204E">
        <w:rPr>
          <w:rFonts w:hint="cs"/>
          <w:rtl/>
        </w:rPr>
        <w:t xml:space="preserve"> به درون کلاس ؛ </w:t>
      </w:r>
      <w:r w:rsidR="00EC551E">
        <w:rPr>
          <w:rtl/>
        </w:rPr>
        <w:t>م</w:t>
      </w:r>
      <w:r w:rsidR="00EC551E">
        <w:rPr>
          <w:rFonts w:hint="cs"/>
          <w:rtl/>
        </w:rPr>
        <w:t>ی‌</w:t>
      </w:r>
      <w:r w:rsidR="00EC551E">
        <w:rPr>
          <w:rFonts w:hint="eastAsia"/>
          <w:rtl/>
        </w:rPr>
        <w:t>توان</w:t>
      </w:r>
      <w:r w:rsidRPr="003A204E">
        <w:rPr>
          <w:rFonts w:hint="cs"/>
          <w:rtl/>
        </w:rPr>
        <w:t xml:space="preserve"> آن را تا حدودی کنترل نمود . </w:t>
      </w:r>
    </w:p>
    <w:p w:rsidR="003A204E" w:rsidRPr="003A204E" w:rsidRDefault="003A204E" w:rsidP="003A204E">
      <w:pPr>
        <w:pStyle w:val="A-text"/>
        <w:rPr>
          <w:b/>
          <w:bCs/>
          <w:rtl/>
        </w:rPr>
      </w:pPr>
    </w:p>
    <w:p w:rsidR="003A204E" w:rsidRPr="003A204E" w:rsidRDefault="00244C65" w:rsidP="003A204E">
      <w:pPr>
        <w:pStyle w:val="A-text"/>
        <w:rPr>
          <w:b/>
          <w:bCs/>
          <w:rtl/>
        </w:rPr>
      </w:pPr>
      <w:r>
        <w:rPr>
          <w:rFonts w:hint="cs"/>
          <w:b/>
          <w:bCs/>
          <w:rtl/>
        </w:rPr>
        <w:t>3</w:t>
      </w:r>
      <w:r w:rsidR="003A204E" w:rsidRPr="003A204E">
        <w:rPr>
          <w:rFonts w:hint="cs"/>
          <w:b/>
          <w:bCs/>
          <w:rtl/>
        </w:rPr>
        <w:t xml:space="preserve"> </w:t>
      </w:r>
      <w:r w:rsidR="003A204E" w:rsidRPr="003A204E">
        <w:rPr>
          <w:rFonts w:ascii="Times New Roman" w:hAnsi="Times New Roman" w:cs="Times New Roman" w:hint="cs"/>
          <w:b/>
          <w:bCs/>
          <w:rtl/>
        </w:rPr>
        <w:t>–</w:t>
      </w:r>
      <w:r w:rsidR="003A204E" w:rsidRPr="003A204E">
        <w:rPr>
          <w:rFonts w:hint="cs"/>
          <w:b/>
          <w:bCs/>
          <w:rtl/>
        </w:rPr>
        <w:t xml:space="preserve"> 6 </w:t>
      </w:r>
      <w:r w:rsidR="003A204E" w:rsidRPr="003A204E">
        <w:rPr>
          <w:rFonts w:ascii="Times New Roman" w:hAnsi="Times New Roman" w:cs="Times New Roman" w:hint="cs"/>
          <w:b/>
          <w:bCs/>
          <w:rtl/>
        </w:rPr>
        <w:t>–</w:t>
      </w:r>
      <w:r w:rsidR="003A204E" w:rsidRPr="003A204E">
        <w:rPr>
          <w:rFonts w:hint="cs"/>
          <w:b/>
          <w:bCs/>
          <w:rtl/>
        </w:rPr>
        <w:t xml:space="preserve"> 4 -</w:t>
      </w:r>
      <w:r w:rsidR="00DF77CC">
        <w:rPr>
          <w:b/>
          <w:bCs/>
          <w:rtl/>
        </w:rPr>
        <w:t xml:space="preserve"> </w:t>
      </w:r>
      <w:r w:rsidR="003A204E" w:rsidRPr="003A204E">
        <w:rPr>
          <w:rFonts w:hint="cs"/>
          <w:b/>
          <w:bCs/>
          <w:rtl/>
        </w:rPr>
        <w:t>دما و تهویه</w:t>
      </w:r>
    </w:p>
    <w:p w:rsidR="003A204E" w:rsidRPr="003A204E" w:rsidRDefault="003A204E" w:rsidP="00C723AB">
      <w:pPr>
        <w:pStyle w:val="A-text"/>
        <w:rPr>
          <w:rtl/>
        </w:rPr>
      </w:pPr>
      <w:r w:rsidRPr="003A204E">
        <w:rPr>
          <w:rFonts w:hint="cs"/>
          <w:rtl/>
        </w:rPr>
        <w:t xml:space="preserve">آسایش حرارتی و دمای مناسب نیز یکی دیگر از عوامل </w:t>
      </w:r>
      <w:r w:rsidR="00EC551E">
        <w:rPr>
          <w:rtl/>
        </w:rPr>
        <w:t>مؤثر</w:t>
      </w:r>
      <w:r w:rsidRPr="003A204E">
        <w:rPr>
          <w:rFonts w:hint="cs"/>
          <w:rtl/>
        </w:rPr>
        <w:t xml:space="preserve"> بر فرآیند یادگیری </w:t>
      </w:r>
      <w:r w:rsidR="00EC551E">
        <w:rPr>
          <w:rtl/>
        </w:rPr>
        <w:t>به‌حساب</w:t>
      </w:r>
      <w:r w:rsidRPr="003A204E">
        <w:rPr>
          <w:rFonts w:hint="cs"/>
          <w:rtl/>
        </w:rPr>
        <w:t xml:space="preserve"> </w:t>
      </w:r>
      <w:r w:rsidR="00EC551E">
        <w:rPr>
          <w:rtl/>
        </w:rPr>
        <w:t>م</w:t>
      </w:r>
      <w:r w:rsidR="00EC551E">
        <w:rPr>
          <w:rFonts w:hint="cs"/>
          <w:rtl/>
        </w:rPr>
        <w:t>ی‌</w:t>
      </w:r>
      <w:r w:rsidR="00EC551E">
        <w:rPr>
          <w:rFonts w:hint="eastAsia"/>
          <w:rtl/>
        </w:rPr>
        <w:t>آ</w:t>
      </w:r>
      <w:r w:rsidR="00EC551E">
        <w:rPr>
          <w:rFonts w:hint="cs"/>
          <w:rtl/>
        </w:rPr>
        <w:t>ی</w:t>
      </w:r>
      <w:r w:rsidR="00EC551E">
        <w:rPr>
          <w:rFonts w:hint="eastAsia"/>
          <w:rtl/>
        </w:rPr>
        <w:t>د</w:t>
      </w:r>
      <w:r w:rsidRPr="003A204E">
        <w:rPr>
          <w:rFonts w:hint="cs"/>
          <w:rtl/>
        </w:rPr>
        <w:t>.</w:t>
      </w:r>
      <w:r w:rsidR="00DF77CC">
        <w:rPr>
          <w:rtl/>
        </w:rPr>
        <w:t xml:space="preserve"> کم</w:t>
      </w:r>
      <w:r w:rsidR="00EC551E">
        <w:rPr>
          <w:rtl/>
        </w:rPr>
        <w:t>‌توجه</w:t>
      </w:r>
      <w:r w:rsidR="00EC551E">
        <w:rPr>
          <w:rFonts w:hint="cs"/>
          <w:rtl/>
        </w:rPr>
        <w:t>ی</w:t>
      </w:r>
      <w:r w:rsidRPr="003A204E">
        <w:rPr>
          <w:rFonts w:hint="cs"/>
          <w:rtl/>
        </w:rPr>
        <w:t xml:space="preserve"> به آسایش حرارتی فراگیران </w:t>
      </w:r>
      <w:r w:rsidR="00EC551E">
        <w:rPr>
          <w:rtl/>
        </w:rPr>
        <w:t>م</w:t>
      </w:r>
      <w:r w:rsidR="00EC551E">
        <w:rPr>
          <w:rFonts w:hint="cs"/>
          <w:rtl/>
        </w:rPr>
        <w:t>ی‌</w:t>
      </w:r>
      <w:r w:rsidR="00EC551E">
        <w:rPr>
          <w:rFonts w:hint="eastAsia"/>
          <w:rtl/>
        </w:rPr>
        <w:t>تواند</w:t>
      </w:r>
      <w:r w:rsidRPr="003A204E">
        <w:rPr>
          <w:rFonts w:hint="cs"/>
          <w:rtl/>
        </w:rPr>
        <w:t xml:space="preserve"> در فرآیند یادگیری اختلال ایجاد کرده و سبب افت آن بشود. </w:t>
      </w:r>
      <w:r w:rsidR="00DF77CC">
        <w:rPr>
          <w:rtl/>
        </w:rPr>
        <w:t>«</w:t>
      </w:r>
      <w:r w:rsidRPr="003A204E">
        <w:rPr>
          <w:rFonts w:hint="cs"/>
          <w:rtl/>
        </w:rPr>
        <w:t xml:space="preserve">اگر هوای محیط </w:t>
      </w:r>
      <w:r w:rsidR="00EC551E">
        <w:rPr>
          <w:rtl/>
        </w:rPr>
        <w:t>ب</w:t>
      </w:r>
      <w:r w:rsidR="00EC551E">
        <w:rPr>
          <w:rFonts w:hint="cs"/>
          <w:rtl/>
        </w:rPr>
        <w:t>ی</w:t>
      </w:r>
      <w:r w:rsidR="00EC551E">
        <w:rPr>
          <w:rFonts w:hint="eastAsia"/>
          <w:rtl/>
        </w:rPr>
        <w:t>ش‌ازاندازه</w:t>
      </w:r>
      <w:r w:rsidRPr="003A204E">
        <w:rPr>
          <w:rFonts w:hint="cs"/>
          <w:rtl/>
        </w:rPr>
        <w:t xml:space="preserve"> گرم باشد بر مکانیسم تنظیم حرارت بدن فشار وارد آورده و </w:t>
      </w:r>
      <w:r w:rsidR="00EC551E">
        <w:rPr>
          <w:rtl/>
        </w:rPr>
        <w:t>فعال</w:t>
      </w:r>
      <w:r w:rsidR="00EC551E">
        <w:rPr>
          <w:rFonts w:hint="cs"/>
          <w:rtl/>
        </w:rPr>
        <w:t>ی</w:t>
      </w:r>
      <w:r w:rsidR="00EC551E">
        <w:rPr>
          <w:rFonts w:hint="eastAsia"/>
          <w:rtl/>
        </w:rPr>
        <w:t>ت‌ها</w:t>
      </w:r>
      <w:r w:rsidR="00EC551E">
        <w:rPr>
          <w:rFonts w:hint="cs"/>
          <w:rtl/>
        </w:rPr>
        <w:t>ی</w:t>
      </w:r>
      <w:r w:rsidRPr="003A204E">
        <w:rPr>
          <w:rFonts w:hint="cs"/>
          <w:rtl/>
        </w:rPr>
        <w:t xml:space="preserve"> فیزیکی مغز را کاهش </w:t>
      </w:r>
      <w:r w:rsidR="00EC551E">
        <w:rPr>
          <w:rtl/>
        </w:rPr>
        <w:t>م</w:t>
      </w:r>
      <w:r w:rsidR="00EC551E">
        <w:rPr>
          <w:rFonts w:hint="cs"/>
          <w:rtl/>
        </w:rPr>
        <w:t>ی‌</w:t>
      </w:r>
      <w:r w:rsidR="00EC551E">
        <w:rPr>
          <w:rFonts w:hint="eastAsia"/>
          <w:rtl/>
        </w:rPr>
        <w:t>دهد</w:t>
      </w:r>
      <w:r w:rsidRPr="003A204E">
        <w:rPr>
          <w:rFonts w:hint="cs"/>
          <w:rtl/>
        </w:rPr>
        <w:t>.</w:t>
      </w:r>
      <w:r w:rsidR="00DF77CC">
        <w:rPr>
          <w:rtl/>
        </w:rPr>
        <w:t>»</w:t>
      </w:r>
      <w:r w:rsidRPr="003A204E">
        <w:rPr>
          <w:rFonts w:hint="cs"/>
          <w:rtl/>
        </w:rPr>
        <w:t xml:space="preserve"> </w:t>
      </w:r>
      <w:sdt>
        <w:sdtPr>
          <w:rPr>
            <w:rFonts w:hint="cs"/>
            <w:rtl/>
          </w:rPr>
          <w:id w:val="872414688"/>
          <w:citation/>
        </w:sdtPr>
        <w:sdtContent>
          <w:r w:rsidRPr="003A204E">
            <w:rPr>
              <w:rtl/>
            </w:rPr>
            <w:fldChar w:fldCharType="begin"/>
          </w:r>
          <w:r w:rsidRPr="003A204E">
            <w:instrText xml:space="preserve">CITATION </w:instrText>
          </w:r>
          <w:r w:rsidRPr="003A204E">
            <w:rPr>
              <w:rtl/>
            </w:rPr>
            <w:instrText>حمی83</w:instrText>
          </w:r>
          <w:r w:rsidRPr="003A204E">
            <w:instrText xml:space="preserve"> \p 5 \l 1065 </w:instrText>
          </w:r>
          <w:r w:rsidRPr="003A204E">
            <w:rPr>
              <w:rtl/>
            </w:rPr>
            <w:fldChar w:fldCharType="separate"/>
          </w:r>
          <w:r w:rsidR="001B5E83">
            <w:rPr>
              <w:rFonts w:hint="cs"/>
              <w:rtl/>
            </w:rPr>
            <w:t>(حمیده نصراصفهانی, احمد رضا اسدی, عاطفه معین پور, 1383, ص. 5)</w:t>
          </w:r>
          <w:r w:rsidRPr="003A204E">
            <w:rPr>
              <w:rtl/>
            </w:rPr>
            <w:fldChar w:fldCharType="end"/>
          </w:r>
        </w:sdtContent>
      </w:sdt>
      <w:r w:rsidRPr="003A204E">
        <w:rPr>
          <w:rFonts w:hint="cs"/>
          <w:rtl/>
        </w:rPr>
        <w:t xml:space="preserve"> " ارتمن (2004) میزان دما ، گرما و کیفیت هوا را </w:t>
      </w:r>
      <w:r w:rsidR="00EC551E">
        <w:rPr>
          <w:rtl/>
        </w:rPr>
        <w:t>به‌عنوان</w:t>
      </w:r>
      <w:r w:rsidRPr="003A204E">
        <w:rPr>
          <w:rFonts w:hint="cs"/>
          <w:rtl/>
        </w:rPr>
        <w:t xml:space="preserve"> </w:t>
      </w:r>
      <w:r w:rsidR="00EC551E">
        <w:rPr>
          <w:rtl/>
        </w:rPr>
        <w:t>منحصربه‌فردتر</w:t>
      </w:r>
      <w:r w:rsidR="00EC551E">
        <w:rPr>
          <w:rFonts w:hint="cs"/>
          <w:rtl/>
        </w:rPr>
        <w:t>ی</w:t>
      </w:r>
      <w:r w:rsidR="00EC551E">
        <w:rPr>
          <w:rFonts w:hint="eastAsia"/>
          <w:rtl/>
        </w:rPr>
        <w:t>ن</w:t>
      </w:r>
      <w:r w:rsidRPr="003A204E">
        <w:rPr>
          <w:rFonts w:hint="cs"/>
          <w:rtl/>
        </w:rPr>
        <w:t xml:space="preserve"> عناصر برای موفقیت دانش آموزان تعیین کرد . در ادامه مطالعه </w:t>
      </w:r>
      <w:r w:rsidR="00EC551E">
        <w:rPr>
          <w:rtl/>
        </w:rPr>
        <w:t>انجام‌شده</w:t>
      </w:r>
      <w:r w:rsidRPr="003A204E">
        <w:rPr>
          <w:rFonts w:hint="cs"/>
          <w:rtl/>
        </w:rPr>
        <w:t xml:space="preserve"> ، به اهمیت این مسائل در گزارشی که به </w:t>
      </w:r>
      <w:r w:rsidR="00EC551E">
        <w:rPr>
          <w:rtl/>
        </w:rPr>
        <w:t>ن</w:t>
      </w:r>
      <w:r w:rsidR="00EC551E">
        <w:rPr>
          <w:rFonts w:hint="cs"/>
          <w:rtl/>
        </w:rPr>
        <w:t>ی</w:t>
      </w:r>
      <w:r w:rsidR="00EC551E">
        <w:rPr>
          <w:rFonts w:hint="eastAsia"/>
          <w:rtl/>
        </w:rPr>
        <w:t>ازها</w:t>
      </w:r>
      <w:r w:rsidR="00EC551E">
        <w:rPr>
          <w:rFonts w:hint="cs"/>
          <w:rtl/>
        </w:rPr>
        <w:t>ی</w:t>
      </w:r>
      <w:r w:rsidRPr="003A204E">
        <w:rPr>
          <w:rFonts w:hint="cs"/>
          <w:rtl/>
        </w:rPr>
        <w:t xml:space="preserve"> خاص مدارس ایالات آمریکا می</w:t>
      </w:r>
      <w:r w:rsidRPr="003A204E">
        <w:rPr>
          <w:rtl/>
        </w:rPr>
        <w:softHyphen/>
      </w:r>
      <w:r w:rsidRPr="003A204E">
        <w:rPr>
          <w:rFonts w:hint="cs"/>
          <w:rtl/>
        </w:rPr>
        <w:t xml:space="preserve">پردازد </w:t>
      </w:r>
      <w:r w:rsidR="00EC551E">
        <w:rPr>
          <w:rtl/>
        </w:rPr>
        <w:t>اشاره‌شده</w:t>
      </w:r>
      <w:r w:rsidRPr="003A204E">
        <w:rPr>
          <w:rFonts w:hint="cs"/>
          <w:rtl/>
        </w:rPr>
        <w:t xml:space="preserve"> است . در این تحقیقات فیشر (2001) و اشنایدر (2002) </w:t>
      </w:r>
      <w:r w:rsidR="00EC551E">
        <w:rPr>
          <w:rtl/>
        </w:rPr>
        <w:t>به‌طور</w:t>
      </w:r>
      <w:r w:rsidRPr="003A204E">
        <w:rPr>
          <w:rFonts w:hint="cs"/>
          <w:rtl/>
        </w:rPr>
        <w:t xml:space="preserve"> مشابه این عوامل را </w:t>
      </w:r>
      <w:r w:rsidR="00EC551E">
        <w:rPr>
          <w:rtl/>
        </w:rPr>
        <w:t>به‌عنوان</w:t>
      </w:r>
      <w:r w:rsidRPr="003A204E">
        <w:rPr>
          <w:rFonts w:hint="cs"/>
          <w:rtl/>
        </w:rPr>
        <w:t xml:space="preserve"> عواملی که رفتار و نتایج کاری دانش آموزان را تحت </w:t>
      </w:r>
      <w:r w:rsidR="00EC551E">
        <w:rPr>
          <w:rtl/>
        </w:rPr>
        <w:t>تأث</w:t>
      </w:r>
      <w:r w:rsidR="00EC551E">
        <w:rPr>
          <w:rFonts w:hint="cs"/>
          <w:rtl/>
        </w:rPr>
        <w:t>ی</w:t>
      </w:r>
      <w:r w:rsidR="00EC551E">
        <w:rPr>
          <w:rFonts w:hint="eastAsia"/>
          <w:rtl/>
        </w:rPr>
        <w:t>ر</w:t>
      </w:r>
      <w:r w:rsidRPr="003A204E">
        <w:rPr>
          <w:rFonts w:hint="cs"/>
          <w:rtl/>
        </w:rPr>
        <w:t xml:space="preserve"> قرار </w:t>
      </w:r>
      <w:r w:rsidR="00EC551E">
        <w:rPr>
          <w:rtl/>
        </w:rPr>
        <w:t>م</w:t>
      </w:r>
      <w:r w:rsidR="00EC551E">
        <w:rPr>
          <w:rFonts w:hint="cs"/>
          <w:rtl/>
        </w:rPr>
        <w:t>ی‌</w:t>
      </w:r>
      <w:r w:rsidR="00EC551E">
        <w:rPr>
          <w:rFonts w:hint="eastAsia"/>
          <w:rtl/>
        </w:rPr>
        <w:t>دهند</w:t>
      </w:r>
      <w:r w:rsidRPr="003A204E">
        <w:rPr>
          <w:rFonts w:hint="cs"/>
          <w:rtl/>
        </w:rPr>
        <w:t xml:space="preserve"> ارزیابی </w:t>
      </w:r>
      <w:r w:rsidR="00EC551E">
        <w:rPr>
          <w:rtl/>
        </w:rPr>
        <w:lastRenderedPageBreak/>
        <w:t>م</w:t>
      </w:r>
      <w:r w:rsidR="00EC551E">
        <w:rPr>
          <w:rFonts w:hint="cs"/>
          <w:rtl/>
        </w:rPr>
        <w:t>ی‌</w:t>
      </w:r>
      <w:r w:rsidR="00EC551E">
        <w:rPr>
          <w:rFonts w:hint="eastAsia"/>
          <w:rtl/>
        </w:rPr>
        <w:t>کند</w:t>
      </w:r>
      <w:r w:rsidRPr="003A204E">
        <w:rPr>
          <w:rFonts w:hint="cs"/>
          <w:rtl/>
        </w:rPr>
        <w:t xml:space="preserve"> ... پس دما ، سیستم گرمایش و سرمایش و کیفیت هوا از </w:t>
      </w:r>
      <w:r w:rsidR="00C723AB">
        <w:rPr>
          <w:rtl/>
        </w:rPr>
        <w:t>مهم‌تر</w:t>
      </w:r>
      <w:r w:rsidR="00C723AB">
        <w:rPr>
          <w:rFonts w:hint="cs"/>
          <w:rtl/>
        </w:rPr>
        <w:t>ی</w:t>
      </w:r>
      <w:r w:rsidR="00C723AB">
        <w:rPr>
          <w:rFonts w:hint="eastAsia"/>
          <w:rtl/>
        </w:rPr>
        <w:t>ن</w:t>
      </w:r>
      <w:r w:rsidRPr="003A204E">
        <w:rPr>
          <w:rFonts w:hint="cs"/>
          <w:rtl/>
        </w:rPr>
        <w:t xml:space="preserve"> عناصر یک محیط کالبدی هستند که بر موفقیت دانش آموزان </w:t>
      </w:r>
      <w:r w:rsidR="00C723AB">
        <w:rPr>
          <w:rtl/>
        </w:rPr>
        <w:t>مؤثر</w:t>
      </w:r>
      <w:r w:rsidRPr="003A204E">
        <w:rPr>
          <w:rFonts w:hint="cs"/>
          <w:rtl/>
        </w:rPr>
        <w:t xml:space="preserve"> واقع </w:t>
      </w:r>
      <w:r w:rsidR="00C723AB">
        <w:rPr>
          <w:rtl/>
        </w:rPr>
        <w:t>م</w:t>
      </w:r>
      <w:r w:rsidR="00C723AB">
        <w:rPr>
          <w:rFonts w:hint="cs"/>
          <w:rtl/>
        </w:rPr>
        <w:t>ی‌</w:t>
      </w:r>
      <w:r w:rsidR="00C723AB">
        <w:rPr>
          <w:rFonts w:hint="eastAsia"/>
          <w:rtl/>
        </w:rPr>
        <w:t>شوند</w:t>
      </w:r>
      <w:r w:rsidRPr="003A204E">
        <w:rPr>
          <w:rFonts w:hint="cs"/>
          <w:rtl/>
        </w:rPr>
        <w:t xml:space="preserve"> . " </w:t>
      </w:r>
      <w:sdt>
        <w:sdtPr>
          <w:rPr>
            <w:rFonts w:hint="cs"/>
            <w:rtl/>
          </w:rPr>
          <w:id w:val="1043171364"/>
          <w:citation/>
        </w:sdtPr>
        <w:sdtContent>
          <w:r w:rsidRPr="003A204E">
            <w:rPr>
              <w:rtl/>
            </w:rPr>
            <w:fldChar w:fldCharType="begin"/>
          </w:r>
          <w:r w:rsidR="000D7B63">
            <w:instrText xml:space="preserve">CITATION </w:instrText>
          </w:r>
          <w:r w:rsidR="000D7B63">
            <w:rPr>
              <w:rtl/>
            </w:rPr>
            <w:instrText>ارغ</w:instrText>
          </w:r>
          <w:r w:rsidR="000D7B63">
            <w:instrText xml:space="preserve"> \p 9 \l 1065 </w:instrText>
          </w:r>
          <w:r w:rsidRPr="003A204E">
            <w:rPr>
              <w:rtl/>
            </w:rPr>
            <w:fldChar w:fldCharType="separate"/>
          </w:r>
          <w:r w:rsidR="001B5E83">
            <w:rPr>
              <w:rFonts w:hint="cs"/>
              <w:rtl/>
            </w:rPr>
            <w:t>(ارغوان جعفری خواه, سرور جایدری, 1392, ص. 9)</w:t>
          </w:r>
          <w:r w:rsidRPr="003A204E">
            <w:rPr>
              <w:rtl/>
            </w:rPr>
            <w:fldChar w:fldCharType="end"/>
          </w:r>
        </w:sdtContent>
      </w:sdt>
      <w:r w:rsidRPr="003A204E">
        <w:rPr>
          <w:rFonts w:hint="cs"/>
          <w:rtl/>
        </w:rPr>
        <w:t xml:space="preserve"> تهویه نیز یکی دیگر از عوامل </w:t>
      </w:r>
      <w:r w:rsidR="00C723AB">
        <w:rPr>
          <w:rtl/>
        </w:rPr>
        <w:t>تأث</w:t>
      </w:r>
      <w:r w:rsidR="00C723AB">
        <w:rPr>
          <w:rFonts w:hint="cs"/>
          <w:rtl/>
        </w:rPr>
        <w:t>ی</w:t>
      </w:r>
      <w:r w:rsidR="00C723AB">
        <w:rPr>
          <w:rFonts w:hint="eastAsia"/>
          <w:rtl/>
        </w:rPr>
        <w:t>رگذار</w:t>
      </w:r>
      <w:r w:rsidRPr="003A204E">
        <w:rPr>
          <w:rFonts w:hint="cs"/>
          <w:rtl/>
        </w:rPr>
        <w:t xml:space="preserve"> بر شرایط فراگیران و فرآیند یادگیری </w:t>
      </w:r>
      <w:r w:rsidR="00C723AB">
        <w:rPr>
          <w:rtl/>
        </w:rPr>
        <w:t>م</w:t>
      </w:r>
      <w:r w:rsidR="00C723AB">
        <w:rPr>
          <w:rFonts w:hint="cs"/>
          <w:rtl/>
        </w:rPr>
        <w:t>ی‌</w:t>
      </w:r>
      <w:r w:rsidR="00C723AB">
        <w:rPr>
          <w:rFonts w:hint="eastAsia"/>
          <w:rtl/>
        </w:rPr>
        <w:t>باشد</w:t>
      </w:r>
      <w:r w:rsidRPr="003A204E">
        <w:rPr>
          <w:rFonts w:hint="cs"/>
          <w:rtl/>
        </w:rPr>
        <w:t xml:space="preserve"> . " لئونارد میل 1987 ضمن تحقیقی نشان داد که اثر بد تهویه ناقص بر روی دانش آموزان به علت تغییر در میزان اکسیژن و </w:t>
      </w:r>
      <w:r w:rsidR="00C723AB">
        <w:rPr>
          <w:rtl/>
        </w:rPr>
        <w:t>د</w:t>
      </w:r>
      <w:r w:rsidR="00C723AB">
        <w:rPr>
          <w:rFonts w:hint="cs"/>
          <w:rtl/>
        </w:rPr>
        <w:t>ی‌</w:t>
      </w:r>
      <w:r w:rsidR="00C723AB">
        <w:rPr>
          <w:rFonts w:hint="eastAsia"/>
          <w:rtl/>
        </w:rPr>
        <w:t>اکس</w:t>
      </w:r>
      <w:r w:rsidR="00C723AB">
        <w:rPr>
          <w:rFonts w:hint="cs"/>
          <w:rtl/>
        </w:rPr>
        <w:t>ی</w:t>
      </w:r>
      <w:r w:rsidR="00C723AB">
        <w:rPr>
          <w:rFonts w:hint="eastAsia"/>
          <w:rtl/>
        </w:rPr>
        <w:t>د</w:t>
      </w:r>
      <w:r w:rsidRPr="003A204E">
        <w:rPr>
          <w:rFonts w:hint="cs"/>
          <w:rtl/>
        </w:rPr>
        <w:t xml:space="preserve"> کربن هوا یا سمومی که </w:t>
      </w:r>
      <w:r w:rsidR="00C723AB">
        <w:rPr>
          <w:rtl/>
        </w:rPr>
        <w:t>قبلاً</w:t>
      </w:r>
      <w:r w:rsidRPr="003A204E">
        <w:rPr>
          <w:rFonts w:hint="cs"/>
          <w:rtl/>
        </w:rPr>
        <w:t xml:space="preserve"> تصور </w:t>
      </w:r>
      <w:r w:rsidR="00C723AB">
        <w:rPr>
          <w:rtl/>
        </w:rPr>
        <w:t>م</w:t>
      </w:r>
      <w:r w:rsidR="00C723AB">
        <w:rPr>
          <w:rFonts w:hint="cs"/>
          <w:rtl/>
        </w:rPr>
        <w:t>ی‌</w:t>
      </w:r>
      <w:r w:rsidR="00C723AB">
        <w:rPr>
          <w:rFonts w:hint="eastAsia"/>
          <w:rtl/>
        </w:rPr>
        <w:t>شد</w:t>
      </w:r>
      <w:r w:rsidRPr="003A204E">
        <w:rPr>
          <w:rFonts w:hint="cs"/>
          <w:rtl/>
        </w:rPr>
        <w:t xml:space="preserve"> در هوای بازدم وجود دارد نیست ، بلکه به علت بالا رفتن </w:t>
      </w:r>
      <w:r w:rsidR="00C723AB">
        <w:rPr>
          <w:rtl/>
        </w:rPr>
        <w:t>درجه‌</w:t>
      </w:r>
      <w:r w:rsidR="00C723AB">
        <w:rPr>
          <w:rFonts w:hint="cs"/>
          <w:rtl/>
        </w:rPr>
        <w:t>ی</w:t>
      </w:r>
      <w:r w:rsidRPr="003A204E">
        <w:rPr>
          <w:rFonts w:hint="cs"/>
          <w:rtl/>
        </w:rPr>
        <w:t xml:space="preserve"> حرارت بدن و افزایش رطوبت و از همه </w:t>
      </w:r>
      <w:r w:rsidR="00C723AB">
        <w:rPr>
          <w:rtl/>
        </w:rPr>
        <w:t>مهم‌تر</w:t>
      </w:r>
      <w:r w:rsidRPr="003A204E">
        <w:rPr>
          <w:rFonts w:hint="cs"/>
          <w:rtl/>
        </w:rPr>
        <w:t xml:space="preserve"> عدم جریان هوا در داخل اتاق است . </w:t>
      </w:r>
      <w:r w:rsidR="00C723AB">
        <w:rPr>
          <w:rtl/>
        </w:rPr>
        <w:t>ازا</w:t>
      </w:r>
      <w:r w:rsidR="00C723AB">
        <w:rPr>
          <w:rFonts w:hint="cs"/>
          <w:rtl/>
        </w:rPr>
        <w:t>ی</w:t>
      </w:r>
      <w:r w:rsidR="00C723AB">
        <w:rPr>
          <w:rFonts w:hint="eastAsia"/>
          <w:rtl/>
        </w:rPr>
        <w:t>ن‌رو</w:t>
      </w:r>
      <w:r w:rsidRPr="003A204E">
        <w:rPr>
          <w:rFonts w:hint="cs"/>
          <w:rtl/>
        </w:rPr>
        <w:t xml:space="preserve"> همفیریز (1974) به بررسی این عوامل بر روی دانش آموزان </w:t>
      </w:r>
      <w:r w:rsidR="00C723AB">
        <w:rPr>
          <w:rtl/>
        </w:rPr>
        <w:t>م</w:t>
      </w:r>
      <w:r w:rsidR="00C723AB">
        <w:rPr>
          <w:rFonts w:hint="cs"/>
          <w:rtl/>
        </w:rPr>
        <w:t>ی‌</w:t>
      </w:r>
      <w:r w:rsidR="00C723AB">
        <w:rPr>
          <w:rFonts w:hint="eastAsia"/>
          <w:rtl/>
        </w:rPr>
        <w:t>پردازد</w:t>
      </w:r>
      <w:r w:rsidRPr="003A204E">
        <w:rPr>
          <w:rFonts w:hint="cs"/>
          <w:rtl/>
        </w:rPr>
        <w:t xml:space="preserve"> ... این تحقیق نشان </w:t>
      </w:r>
      <w:r w:rsidR="00C723AB">
        <w:rPr>
          <w:rtl/>
        </w:rPr>
        <w:t>م</w:t>
      </w:r>
      <w:r w:rsidR="00C723AB">
        <w:rPr>
          <w:rFonts w:hint="cs"/>
          <w:rtl/>
        </w:rPr>
        <w:t>ی‌</w:t>
      </w:r>
      <w:r w:rsidR="00C723AB">
        <w:rPr>
          <w:rFonts w:hint="eastAsia"/>
          <w:rtl/>
        </w:rPr>
        <w:t>دهد</w:t>
      </w:r>
      <w:r w:rsidRPr="003A204E">
        <w:rPr>
          <w:rFonts w:hint="cs"/>
          <w:rtl/>
        </w:rPr>
        <w:t xml:space="preserve"> که رفتار دانش آموزان </w:t>
      </w:r>
      <w:r w:rsidR="00C723AB">
        <w:rPr>
          <w:rtl/>
        </w:rPr>
        <w:t>به‌طور</w:t>
      </w:r>
      <w:r w:rsidRPr="003A204E">
        <w:rPr>
          <w:rFonts w:hint="cs"/>
          <w:rtl/>
        </w:rPr>
        <w:t xml:space="preserve"> </w:t>
      </w:r>
      <w:r w:rsidR="00C723AB">
        <w:rPr>
          <w:rtl/>
        </w:rPr>
        <w:t>معنادار</w:t>
      </w:r>
      <w:r w:rsidR="00C723AB">
        <w:rPr>
          <w:rFonts w:hint="cs"/>
          <w:rtl/>
        </w:rPr>
        <w:t>ی</w:t>
      </w:r>
      <w:r w:rsidRPr="003A204E">
        <w:rPr>
          <w:rFonts w:hint="cs"/>
          <w:rtl/>
        </w:rPr>
        <w:t xml:space="preserve"> تحت </w:t>
      </w:r>
      <w:r w:rsidR="00C723AB">
        <w:rPr>
          <w:rtl/>
        </w:rPr>
        <w:t>تأث</w:t>
      </w:r>
      <w:r w:rsidR="00C723AB">
        <w:rPr>
          <w:rFonts w:hint="cs"/>
          <w:rtl/>
        </w:rPr>
        <w:t>ی</w:t>
      </w:r>
      <w:r w:rsidR="00C723AB">
        <w:rPr>
          <w:rFonts w:hint="eastAsia"/>
          <w:rtl/>
        </w:rPr>
        <w:t>ر</w:t>
      </w:r>
      <w:r w:rsidRPr="003A204E">
        <w:rPr>
          <w:rFonts w:hint="cs"/>
          <w:rtl/>
        </w:rPr>
        <w:t xml:space="preserve"> دما و کیفیت هوا قرار </w:t>
      </w:r>
      <w:r w:rsidR="00C723AB">
        <w:rPr>
          <w:rtl/>
        </w:rPr>
        <w:t>م</w:t>
      </w:r>
      <w:r w:rsidR="00C723AB">
        <w:rPr>
          <w:rFonts w:hint="cs"/>
          <w:rtl/>
        </w:rPr>
        <w:t>ی‌</w:t>
      </w:r>
      <w:r w:rsidR="00C723AB">
        <w:rPr>
          <w:rFonts w:hint="eastAsia"/>
          <w:rtl/>
        </w:rPr>
        <w:t>گ</w:t>
      </w:r>
      <w:r w:rsidR="00C723AB">
        <w:rPr>
          <w:rFonts w:hint="cs"/>
          <w:rtl/>
        </w:rPr>
        <w:t>ی</w:t>
      </w:r>
      <w:r w:rsidR="00C723AB">
        <w:rPr>
          <w:rFonts w:hint="eastAsia"/>
          <w:rtl/>
        </w:rPr>
        <w:t>رد</w:t>
      </w:r>
      <w:r w:rsidRPr="003A204E">
        <w:rPr>
          <w:rFonts w:hint="cs"/>
          <w:rtl/>
        </w:rPr>
        <w:t xml:space="preserve"> . </w:t>
      </w:r>
      <w:r w:rsidR="00C723AB">
        <w:rPr>
          <w:rtl/>
        </w:rPr>
        <w:t>به‌عنوان‌مثال</w:t>
      </w:r>
      <w:r w:rsidRPr="003A204E">
        <w:rPr>
          <w:rFonts w:hint="cs"/>
          <w:rtl/>
        </w:rPr>
        <w:t xml:space="preserve"> حرارت بیش از 21 درجه </w:t>
      </w:r>
      <w:r w:rsidR="00C723AB">
        <w:rPr>
          <w:rtl/>
        </w:rPr>
        <w:t>سانت</w:t>
      </w:r>
      <w:r w:rsidR="00C723AB">
        <w:rPr>
          <w:rFonts w:hint="cs"/>
          <w:rtl/>
        </w:rPr>
        <w:t>ی‌</w:t>
      </w:r>
      <w:r w:rsidR="00C723AB">
        <w:rPr>
          <w:rFonts w:hint="eastAsia"/>
          <w:rtl/>
        </w:rPr>
        <w:t>گراد</w:t>
      </w:r>
      <w:r w:rsidRPr="003A204E">
        <w:rPr>
          <w:rFonts w:hint="cs"/>
          <w:rtl/>
        </w:rPr>
        <w:t xml:space="preserve"> موجب کاهش تحرک و </w:t>
      </w:r>
      <w:r w:rsidR="00C723AB">
        <w:rPr>
          <w:rtl/>
        </w:rPr>
        <w:t>ب</w:t>
      </w:r>
      <w:r w:rsidR="00C723AB">
        <w:rPr>
          <w:rFonts w:hint="cs"/>
          <w:rtl/>
        </w:rPr>
        <w:t>ی‌</w:t>
      </w:r>
      <w:r w:rsidR="00C723AB">
        <w:rPr>
          <w:rFonts w:hint="eastAsia"/>
          <w:rtl/>
        </w:rPr>
        <w:t>حالت</w:t>
      </w:r>
      <w:r w:rsidR="00C723AB">
        <w:rPr>
          <w:rFonts w:hint="cs"/>
          <w:rtl/>
        </w:rPr>
        <w:t>ی</w:t>
      </w:r>
      <w:r w:rsidRPr="003A204E">
        <w:rPr>
          <w:rFonts w:hint="cs"/>
          <w:rtl/>
        </w:rPr>
        <w:t xml:space="preserve"> دانش آموزان </w:t>
      </w:r>
      <w:r w:rsidR="00C723AB">
        <w:rPr>
          <w:rtl/>
        </w:rPr>
        <w:t>م</w:t>
      </w:r>
      <w:r w:rsidR="00C723AB">
        <w:rPr>
          <w:rFonts w:hint="cs"/>
          <w:rtl/>
        </w:rPr>
        <w:t>ی‌</w:t>
      </w:r>
      <w:r w:rsidR="00C723AB">
        <w:rPr>
          <w:rFonts w:hint="eastAsia"/>
          <w:rtl/>
        </w:rPr>
        <w:t>شود</w:t>
      </w:r>
      <w:r w:rsidRPr="003A204E">
        <w:rPr>
          <w:rFonts w:hint="cs"/>
          <w:rtl/>
        </w:rPr>
        <w:t xml:space="preserve"> . " </w:t>
      </w:r>
      <w:sdt>
        <w:sdtPr>
          <w:rPr>
            <w:rFonts w:hint="cs"/>
            <w:rtl/>
          </w:rPr>
          <w:id w:val="-809404488"/>
          <w:citation/>
        </w:sdtPr>
        <w:sdtContent>
          <w:r w:rsidRPr="003A204E">
            <w:rPr>
              <w:rtl/>
            </w:rPr>
            <w:fldChar w:fldCharType="begin"/>
          </w:r>
          <w:r w:rsidRPr="003A204E">
            <w:instrText xml:space="preserve">CITATION </w:instrText>
          </w:r>
          <w:r w:rsidRPr="003A204E">
            <w:rPr>
              <w:rtl/>
            </w:rPr>
            <w:instrText>حمی83</w:instrText>
          </w:r>
          <w:r w:rsidRPr="003A204E">
            <w:instrText xml:space="preserve"> \p 5 \l 1065 </w:instrText>
          </w:r>
          <w:r w:rsidRPr="003A204E">
            <w:rPr>
              <w:rtl/>
            </w:rPr>
            <w:fldChar w:fldCharType="separate"/>
          </w:r>
          <w:r w:rsidR="001B5E83">
            <w:rPr>
              <w:rFonts w:hint="cs"/>
              <w:rtl/>
            </w:rPr>
            <w:t>(حمیده نصراصفهانی, احمد رضا اسدی, عاطفه معین پور, 1383, ص. 5)</w:t>
          </w:r>
          <w:r w:rsidRPr="003A204E">
            <w:rPr>
              <w:rtl/>
            </w:rPr>
            <w:fldChar w:fldCharType="end"/>
          </w:r>
        </w:sdtContent>
      </w:sdt>
      <w:r w:rsidRPr="003A204E">
        <w:rPr>
          <w:rFonts w:hint="cs"/>
          <w:rtl/>
        </w:rPr>
        <w:t xml:space="preserve"> </w:t>
      </w:r>
      <w:r w:rsidR="00C723AB">
        <w:rPr>
          <w:rtl/>
        </w:rPr>
        <w:t>به‌منظور</w:t>
      </w:r>
      <w:r w:rsidRPr="003A204E">
        <w:rPr>
          <w:rFonts w:hint="cs"/>
          <w:rtl/>
        </w:rPr>
        <w:t xml:space="preserve"> کنترل دما و ایجاد تهویه درون فضاهای آموزشی نیز می</w:t>
      </w:r>
      <w:r w:rsidRPr="003A204E">
        <w:rPr>
          <w:rtl/>
        </w:rPr>
        <w:softHyphen/>
      </w:r>
      <w:r w:rsidRPr="003A204E">
        <w:rPr>
          <w:rFonts w:hint="cs"/>
          <w:rtl/>
        </w:rPr>
        <w:t xml:space="preserve">توان از راهکارهایی نظیر تعبیه درست مکان در ، پنجره و منافذ ورودی هوا </w:t>
      </w:r>
      <w:r w:rsidR="00C723AB">
        <w:rPr>
          <w:rtl/>
        </w:rPr>
        <w:t>به‌منظور</w:t>
      </w:r>
      <w:r w:rsidRPr="003A204E">
        <w:rPr>
          <w:rFonts w:hint="cs"/>
          <w:rtl/>
        </w:rPr>
        <w:t xml:space="preserve"> ایجاد گردش هوا ، </w:t>
      </w:r>
      <w:r w:rsidR="00BC6DFF">
        <w:rPr>
          <w:rtl/>
        </w:rPr>
        <w:t>جهت‌گ</w:t>
      </w:r>
      <w:r w:rsidR="00BC6DFF">
        <w:rPr>
          <w:rFonts w:hint="cs"/>
          <w:rtl/>
        </w:rPr>
        <w:t>ی</w:t>
      </w:r>
      <w:r w:rsidR="00BC6DFF">
        <w:rPr>
          <w:rFonts w:hint="eastAsia"/>
          <w:rtl/>
        </w:rPr>
        <w:t>ر</w:t>
      </w:r>
      <w:r w:rsidR="00BC6DFF">
        <w:rPr>
          <w:rFonts w:hint="cs"/>
          <w:rtl/>
        </w:rPr>
        <w:t>ی</w:t>
      </w:r>
      <w:r w:rsidRPr="003A204E">
        <w:rPr>
          <w:rFonts w:hint="cs"/>
          <w:rtl/>
        </w:rPr>
        <w:t xml:space="preserve"> ساختمان نسبت به </w:t>
      </w:r>
      <w:r w:rsidR="00BC6DFF">
        <w:rPr>
          <w:rtl/>
        </w:rPr>
        <w:t>نورها</w:t>
      </w:r>
      <w:r w:rsidR="00BC6DFF">
        <w:rPr>
          <w:rFonts w:hint="cs"/>
          <w:rtl/>
        </w:rPr>
        <w:t>ی</w:t>
      </w:r>
      <w:r w:rsidRPr="003A204E">
        <w:rPr>
          <w:rFonts w:hint="cs"/>
          <w:rtl/>
        </w:rPr>
        <w:t xml:space="preserve"> گرم مانند جنوب و مزاحم مانند غرب ، </w:t>
      </w:r>
      <w:r w:rsidR="00BC6DFF">
        <w:rPr>
          <w:rtl/>
        </w:rPr>
        <w:t>استانداردساز</w:t>
      </w:r>
      <w:r w:rsidR="00BC6DFF">
        <w:rPr>
          <w:rFonts w:hint="cs"/>
          <w:rtl/>
        </w:rPr>
        <w:t>ی</w:t>
      </w:r>
      <w:r w:rsidRPr="003A204E">
        <w:rPr>
          <w:rFonts w:hint="cs"/>
          <w:rtl/>
        </w:rPr>
        <w:t xml:space="preserve"> در و </w:t>
      </w:r>
      <w:r w:rsidR="00BC6DFF">
        <w:rPr>
          <w:rtl/>
        </w:rPr>
        <w:t>پنجره‌ها</w:t>
      </w:r>
      <w:r w:rsidRPr="003A204E">
        <w:rPr>
          <w:rFonts w:hint="cs"/>
          <w:rtl/>
        </w:rPr>
        <w:t xml:space="preserve"> ، </w:t>
      </w:r>
      <w:r w:rsidR="00BC6DFF">
        <w:rPr>
          <w:rtl/>
        </w:rPr>
        <w:t>سا</w:t>
      </w:r>
      <w:r w:rsidR="00BC6DFF">
        <w:rPr>
          <w:rFonts w:hint="cs"/>
          <w:rtl/>
        </w:rPr>
        <w:t>ی</w:t>
      </w:r>
      <w:r w:rsidR="00BC6DFF">
        <w:rPr>
          <w:rFonts w:hint="eastAsia"/>
          <w:rtl/>
        </w:rPr>
        <w:t>بان‌ها</w:t>
      </w:r>
      <w:r w:rsidRPr="003A204E">
        <w:rPr>
          <w:rFonts w:hint="cs"/>
          <w:rtl/>
        </w:rPr>
        <w:t xml:space="preserve"> ، شکسته سازی نما </w:t>
      </w:r>
      <w:r w:rsidR="00BC6DFF">
        <w:rPr>
          <w:rtl/>
        </w:rPr>
        <w:t>به‌منظور</w:t>
      </w:r>
      <w:r w:rsidRPr="003A204E">
        <w:rPr>
          <w:rFonts w:hint="cs"/>
          <w:rtl/>
        </w:rPr>
        <w:t xml:space="preserve"> </w:t>
      </w:r>
      <w:r w:rsidR="00BC6DFF">
        <w:rPr>
          <w:rtl/>
        </w:rPr>
        <w:t>سا</w:t>
      </w:r>
      <w:r w:rsidR="00BC6DFF">
        <w:rPr>
          <w:rFonts w:hint="cs"/>
          <w:rtl/>
        </w:rPr>
        <w:t>ی</w:t>
      </w:r>
      <w:r w:rsidR="00BC6DFF">
        <w:rPr>
          <w:rFonts w:hint="eastAsia"/>
          <w:rtl/>
        </w:rPr>
        <w:t>ه‌انداز</w:t>
      </w:r>
      <w:r w:rsidR="00BC6DFF">
        <w:rPr>
          <w:rFonts w:hint="cs"/>
          <w:rtl/>
        </w:rPr>
        <w:t>ی</w:t>
      </w:r>
      <w:r w:rsidRPr="003A204E">
        <w:rPr>
          <w:rFonts w:hint="cs"/>
          <w:rtl/>
        </w:rPr>
        <w:t xml:space="preserve"> ، نقاب سایه </w:t>
      </w:r>
      <w:r w:rsidR="00BC6DFF">
        <w:rPr>
          <w:rtl/>
        </w:rPr>
        <w:t>پنجره‌ها</w:t>
      </w:r>
      <w:r w:rsidRPr="003A204E">
        <w:rPr>
          <w:rFonts w:hint="cs"/>
          <w:rtl/>
        </w:rPr>
        <w:t xml:space="preserve"> می</w:t>
      </w:r>
      <w:r w:rsidRPr="003A204E">
        <w:rPr>
          <w:rtl/>
        </w:rPr>
        <w:softHyphen/>
      </w:r>
      <w:r w:rsidRPr="003A204E">
        <w:rPr>
          <w:rFonts w:hint="cs"/>
          <w:rtl/>
        </w:rPr>
        <w:t xml:space="preserve">توان بهره برد . البته باید به این نکته توجه داشت که اگر تهویه و کنترل دما توسط وسایل مکانیکی یا </w:t>
      </w:r>
      <w:r w:rsidR="00BC6DFF">
        <w:rPr>
          <w:rtl/>
        </w:rPr>
        <w:t>به‌صورت</w:t>
      </w:r>
      <w:r w:rsidRPr="003A204E">
        <w:rPr>
          <w:rFonts w:hint="cs"/>
          <w:rtl/>
        </w:rPr>
        <w:t xml:space="preserve"> طبیعی صورت </w:t>
      </w:r>
      <w:r w:rsidR="00BC6DFF">
        <w:rPr>
          <w:rtl/>
        </w:rPr>
        <w:t>م</w:t>
      </w:r>
      <w:r w:rsidR="00BC6DFF">
        <w:rPr>
          <w:rFonts w:hint="cs"/>
          <w:rtl/>
        </w:rPr>
        <w:t>ی‌</w:t>
      </w:r>
      <w:r w:rsidR="00BC6DFF">
        <w:rPr>
          <w:rFonts w:hint="eastAsia"/>
          <w:rtl/>
        </w:rPr>
        <w:t>گ</w:t>
      </w:r>
      <w:r w:rsidR="00BC6DFF">
        <w:rPr>
          <w:rFonts w:hint="cs"/>
          <w:rtl/>
        </w:rPr>
        <w:t>ی</w:t>
      </w:r>
      <w:r w:rsidR="00BC6DFF">
        <w:rPr>
          <w:rFonts w:hint="eastAsia"/>
          <w:rtl/>
        </w:rPr>
        <w:t>رد</w:t>
      </w:r>
      <w:r w:rsidRPr="003A204E">
        <w:rPr>
          <w:rFonts w:hint="cs"/>
          <w:rtl/>
        </w:rPr>
        <w:t xml:space="preserve"> موجب افزایش آلودگی صوتی و اختلال در تمرکز فراگیران نشود . </w:t>
      </w:r>
    </w:p>
    <w:p w:rsidR="003A204E" w:rsidRPr="003A204E" w:rsidRDefault="003A204E" w:rsidP="003A204E">
      <w:pPr>
        <w:pStyle w:val="A-text"/>
        <w:rPr>
          <w:rtl/>
        </w:rPr>
      </w:pPr>
    </w:p>
    <w:p w:rsidR="003A204E" w:rsidRPr="003A204E" w:rsidRDefault="00244C65" w:rsidP="003A204E">
      <w:pPr>
        <w:pStyle w:val="A-text"/>
        <w:rPr>
          <w:b/>
          <w:bCs/>
          <w:rtl/>
        </w:rPr>
      </w:pPr>
      <w:r>
        <w:rPr>
          <w:rFonts w:hint="cs"/>
          <w:b/>
          <w:bCs/>
          <w:rtl/>
        </w:rPr>
        <w:t>3</w:t>
      </w:r>
      <w:r w:rsidR="003A204E" w:rsidRPr="003A204E">
        <w:rPr>
          <w:rFonts w:hint="cs"/>
          <w:b/>
          <w:bCs/>
          <w:rtl/>
        </w:rPr>
        <w:t xml:space="preserve"> </w:t>
      </w:r>
      <w:r w:rsidR="003A204E" w:rsidRPr="003A204E">
        <w:rPr>
          <w:rFonts w:ascii="Times New Roman" w:hAnsi="Times New Roman" w:cs="Times New Roman" w:hint="cs"/>
          <w:b/>
          <w:bCs/>
          <w:rtl/>
        </w:rPr>
        <w:t>–</w:t>
      </w:r>
      <w:r w:rsidR="003A204E" w:rsidRPr="003A204E">
        <w:rPr>
          <w:rFonts w:hint="cs"/>
          <w:b/>
          <w:bCs/>
          <w:rtl/>
        </w:rPr>
        <w:t xml:space="preserve"> 6 </w:t>
      </w:r>
      <w:r w:rsidR="003A204E" w:rsidRPr="003A204E">
        <w:rPr>
          <w:rFonts w:ascii="Times New Roman" w:hAnsi="Times New Roman" w:cs="Times New Roman" w:hint="cs"/>
          <w:b/>
          <w:bCs/>
          <w:rtl/>
        </w:rPr>
        <w:t>–</w:t>
      </w:r>
      <w:r w:rsidR="003A204E" w:rsidRPr="003A204E">
        <w:rPr>
          <w:rFonts w:hint="cs"/>
          <w:b/>
          <w:bCs/>
          <w:rtl/>
        </w:rPr>
        <w:t xml:space="preserve"> 5 -</w:t>
      </w:r>
      <w:r w:rsidR="00DF77CC">
        <w:rPr>
          <w:b/>
          <w:bCs/>
          <w:rtl/>
        </w:rPr>
        <w:t xml:space="preserve"> </w:t>
      </w:r>
      <w:r w:rsidR="003A204E" w:rsidRPr="003A204E">
        <w:rPr>
          <w:rFonts w:hint="cs"/>
          <w:b/>
          <w:bCs/>
          <w:rtl/>
        </w:rPr>
        <w:t>طبیعت</w:t>
      </w:r>
    </w:p>
    <w:p w:rsidR="003A204E" w:rsidRDefault="003A204E" w:rsidP="00737540">
      <w:pPr>
        <w:pStyle w:val="A-text"/>
        <w:rPr>
          <w:rtl/>
        </w:rPr>
      </w:pPr>
      <w:r w:rsidRPr="003A204E">
        <w:rPr>
          <w:rFonts w:hint="cs"/>
          <w:rtl/>
        </w:rPr>
        <w:t xml:space="preserve">محوطه و فضای سبز نیز یکی دیگر از عوامل </w:t>
      </w:r>
      <w:r w:rsidR="00BC6DFF">
        <w:rPr>
          <w:rtl/>
        </w:rPr>
        <w:t>مؤثر</w:t>
      </w:r>
      <w:r w:rsidRPr="003A204E">
        <w:rPr>
          <w:rFonts w:hint="cs"/>
          <w:rtl/>
        </w:rPr>
        <w:t xml:space="preserve"> بر یادگیری در </w:t>
      </w:r>
      <w:r w:rsidR="00BC6DFF">
        <w:rPr>
          <w:rtl/>
        </w:rPr>
        <w:t>مقوله‌</w:t>
      </w:r>
      <w:r w:rsidR="00BC6DFF">
        <w:rPr>
          <w:rFonts w:hint="cs"/>
          <w:rtl/>
        </w:rPr>
        <w:t>ی</w:t>
      </w:r>
      <w:r w:rsidRPr="003A204E">
        <w:rPr>
          <w:rFonts w:hint="cs"/>
          <w:rtl/>
        </w:rPr>
        <w:t xml:space="preserve"> عوامل محیطی به شمار </w:t>
      </w:r>
      <w:r w:rsidR="00BC6DFF">
        <w:rPr>
          <w:rtl/>
        </w:rPr>
        <w:t>م</w:t>
      </w:r>
      <w:r w:rsidR="00BC6DFF">
        <w:rPr>
          <w:rFonts w:hint="cs"/>
          <w:rtl/>
        </w:rPr>
        <w:t>ی‌</w:t>
      </w:r>
      <w:r w:rsidR="00BC6DFF">
        <w:rPr>
          <w:rFonts w:hint="eastAsia"/>
          <w:rtl/>
        </w:rPr>
        <w:t>آ</w:t>
      </w:r>
      <w:r w:rsidR="00BC6DFF">
        <w:rPr>
          <w:rFonts w:hint="cs"/>
          <w:rtl/>
        </w:rPr>
        <w:t>ی</w:t>
      </w:r>
      <w:r w:rsidR="00BC6DFF">
        <w:rPr>
          <w:rFonts w:hint="eastAsia"/>
          <w:rtl/>
        </w:rPr>
        <w:t>د</w:t>
      </w:r>
      <w:r w:rsidRPr="003A204E">
        <w:rPr>
          <w:rFonts w:hint="cs"/>
          <w:rtl/>
        </w:rPr>
        <w:t xml:space="preserve">. خستگی ذهن </w:t>
      </w:r>
      <w:r w:rsidR="00BC6DFF">
        <w:rPr>
          <w:rtl/>
        </w:rPr>
        <w:t>م</w:t>
      </w:r>
      <w:r w:rsidR="00BC6DFF">
        <w:rPr>
          <w:rFonts w:hint="cs"/>
          <w:rtl/>
        </w:rPr>
        <w:t>ی‌</w:t>
      </w:r>
      <w:r w:rsidR="00BC6DFF">
        <w:rPr>
          <w:rFonts w:hint="eastAsia"/>
          <w:rtl/>
        </w:rPr>
        <w:t>تواند</w:t>
      </w:r>
      <w:r w:rsidRPr="003A204E">
        <w:rPr>
          <w:rFonts w:hint="cs"/>
          <w:rtl/>
        </w:rPr>
        <w:t xml:space="preserve"> بر ارزیابی فکری و ذهنی فراگیران اثرگذار باشد. </w:t>
      </w:r>
      <w:r w:rsidR="00DF77CC">
        <w:rPr>
          <w:rtl/>
        </w:rPr>
        <w:t>«</w:t>
      </w:r>
      <w:sdt>
        <w:sdtPr>
          <w:rPr>
            <w:rFonts w:hint="cs"/>
            <w:rtl/>
          </w:rPr>
          <w:id w:val="-2098781635"/>
          <w:citation/>
        </w:sdtPr>
        <w:sdtContent>
          <w:r w:rsidRPr="003A204E">
            <w:rPr>
              <w:rtl/>
            </w:rPr>
            <w:fldChar w:fldCharType="begin"/>
          </w:r>
          <w:r w:rsidR="000D7B63">
            <w:instrText xml:space="preserve">CITATION </w:instrText>
          </w:r>
          <w:r w:rsidR="000D7B63">
            <w:rPr>
              <w:rtl/>
            </w:rPr>
            <w:instrText>شرق90</w:instrText>
          </w:r>
          <w:r w:rsidR="000D7B63">
            <w:instrText xml:space="preserve"> \p 59 \l 1065 </w:instrText>
          </w:r>
          <w:r w:rsidRPr="003A204E">
            <w:rPr>
              <w:rtl/>
            </w:rPr>
            <w:fldChar w:fldCharType="separate"/>
          </w:r>
          <w:r w:rsidR="001B5E83">
            <w:rPr>
              <w:rtl/>
            </w:rPr>
            <w:t xml:space="preserve"> </w:t>
          </w:r>
          <w:r w:rsidR="001B5E83">
            <w:rPr>
              <w:rFonts w:hint="cs"/>
              <w:rtl/>
            </w:rPr>
            <w:t>(علی شرقی, 1390, ص. 59)</w:t>
          </w:r>
          <w:r w:rsidRPr="003A204E">
            <w:rPr>
              <w:rtl/>
            </w:rPr>
            <w:fldChar w:fldCharType="end"/>
          </w:r>
        </w:sdtContent>
      </w:sdt>
      <w:r w:rsidRPr="003A204E">
        <w:rPr>
          <w:rFonts w:hint="cs"/>
          <w:rtl/>
        </w:rPr>
        <w:t xml:space="preserve">  و منظر جذاب ، منظر درختان پائیزی ، شنیدن و دیدن صدا و حرکت </w:t>
      </w:r>
      <w:r w:rsidR="00BC6DFF">
        <w:rPr>
          <w:rtl/>
        </w:rPr>
        <w:t>پرنده‌ها</w:t>
      </w:r>
      <w:r w:rsidRPr="003A204E">
        <w:rPr>
          <w:rFonts w:hint="cs"/>
          <w:rtl/>
        </w:rPr>
        <w:t xml:space="preserve"> روی </w:t>
      </w:r>
      <w:r w:rsidR="00BC6DFF">
        <w:rPr>
          <w:rtl/>
        </w:rPr>
        <w:t>شاخه‌ها</w:t>
      </w:r>
      <w:r w:rsidRPr="003A204E">
        <w:rPr>
          <w:rFonts w:hint="cs"/>
          <w:rtl/>
        </w:rPr>
        <w:t xml:space="preserve"> ، بازی با نور به همراه تغییر رنگ </w:t>
      </w:r>
      <w:r w:rsidR="00BC6DFF">
        <w:rPr>
          <w:rtl/>
        </w:rPr>
        <w:t>آن‌ها</w:t>
      </w:r>
      <w:r w:rsidRPr="003A204E">
        <w:rPr>
          <w:rFonts w:hint="cs"/>
          <w:rtl/>
        </w:rPr>
        <w:t xml:space="preserve"> در </w:t>
      </w:r>
      <w:r w:rsidR="00BC6DFF">
        <w:rPr>
          <w:rtl/>
        </w:rPr>
        <w:t>روزها</w:t>
      </w:r>
      <w:r w:rsidRPr="003A204E">
        <w:rPr>
          <w:rFonts w:hint="cs"/>
          <w:rtl/>
        </w:rPr>
        <w:t xml:space="preserve"> و </w:t>
      </w:r>
      <w:r w:rsidR="00BC6DFF">
        <w:rPr>
          <w:rtl/>
        </w:rPr>
        <w:t>فصل‌ها</w:t>
      </w:r>
      <w:r w:rsidR="00BC6DFF">
        <w:rPr>
          <w:rFonts w:hint="cs"/>
          <w:rtl/>
        </w:rPr>
        <w:t xml:space="preserve">ی چهار گونه ، استفاده از تندیس </w:t>
      </w:r>
      <w:r w:rsidR="00BC6DFF">
        <w:rPr>
          <w:rtl/>
        </w:rPr>
        <w:t>وا</w:t>
      </w:r>
      <w:r w:rsidR="00BC6DFF">
        <w:rPr>
          <w:rFonts w:hint="cs"/>
          <w:rtl/>
        </w:rPr>
        <w:t>ر</w:t>
      </w:r>
      <w:r w:rsidR="00BC6DFF">
        <w:rPr>
          <w:rtl/>
        </w:rPr>
        <w:t>ه</w:t>
      </w:r>
      <w:r w:rsidRPr="003A204E">
        <w:rPr>
          <w:rFonts w:hint="cs"/>
          <w:rtl/>
        </w:rPr>
        <w:t xml:space="preserve"> ها و حجم واره ها در بستر طبیعی منظر همه از </w:t>
      </w:r>
      <w:r w:rsidR="00BC6DFF">
        <w:rPr>
          <w:rtl/>
        </w:rPr>
        <w:t>جذاب</w:t>
      </w:r>
      <w:r w:rsidR="00BC6DFF">
        <w:rPr>
          <w:rFonts w:hint="cs"/>
          <w:rtl/>
        </w:rPr>
        <w:t>ی</w:t>
      </w:r>
      <w:r w:rsidR="00BC6DFF">
        <w:rPr>
          <w:rFonts w:hint="eastAsia"/>
          <w:rtl/>
        </w:rPr>
        <w:t>ت‌ها</w:t>
      </w:r>
      <w:r w:rsidR="00BC6DFF">
        <w:rPr>
          <w:rFonts w:hint="cs"/>
          <w:rtl/>
        </w:rPr>
        <w:t>ی</w:t>
      </w:r>
      <w:r w:rsidRPr="003A204E">
        <w:rPr>
          <w:rFonts w:hint="cs"/>
          <w:rtl/>
        </w:rPr>
        <w:t xml:space="preserve"> ذهن نو ، در منظر است که قرارگیری فرد در </w:t>
      </w:r>
      <w:r w:rsidR="00BC6DFF">
        <w:rPr>
          <w:rtl/>
        </w:rPr>
        <w:t>ا</w:t>
      </w:r>
      <w:r w:rsidR="00BC6DFF">
        <w:rPr>
          <w:rFonts w:hint="cs"/>
          <w:rtl/>
        </w:rPr>
        <w:t>ی</w:t>
      </w:r>
      <w:r w:rsidR="00BC6DFF">
        <w:rPr>
          <w:rFonts w:hint="eastAsia"/>
          <w:rtl/>
        </w:rPr>
        <w:t>ن‌گونه</w:t>
      </w:r>
      <w:r w:rsidRPr="003A204E">
        <w:rPr>
          <w:rFonts w:hint="cs"/>
          <w:rtl/>
        </w:rPr>
        <w:t xml:space="preserve"> فضاها </w:t>
      </w:r>
      <w:r w:rsidR="00BC6DFF">
        <w:rPr>
          <w:rtl/>
        </w:rPr>
        <w:t>م</w:t>
      </w:r>
      <w:r w:rsidR="00BC6DFF">
        <w:rPr>
          <w:rFonts w:hint="cs"/>
          <w:rtl/>
        </w:rPr>
        <w:t>ی‌</w:t>
      </w:r>
      <w:r w:rsidR="00BC6DFF">
        <w:rPr>
          <w:rFonts w:hint="eastAsia"/>
          <w:rtl/>
        </w:rPr>
        <w:t>تواند</w:t>
      </w:r>
      <w:r w:rsidRPr="003A204E">
        <w:rPr>
          <w:rFonts w:hint="cs"/>
          <w:rtl/>
        </w:rPr>
        <w:t xml:space="preserve"> سبب انبساط خاطر وی شده و </w:t>
      </w:r>
      <w:r w:rsidR="00BC6DFF">
        <w:rPr>
          <w:rtl/>
        </w:rPr>
        <w:t>خستگ</w:t>
      </w:r>
      <w:r w:rsidR="00BC6DFF">
        <w:rPr>
          <w:rFonts w:hint="cs"/>
          <w:rtl/>
        </w:rPr>
        <w:t>ی‌</w:t>
      </w:r>
      <w:r w:rsidR="00BC6DFF">
        <w:rPr>
          <w:rFonts w:hint="eastAsia"/>
          <w:rtl/>
        </w:rPr>
        <w:t>ها</w:t>
      </w:r>
      <w:r w:rsidR="00BC6DFF">
        <w:rPr>
          <w:rFonts w:hint="cs"/>
          <w:rtl/>
        </w:rPr>
        <w:t>ی</w:t>
      </w:r>
      <w:r w:rsidRPr="003A204E">
        <w:rPr>
          <w:rFonts w:hint="cs"/>
          <w:rtl/>
        </w:rPr>
        <w:t xml:space="preserve"> ذهن را از او دور سازد و  منجر به بازسازی تمرکز ذهنی شود  .  " فضای سبز و محوطه  با دو کارکرد فیزیکی و بصری به بیننده ارائه </w:t>
      </w:r>
      <w:r w:rsidR="00BC6DFF">
        <w:rPr>
          <w:rtl/>
        </w:rPr>
        <w:t>م</w:t>
      </w:r>
      <w:r w:rsidR="00BC6DFF">
        <w:rPr>
          <w:rFonts w:hint="cs"/>
          <w:rtl/>
        </w:rPr>
        <w:t>ی‌</w:t>
      </w:r>
      <w:r w:rsidR="00BC6DFF">
        <w:rPr>
          <w:rFonts w:hint="eastAsia"/>
          <w:rtl/>
        </w:rPr>
        <w:t>شود</w:t>
      </w:r>
      <w:r w:rsidRPr="003A204E">
        <w:rPr>
          <w:rFonts w:hint="cs"/>
          <w:rtl/>
        </w:rPr>
        <w:t xml:space="preserve"> . کارکرد فیزیکی مرتبط با </w:t>
      </w:r>
      <w:r w:rsidR="00BC6DFF">
        <w:rPr>
          <w:rtl/>
        </w:rPr>
        <w:t>مؤلفه‌ها</w:t>
      </w:r>
      <w:r w:rsidR="00BC6DFF">
        <w:rPr>
          <w:rFonts w:hint="cs"/>
          <w:rtl/>
        </w:rPr>
        <w:t>یی</w:t>
      </w:r>
      <w:r w:rsidRPr="003A204E">
        <w:rPr>
          <w:rFonts w:hint="cs"/>
          <w:rtl/>
        </w:rPr>
        <w:t xml:space="preserve"> چون دسترسی بین فضاهای بسته معماری ، پیش درآمدی </w:t>
      </w:r>
      <w:r w:rsidR="00737540">
        <w:rPr>
          <w:rtl/>
        </w:rPr>
        <w:t>برآمد</w:t>
      </w:r>
      <w:r w:rsidRPr="003A204E">
        <w:rPr>
          <w:rFonts w:hint="cs"/>
          <w:rtl/>
        </w:rPr>
        <w:t xml:space="preserve"> و شد </w:t>
      </w:r>
      <w:r w:rsidR="00737540">
        <w:rPr>
          <w:rtl/>
        </w:rPr>
        <w:t>آن‌ها</w:t>
      </w:r>
      <w:r w:rsidRPr="003A204E">
        <w:rPr>
          <w:rFonts w:hint="cs"/>
          <w:rtl/>
        </w:rPr>
        <w:t xml:space="preserve"> ، </w:t>
      </w:r>
      <w:r w:rsidR="00737540">
        <w:rPr>
          <w:rtl/>
        </w:rPr>
        <w:t>نش</w:t>
      </w:r>
      <w:r w:rsidR="00737540">
        <w:rPr>
          <w:rFonts w:hint="cs"/>
          <w:rtl/>
        </w:rPr>
        <w:t>ی</w:t>
      </w:r>
      <w:r w:rsidR="00737540">
        <w:rPr>
          <w:rFonts w:hint="eastAsia"/>
          <w:rtl/>
        </w:rPr>
        <w:t>من‌گاه</w:t>
      </w:r>
      <w:r w:rsidR="00737540">
        <w:rPr>
          <w:rFonts w:hint="cs"/>
          <w:rtl/>
        </w:rPr>
        <w:t>ی</w:t>
      </w:r>
      <w:r w:rsidRPr="003A204E">
        <w:rPr>
          <w:rFonts w:hint="cs"/>
          <w:rtl/>
        </w:rPr>
        <w:t xml:space="preserve"> برای گفتگو و مطالعه آزاد ... و موضوعاتی </w:t>
      </w:r>
      <w:r w:rsidR="00737540">
        <w:rPr>
          <w:rtl/>
        </w:rPr>
        <w:t>ازا</w:t>
      </w:r>
      <w:r w:rsidR="00737540">
        <w:rPr>
          <w:rFonts w:hint="cs"/>
          <w:rtl/>
        </w:rPr>
        <w:t>ی</w:t>
      </w:r>
      <w:r w:rsidR="00737540">
        <w:rPr>
          <w:rFonts w:hint="eastAsia"/>
          <w:rtl/>
        </w:rPr>
        <w:t>ن‌دست</w:t>
      </w:r>
      <w:r w:rsidRPr="003A204E">
        <w:rPr>
          <w:rFonts w:hint="cs"/>
          <w:rtl/>
        </w:rPr>
        <w:t xml:space="preserve"> که در عرف کاربردی ، جایگاهی دسته دوم دارد ؛ چراکه کاربرد اصلی آن ... کاربرد بصری و ادراک ساز ، نسبت به آنچه در حافظه بیننده به وجود </w:t>
      </w:r>
      <w:r w:rsidR="00737540">
        <w:rPr>
          <w:rtl/>
        </w:rPr>
        <w:t>م</w:t>
      </w:r>
      <w:r w:rsidR="00737540">
        <w:rPr>
          <w:rFonts w:hint="cs"/>
          <w:rtl/>
        </w:rPr>
        <w:t>ی‌</w:t>
      </w:r>
      <w:r w:rsidR="00737540">
        <w:rPr>
          <w:rFonts w:hint="eastAsia"/>
          <w:rtl/>
        </w:rPr>
        <w:t>آ</w:t>
      </w:r>
      <w:r w:rsidR="00737540">
        <w:rPr>
          <w:rFonts w:hint="cs"/>
          <w:rtl/>
        </w:rPr>
        <w:t>ی</w:t>
      </w:r>
      <w:r w:rsidR="00737540">
        <w:rPr>
          <w:rFonts w:hint="eastAsia"/>
          <w:rtl/>
        </w:rPr>
        <w:t>د</w:t>
      </w:r>
      <w:r w:rsidRPr="003A204E">
        <w:rPr>
          <w:rFonts w:hint="cs"/>
          <w:rtl/>
        </w:rPr>
        <w:t xml:space="preserve"> </w:t>
      </w:r>
      <w:r w:rsidR="00737540">
        <w:rPr>
          <w:rtl/>
        </w:rPr>
        <w:t>برم</w:t>
      </w:r>
      <w:r w:rsidR="00737540">
        <w:rPr>
          <w:rFonts w:hint="cs"/>
          <w:rtl/>
        </w:rPr>
        <w:t>ی‌</w:t>
      </w:r>
      <w:r w:rsidR="00737540">
        <w:rPr>
          <w:rFonts w:hint="eastAsia"/>
          <w:rtl/>
        </w:rPr>
        <w:t>گردد</w:t>
      </w:r>
      <w:r w:rsidRPr="003A204E">
        <w:rPr>
          <w:rFonts w:hint="cs"/>
          <w:rtl/>
        </w:rPr>
        <w:t>. "</w:t>
      </w:r>
      <w:sdt>
        <w:sdtPr>
          <w:rPr>
            <w:rFonts w:hint="cs"/>
            <w:rtl/>
          </w:rPr>
          <w:id w:val="1970014623"/>
          <w:citation/>
        </w:sdtPr>
        <w:sdtContent>
          <w:r w:rsidRPr="003A204E">
            <w:rPr>
              <w:rtl/>
            </w:rPr>
            <w:fldChar w:fldCharType="begin"/>
          </w:r>
          <w:r w:rsidR="000D7B63">
            <w:instrText xml:space="preserve">CITATION </w:instrText>
          </w:r>
          <w:r w:rsidR="000D7B63">
            <w:rPr>
              <w:rtl/>
            </w:rPr>
            <w:instrText>شرق90</w:instrText>
          </w:r>
          <w:r w:rsidR="000D7B63">
            <w:instrText xml:space="preserve"> \p 53 \l 1065 </w:instrText>
          </w:r>
          <w:r w:rsidRPr="003A204E">
            <w:rPr>
              <w:rtl/>
            </w:rPr>
            <w:fldChar w:fldCharType="separate"/>
          </w:r>
          <w:r w:rsidR="001B5E83">
            <w:rPr>
              <w:rtl/>
            </w:rPr>
            <w:t xml:space="preserve"> </w:t>
          </w:r>
          <w:r w:rsidR="001B5E83">
            <w:rPr>
              <w:rFonts w:hint="cs"/>
              <w:rtl/>
            </w:rPr>
            <w:t>(علی شرقی, 1390, ص. 53)</w:t>
          </w:r>
          <w:r w:rsidRPr="003A204E">
            <w:rPr>
              <w:rtl/>
            </w:rPr>
            <w:fldChar w:fldCharType="end"/>
          </w:r>
        </w:sdtContent>
      </w:sdt>
      <w:r w:rsidR="00927DBA">
        <w:rPr>
          <w:rFonts w:hint="cs"/>
          <w:rtl/>
        </w:rPr>
        <w:t xml:space="preserve"> </w:t>
      </w:r>
      <w:r w:rsidRPr="003A204E">
        <w:rPr>
          <w:rFonts w:hint="cs"/>
          <w:rtl/>
        </w:rPr>
        <w:t xml:space="preserve">حیاط نیز یکی دیگر از عواملی مرتبط با حضور طبیعت در فضاهای آموزشی </w:t>
      </w:r>
      <w:r w:rsidR="00737540">
        <w:rPr>
          <w:rtl/>
        </w:rPr>
        <w:t>م</w:t>
      </w:r>
      <w:r w:rsidR="00737540">
        <w:rPr>
          <w:rFonts w:hint="cs"/>
          <w:rtl/>
        </w:rPr>
        <w:t>ی‌</w:t>
      </w:r>
      <w:r w:rsidR="00737540">
        <w:rPr>
          <w:rFonts w:hint="eastAsia"/>
          <w:rtl/>
        </w:rPr>
        <w:t>باشد</w:t>
      </w:r>
      <w:r w:rsidRPr="003A204E">
        <w:rPr>
          <w:rFonts w:hint="cs"/>
          <w:rtl/>
        </w:rPr>
        <w:t xml:space="preserve"> . " حیاط اولین برخورد </w:t>
      </w:r>
      <w:r w:rsidR="00737540">
        <w:rPr>
          <w:rtl/>
        </w:rPr>
        <w:t>دانش‌آموز</w:t>
      </w:r>
      <w:r w:rsidRPr="003A204E">
        <w:rPr>
          <w:rFonts w:hint="cs"/>
          <w:rtl/>
        </w:rPr>
        <w:t xml:space="preserve"> با محیط آموزشی است . اگر حیاط با رعایت اصول فنی ، </w:t>
      </w:r>
      <w:r w:rsidR="00737540">
        <w:rPr>
          <w:rtl/>
        </w:rPr>
        <w:t>محوطه‌ساز</w:t>
      </w:r>
      <w:r w:rsidR="00737540">
        <w:rPr>
          <w:rFonts w:hint="cs"/>
          <w:rtl/>
        </w:rPr>
        <w:t>ی</w:t>
      </w:r>
      <w:r w:rsidRPr="003A204E">
        <w:rPr>
          <w:rFonts w:hint="cs"/>
          <w:rtl/>
        </w:rPr>
        <w:t xml:space="preserve"> شده باشد </w:t>
      </w:r>
      <w:r w:rsidR="00737540">
        <w:rPr>
          <w:rtl/>
        </w:rPr>
        <w:t>م</w:t>
      </w:r>
      <w:r w:rsidR="00737540">
        <w:rPr>
          <w:rFonts w:hint="cs"/>
          <w:rtl/>
        </w:rPr>
        <w:t>ی‌</w:t>
      </w:r>
      <w:r w:rsidR="00737540">
        <w:rPr>
          <w:rFonts w:hint="eastAsia"/>
          <w:rtl/>
        </w:rPr>
        <w:t>تواند</w:t>
      </w:r>
      <w:r w:rsidRPr="003A204E">
        <w:rPr>
          <w:rFonts w:hint="cs"/>
          <w:rtl/>
        </w:rPr>
        <w:t xml:space="preserve"> در رفع خستگی دانش آموزان </w:t>
      </w:r>
      <w:r w:rsidR="00737540">
        <w:rPr>
          <w:rtl/>
        </w:rPr>
        <w:t>مؤثر</w:t>
      </w:r>
      <w:r w:rsidRPr="003A204E">
        <w:rPr>
          <w:rFonts w:hint="cs"/>
          <w:rtl/>
        </w:rPr>
        <w:t xml:space="preserve"> باشد . "</w:t>
      </w:r>
      <w:sdt>
        <w:sdtPr>
          <w:rPr>
            <w:rFonts w:hint="cs"/>
            <w:rtl/>
          </w:rPr>
          <w:id w:val="-158935261"/>
          <w:citation/>
        </w:sdtPr>
        <w:sdtContent>
          <w:r w:rsidRPr="003A204E">
            <w:rPr>
              <w:rtl/>
            </w:rPr>
            <w:fldChar w:fldCharType="begin"/>
          </w:r>
          <w:r w:rsidRPr="003A204E">
            <w:instrText xml:space="preserve">CITATION </w:instrText>
          </w:r>
          <w:r w:rsidRPr="003A204E">
            <w:rPr>
              <w:rtl/>
            </w:rPr>
            <w:instrText>آین87</w:instrText>
          </w:r>
          <w:r w:rsidRPr="003A204E">
            <w:instrText xml:space="preserve"> \p 82 \t  \l 1065 </w:instrText>
          </w:r>
          <w:r w:rsidRPr="003A204E">
            <w:rPr>
              <w:rtl/>
            </w:rPr>
            <w:fldChar w:fldCharType="separate"/>
          </w:r>
          <w:r w:rsidR="001B5E83">
            <w:rPr>
              <w:rtl/>
            </w:rPr>
            <w:t xml:space="preserve"> </w:t>
          </w:r>
          <w:r w:rsidR="001B5E83">
            <w:rPr>
              <w:rFonts w:hint="cs"/>
              <w:rtl/>
            </w:rPr>
            <w:t>(لطف عطا, 1387, ص. 82)</w:t>
          </w:r>
          <w:r w:rsidRPr="003A204E">
            <w:rPr>
              <w:rtl/>
            </w:rPr>
            <w:fldChar w:fldCharType="end"/>
          </w:r>
        </w:sdtContent>
      </w:sdt>
      <w:r w:rsidRPr="003A204E">
        <w:rPr>
          <w:rFonts w:hint="cs"/>
          <w:rtl/>
        </w:rPr>
        <w:t xml:space="preserve"> </w:t>
      </w:r>
      <w:r w:rsidR="00737540">
        <w:rPr>
          <w:rtl/>
        </w:rPr>
        <w:t>همان‌طور</w:t>
      </w:r>
      <w:r w:rsidRPr="003A204E">
        <w:rPr>
          <w:rFonts w:hint="cs"/>
          <w:rtl/>
        </w:rPr>
        <w:t xml:space="preserve"> که بیان شد خستگی یکی از عوامل </w:t>
      </w:r>
      <w:r w:rsidR="00737540">
        <w:rPr>
          <w:rtl/>
        </w:rPr>
        <w:t>مؤثر</w:t>
      </w:r>
      <w:r w:rsidRPr="003A204E">
        <w:rPr>
          <w:rFonts w:hint="cs"/>
          <w:rtl/>
        </w:rPr>
        <w:t xml:space="preserve"> کاهش یادگیری فراگیران است و نقش حیاط و محوطه در کاهش آن </w:t>
      </w:r>
      <w:r w:rsidR="00737540">
        <w:rPr>
          <w:rtl/>
        </w:rPr>
        <w:t>م</w:t>
      </w:r>
      <w:r w:rsidR="00737540">
        <w:rPr>
          <w:rFonts w:hint="cs"/>
          <w:rtl/>
        </w:rPr>
        <w:t>ی‌</w:t>
      </w:r>
      <w:r w:rsidR="00737540">
        <w:rPr>
          <w:rFonts w:hint="eastAsia"/>
          <w:rtl/>
        </w:rPr>
        <w:t>تواند</w:t>
      </w:r>
      <w:r w:rsidRPr="003A204E">
        <w:rPr>
          <w:rFonts w:hint="cs"/>
          <w:rtl/>
        </w:rPr>
        <w:t xml:space="preserve"> در بهبود فرایند یادگیری بسیار </w:t>
      </w:r>
      <w:r w:rsidR="00737540">
        <w:rPr>
          <w:rtl/>
        </w:rPr>
        <w:t>اثرگذار</w:t>
      </w:r>
      <w:r w:rsidRPr="003A204E">
        <w:rPr>
          <w:rFonts w:hint="cs"/>
          <w:rtl/>
        </w:rPr>
        <w:t xml:space="preserve"> باشد . در آخر این نکته حائز اهمیت است که معماران با طراحی هرچه بهتر </w:t>
      </w:r>
      <w:r w:rsidR="00737540">
        <w:rPr>
          <w:rtl/>
        </w:rPr>
        <w:t>مح</w:t>
      </w:r>
      <w:r w:rsidR="00737540">
        <w:rPr>
          <w:rFonts w:hint="cs"/>
          <w:rtl/>
        </w:rPr>
        <w:t>ی</w:t>
      </w:r>
      <w:r w:rsidR="00737540">
        <w:rPr>
          <w:rFonts w:hint="eastAsia"/>
          <w:rtl/>
        </w:rPr>
        <w:t>ط‌ها</w:t>
      </w:r>
      <w:r w:rsidR="00737540">
        <w:rPr>
          <w:rFonts w:hint="cs"/>
          <w:rtl/>
        </w:rPr>
        <w:t>ی</w:t>
      </w:r>
      <w:r w:rsidRPr="003A204E">
        <w:rPr>
          <w:rFonts w:hint="cs"/>
          <w:rtl/>
        </w:rPr>
        <w:t xml:space="preserve"> طبیعی و </w:t>
      </w:r>
      <w:r w:rsidR="00737540">
        <w:rPr>
          <w:rtl/>
        </w:rPr>
        <w:t>محوطه‌ها</w:t>
      </w:r>
      <w:r w:rsidRPr="003A204E">
        <w:rPr>
          <w:rFonts w:hint="cs"/>
          <w:rtl/>
        </w:rPr>
        <w:t xml:space="preserve"> در فضاهای آموزشی </w:t>
      </w:r>
      <w:r w:rsidR="00737540">
        <w:rPr>
          <w:rtl/>
        </w:rPr>
        <w:t>م</w:t>
      </w:r>
      <w:r w:rsidR="00737540">
        <w:rPr>
          <w:rFonts w:hint="cs"/>
          <w:rtl/>
        </w:rPr>
        <w:t>ی‌</w:t>
      </w:r>
      <w:r w:rsidR="00737540">
        <w:rPr>
          <w:rFonts w:hint="eastAsia"/>
          <w:rtl/>
        </w:rPr>
        <w:t>توانند</w:t>
      </w:r>
      <w:r w:rsidRPr="003A204E">
        <w:rPr>
          <w:rFonts w:hint="cs"/>
          <w:rtl/>
        </w:rPr>
        <w:t xml:space="preserve"> در دانش آموزان احساس آرامش و انبساط خاطر ایجاد نمایند و خستگی ذهن و اعصاب را از </w:t>
      </w:r>
      <w:r w:rsidR="00737540">
        <w:rPr>
          <w:rtl/>
        </w:rPr>
        <w:t>آن‌ها</w:t>
      </w:r>
      <w:r w:rsidRPr="003A204E">
        <w:rPr>
          <w:rFonts w:hint="cs"/>
          <w:rtl/>
        </w:rPr>
        <w:t xml:space="preserve"> دور کند تا بدین روش امر یادگیری فراگیران را تسریع و بهبود بخشند .  از راهکارهای معماری که </w:t>
      </w:r>
      <w:r w:rsidR="00737540">
        <w:rPr>
          <w:rtl/>
        </w:rPr>
        <w:t>م</w:t>
      </w:r>
      <w:r w:rsidR="00737540">
        <w:rPr>
          <w:rFonts w:hint="cs"/>
          <w:rtl/>
        </w:rPr>
        <w:t>ی‌</w:t>
      </w:r>
      <w:r w:rsidR="00737540">
        <w:rPr>
          <w:rFonts w:hint="eastAsia"/>
          <w:rtl/>
        </w:rPr>
        <w:t>توان</w:t>
      </w:r>
      <w:r w:rsidRPr="003A204E">
        <w:rPr>
          <w:rFonts w:hint="cs"/>
          <w:rtl/>
        </w:rPr>
        <w:t xml:space="preserve"> در وارد نمودن طبیعت به درون </w:t>
      </w:r>
      <w:r w:rsidR="00737540">
        <w:rPr>
          <w:rtl/>
        </w:rPr>
        <w:t>فضاها</w:t>
      </w:r>
      <w:r w:rsidR="00737540">
        <w:rPr>
          <w:rFonts w:hint="cs"/>
          <w:rtl/>
        </w:rPr>
        <w:t>ی</w:t>
      </w:r>
      <w:r w:rsidRPr="003A204E">
        <w:rPr>
          <w:rFonts w:hint="cs"/>
          <w:rtl/>
        </w:rPr>
        <w:t xml:space="preserve"> آموزشی در آن استفاده نمود </w:t>
      </w:r>
      <w:r w:rsidR="00737540">
        <w:rPr>
          <w:rtl/>
        </w:rPr>
        <w:t>م</w:t>
      </w:r>
      <w:r w:rsidR="00737540">
        <w:rPr>
          <w:rFonts w:hint="cs"/>
          <w:rtl/>
        </w:rPr>
        <w:t>ی‌</w:t>
      </w:r>
      <w:r w:rsidR="00737540">
        <w:rPr>
          <w:rFonts w:hint="eastAsia"/>
          <w:rtl/>
        </w:rPr>
        <w:t>توان</w:t>
      </w:r>
      <w:r w:rsidRPr="003A204E">
        <w:rPr>
          <w:rFonts w:hint="cs"/>
          <w:rtl/>
        </w:rPr>
        <w:t xml:space="preserve"> به مواردی نظیر : ایجاد </w:t>
      </w:r>
      <w:r w:rsidR="00737540">
        <w:rPr>
          <w:rtl/>
        </w:rPr>
        <w:t>محوطه‌ها</w:t>
      </w:r>
      <w:r w:rsidR="00737540">
        <w:rPr>
          <w:rFonts w:hint="cs"/>
          <w:rtl/>
        </w:rPr>
        <w:t>ی</w:t>
      </w:r>
      <w:r w:rsidRPr="003A204E">
        <w:rPr>
          <w:rFonts w:hint="cs"/>
          <w:rtl/>
        </w:rPr>
        <w:t xml:space="preserve"> آزاد و </w:t>
      </w:r>
      <w:r w:rsidR="00737540">
        <w:rPr>
          <w:rtl/>
        </w:rPr>
        <w:t>نشاط‌آور</w:t>
      </w:r>
      <w:r w:rsidRPr="003A204E">
        <w:rPr>
          <w:rFonts w:hint="cs"/>
          <w:rtl/>
        </w:rPr>
        <w:t xml:space="preserve"> ، حیاط و طبیعت </w:t>
      </w:r>
      <w:r w:rsidR="00737540">
        <w:rPr>
          <w:rtl/>
        </w:rPr>
        <w:t>م</w:t>
      </w:r>
      <w:r w:rsidR="00737540">
        <w:rPr>
          <w:rFonts w:hint="cs"/>
          <w:rtl/>
        </w:rPr>
        <w:t>ی‌</w:t>
      </w:r>
      <w:r w:rsidR="00737540">
        <w:rPr>
          <w:rFonts w:hint="eastAsia"/>
          <w:rtl/>
        </w:rPr>
        <w:t>تواند</w:t>
      </w:r>
      <w:r w:rsidRPr="003A204E">
        <w:rPr>
          <w:rFonts w:hint="cs"/>
          <w:rtl/>
        </w:rPr>
        <w:t xml:space="preserve"> در امتداد طبیعی </w:t>
      </w:r>
      <w:r w:rsidR="00737540">
        <w:rPr>
          <w:rtl/>
        </w:rPr>
        <w:t>کلاس‌ها</w:t>
      </w:r>
      <w:r w:rsidR="00737540">
        <w:rPr>
          <w:rFonts w:hint="cs"/>
          <w:rtl/>
        </w:rPr>
        <w:t>ی</w:t>
      </w:r>
      <w:r w:rsidRPr="003A204E">
        <w:rPr>
          <w:rFonts w:hint="cs"/>
          <w:rtl/>
        </w:rPr>
        <w:t xml:space="preserve"> درس ادامه پیدا کند ،  طراحی </w:t>
      </w:r>
      <w:r w:rsidR="00737540">
        <w:rPr>
          <w:rtl/>
        </w:rPr>
        <w:t>مس</w:t>
      </w:r>
      <w:r w:rsidR="00737540">
        <w:rPr>
          <w:rFonts w:hint="cs"/>
          <w:rtl/>
        </w:rPr>
        <w:t>ی</w:t>
      </w:r>
      <w:r w:rsidR="00737540">
        <w:rPr>
          <w:rFonts w:hint="eastAsia"/>
          <w:rtl/>
        </w:rPr>
        <w:t>رها</w:t>
      </w:r>
      <w:r w:rsidR="00737540">
        <w:rPr>
          <w:rFonts w:hint="cs"/>
          <w:rtl/>
        </w:rPr>
        <w:t>ی</w:t>
      </w:r>
      <w:r w:rsidRPr="003A204E">
        <w:rPr>
          <w:rFonts w:hint="cs"/>
          <w:rtl/>
        </w:rPr>
        <w:t xml:space="preserve"> آب روان ،  ساخت </w:t>
      </w:r>
      <w:r w:rsidR="00737540">
        <w:rPr>
          <w:rtl/>
        </w:rPr>
        <w:t>تپه‌ها</w:t>
      </w:r>
      <w:r w:rsidR="00737540">
        <w:rPr>
          <w:rFonts w:hint="cs"/>
          <w:rtl/>
        </w:rPr>
        <w:t>ی</w:t>
      </w:r>
      <w:r w:rsidRPr="003A204E">
        <w:rPr>
          <w:rFonts w:hint="cs"/>
          <w:rtl/>
        </w:rPr>
        <w:t xml:space="preserve"> مصنوعی کوچک و کاشت گیاهان مناسب جهت کاهش </w:t>
      </w:r>
      <w:r w:rsidR="00737540">
        <w:rPr>
          <w:rtl/>
        </w:rPr>
        <w:t>آلودگ</w:t>
      </w:r>
      <w:r w:rsidR="00737540">
        <w:rPr>
          <w:rFonts w:hint="cs"/>
          <w:rtl/>
        </w:rPr>
        <w:t>ی‌</w:t>
      </w:r>
      <w:r w:rsidR="00737540">
        <w:rPr>
          <w:rFonts w:hint="eastAsia"/>
          <w:rtl/>
        </w:rPr>
        <w:t>ها</w:t>
      </w:r>
      <w:r w:rsidR="00737540">
        <w:rPr>
          <w:rFonts w:hint="cs"/>
          <w:rtl/>
        </w:rPr>
        <w:t>ی</w:t>
      </w:r>
      <w:r w:rsidRPr="003A204E">
        <w:rPr>
          <w:rFonts w:hint="cs"/>
          <w:rtl/>
        </w:rPr>
        <w:t xml:space="preserve"> محیطی ،  نصب </w:t>
      </w:r>
      <w:r w:rsidR="00737540">
        <w:rPr>
          <w:rFonts w:hint="cs"/>
          <w:rtl/>
        </w:rPr>
        <w:t>آکواریوم</w:t>
      </w:r>
      <w:r w:rsidRPr="003A204E">
        <w:rPr>
          <w:rFonts w:hint="cs"/>
          <w:rtl/>
        </w:rPr>
        <w:t xml:space="preserve"> و ساخت </w:t>
      </w:r>
      <w:r w:rsidR="00737540">
        <w:rPr>
          <w:rtl/>
        </w:rPr>
        <w:t>آب‌نما</w:t>
      </w:r>
      <w:r w:rsidRPr="003A204E">
        <w:rPr>
          <w:rFonts w:hint="cs"/>
          <w:rtl/>
        </w:rPr>
        <w:t xml:space="preserve"> ، ایجاد </w:t>
      </w:r>
      <w:r w:rsidR="00737540">
        <w:rPr>
          <w:rtl/>
        </w:rPr>
        <w:t>ارتباط‌ها</w:t>
      </w:r>
      <w:r w:rsidR="00737540">
        <w:rPr>
          <w:rFonts w:hint="cs"/>
          <w:rtl/>
        </w:rPr>
        <w:t>ی</w:t>
      </w:r>
      <w:r w:rsidRPr="003A204E">
        <w:rPr>
          <w:rFonts w:hint="cs"/>
          <w:rtl/>
        </w:rPr>
        <w:t xml:space="preserve"> ملموس بین دانش آموزان با طبیعت ، ایجاد </w:t>
      </w:r>
      <w:r w:rsidR="00737540">
        <w:rPr>
          <w:rtl/>
        </w:rPr>
        <w:t>سا</w:t>
      </w:r>
      <w:r w:rsidR="00737540">
        <w:rPr>
          <w:rFonts w:hint="cs"/>
          <w:rtl/>
        </w:rPr>
        <w:t>ی</w:t>
      </w:r>
      <w:r w:rsidR="00737540">
        <w:rPr>
          <w:rFonts w:hint="eastAsia"/>
          <w:rtl/>
        </w:rPr>
        <w:t>بان‌ها</w:t>
      </w:r>
      <w:r w:rsidRPr="003A204E">
        <w:rPr>
          <w:rFonts w:hint="cs"/>
          <w:rtl/>
        </w:rPr>
        <w:t xml:space="preserve"> و </w:t>
      </w:r>
      <w:r w:rsidR="00737540">
        <w:rPr>
          <w:rtl/>
        </w:rPr>
        <w:t>آفتاب‌گ</w:t>
      </w:r>
      <w:r w:rsidR="00737540">
        <w:rPr>
          <w:rFonts w:hint="cs"/>
          <w:rtl/>
        </w:rPr>
        <w:t>ی</w:t>
      </w:r>
      <w:r w:rsidR="00737540">
        <w:rPr>
          <w:rFonts w:hint="eastAsia"/>
          <w:rtl/>
        </w:rPr>
        <w:t>رها</w:t>
      </w:r>
      <w:r w:rsidR="00737540">
        <w:rPr>
          <w:rFonts w:hint="cs"/>
          <w:rtl/>
        </w:rPr>
        <w:t>ی</w:t>
      </w:r>
      <w:r w:rsidRPr="003A204E">
        <w:rPr>
          <w:rFonts w:hint="cs"/>
          <w:rtl/>
        </w:rPr>
        <w:t xml:space="preserve"> محوطه   اشاره نمود . </w:t>
      </w:r>
    </w:p>
    <w:p w:rsidR="00927DBA" w:rsidRPr="003A204E" w:rsidRDefault="00927DBA" w:rsidP="00927DBA">
      <w:pPr>
        <w:pStyle w:val="A-text"/>
        <w:rPr>
          <w:rtl/>
        </w:rPr>
      </w:pPr>
    </w:p>
    <w:p w:rsidR="003A204E" w:rsidRPr="003A204E" w:rsidRDefault="00244C65" w:rsidP="003A204E">
      <w:pPr>
        <w:pStyle w:val="A-text"/>
        <w:rPr>
          <w:b/>
          <w:bCs/>
          <w:rtl/>
        </w:rPr>
      </w:pPr>
      <w:r>
        <w:rPr>
          <w:rFonts w:hint="cs"/>
          <w:b/>
          <w:bCs/>
          <w:rtl/>
        </w:rPr>
        <w:lastRenderedPageBreak/>
        <w:t>3</w:t>
      </w:r>
      <w:r w:rsidR="003A204E" w:rsidRPr="003A204E">
        <w:rPr>
          <w:rFonts w:hint="cs"/>
          <w:b/>
          <w:bCs/>
          <w:rtl/>
        </w:rPr>
        <w:t xml:space="preserve"> </w:t>
      </w:r>
      <w:r w:rsidR="003A204E" w:rsidRPr="003A204E">
        <w:rPr>
          <w:rFonts w:ascii="Times New Roman" w:hAnsi="Times New Roman" w:cs="Times New Roman" w:hint="cs"/>
          <w:b/>
          <w:bCs/>
          <w:rtl/>
        </w:rPr>
        <w:t>–</w:t>
      </w:r>
      <w:r w:rsidR="003A204E" w:rsidRPr="003A204E">
        <w:rPr>
          <w:rFonts w:hint="cs"/>
          <w:b/>
          <w:bCs/>
          <w:rtl/>
        </w:rPr>
        <w:t xml:space="preserve"> 6 </w:t>
      </w:r>
      <w:r w:rsidR="003A204E" w:rsidRPr="003A204E">
        <w:rPr>
          <w:rFonts w:ascii="Times New Roman" w:hAnsi="Times New Roman" w:cs="Times New Roman" w:hint="cs"/>
          <w:b/>
          <w:bCs/>
          <w:rtl/>
        </w:rPr>
        <w:t>–</w:t>
      </w:r>
      <w:r w:rsidR="003A204E" w:rsidRPr="003A204E">
        <w:rPr>
          <w:rFonts w:hint="cs"/>
          <w:b/>
          <w:bCs/>
          <w:rtl/>
        </w:rPr>
        <w:t xml:space="preserve"> 6 -</w:t>
      </w:r>
      <w:r w:rsidR="00DF77CC">
        <w:rPr>
          <w:b/>
          <w:bCs/>
          <w:rtl/>
        </w:rPr>
        <w:t xml:space="preserve"> </w:t>
      </w:r>
      <w:r w:rsidR="003A204E" w:rsidRPr="003A204E">
        <w:rPr>
          <w:rFonts w:hint="cs"/>
          <w:b/>
          <w:bCs/>
          <w:rtl/>
        </w:rPr>
        <w:t>دید و منظر از درون بنا</w:t>
      </w:r>
    </w:p>
    <w:p w:rsidR="003A204E" w:rsidRDefault="003A204E" w:rsidP="00927DBA">
      <w:pPr>
        <w:pStyle w:val="A-text"/>
        <w:rPr>
          <w:rtl/>
          <w:lang w:bidi="ar-SA"/>
        </w:rPr>
      </w:pPr>
      <w:r w:rsidRPr="003A204E">
        <w:rPr>
          <w:rFonts w:hint="cs"/>
          <w:rtl/>
        </w:rPr>
        <w:t xml:space="preserve">یکی از عوامل مهم در فضاهای آموزشی که </w:t>
      </w:r>
      <w:r w:rsidR="00737540">
        <w:rPr>
          <w:rtl/>
        </w:rPr>
        <w:t>م</w:t>
      </w:r>
      <w:r w:rsidR="00737540">
        <w:rPr>
          <w:rFonts w:hint="cs"/>
          <w:rtl/>
        </w:rPr>
        <w:t>ی‌</w:t>
      </w:r>
      <w:r w:rsidR="00737540">
        <w:rPr>
          <w:rFonts w:hint="eastAsia"/>
          <w:rtl/>
        </w:rPr>
        <w:t>تواند</w:t>
      </w:r>
      <w:r w:rsidRPr="003A204E">
        <w:rPr>
          <w:rFonts w:hint="cs"/>
          <w:rtl/>
        </w:rPr>
        <w:t xml:space="preserve"> بر یادگیری افراد </w:t>
      </w:r>
      <w:r w:rsidR="00737540">
        <w:rPr>
          <w:rtl/>
        </w:rPr>
        <w:t>تأث</w:t>
      </w:r>
      <w:r w:rsidR="00737540">
        <w:rPr>
          <w:rFonts w:hint="cs"/>
          <w:rtl/>
        </w:rPr>
        <w:t>ی</w:t>
      </w:r>
      <w:r w:rsidR="00737540">
        <w:rPr>
          <w:rFonts w:hint="eastAsia"/>
          <w:rtl/>
        </w:rPr>
        <w:t>رگذار</w:t>
      </w:r>
      <w:r w:rsidRPr="003A204E">
        <w:rPr>
          <w:rFonts w:hint="cs"/>
          <w:rtl/>
        </w:rPr>
        <w:t xml:space="preserve"> باشد دید و منظر از درون بنا به خارج و محیط اطراف </w:t>
      </w:r>
      <w:r w:rsidR="00737540">
        <w:rPr>
          <w:rtl/>
        </w:rPr>
        <w:t>م</w:t>
      </w:r>
      <w:r w:rsidR="00737540">
        <w:rPr>
          <w:rFonts w:hint="cs"/>
          <w:rtl/>
        </w:rPr>
        <w:t>ی‌</w:t>
      </w:r>
      <w:r w:rsidR="00737540">
        <w:rPr>
          <w:rFonts w:hint="eastAsia"/>
          <w:rtl/>
        </w:rPr>
        <w:t>باشد</w:t>
      </w:r>
      <w:r w:rsidRPr="003A204E">
        <w:rPr>
          <w:rFonts w:hint="cs"/>
          <w:rtl/>
        </w:rPr>
        <w:t xml:space="preserve">. </w:t>
      </w:r>
      <w:r w:rsidR="00DF77CC">
        <w:rPr>
          <w:rtl/>
        </w:rPr>
        <w:t>«</w:t>
      </w:r>
      <w:r w:rsidRPr="003A204E">
        <w:rPr>
          <w:rFonts w:hint="cs"/>
          <w:rtl/>
        </w:rPr>
        <w:t>امروزه تصور اینکه فضاهای آموزشی فقط درون ساختمان است از بین رفته است و فضاهای آموزشی شامل کل فضاهای باز و بسته و تمامی فضاها و عناصری است که به محدوده محیط وابسته است.</w:t>
      </w:r>
      <w:r w:rsidR="00DF77CC">
        <w:rPr>
          <w:rtl/>
        </w:rPr>
        <w:t>»</w:t>
      </w:r>
      <w:r w:rsidRPr="003A204E">
        <w:rPr>
          <w:rFonts w:hint="cs"/>
          <w:rtl/>
        </w:rPr>
        <w:t xml:space="preserve"> </w:t>
      </w:r>
      <w:sdt>
        <w:sdtPr>
          <w:rPr>
            <w:rFonts w:hint="cs"/>
            <w:rtl/>
          </w:rPr>
          <w:id w:val="-1931112612"/>
          <w:citation/>
        </w:sdtPr>
        <w:sdtContent>
          <w:r w:rsidRPr="003A204E">
            <w:rPr>
              <w:rtl/>
            </w:rPr>
            <w:fldChar w:fldCharType="begin"/>
          </w:r>
          <w:r w:rsidRPr="003A204E">
            <w:instrText xml:space="preserve">CITATION </w:instrText>
          </w:r>
          <w:r w:rsidRPr="003A204E">
            <w:rPr>
              <w:rtl/>
            </w:rPr>
            <w:instrText>آین87</w:instrText>
          </w:r>
          <w:r w:rsidRPr="003A204E">
            <w:instrText xml:space="preserve"> \p 82 \t  \l 1065 </w:instrText>
          </w:r>
          <w:r w:rsidRPr="003A204E">
            <w:rPr>
              <w:rtl/>
            </w:rPr>
            <w:fldChar w:fldCharType="separate"/>
          </w:r>
          <w:r w:rsidR="001B5E83">
            <w:rPr>
              <w:rFonts w:hint="cs"/>
              <w:rtl/>
            </w:rPr>
            <w:t>(لطف عطا, 1387, ص. 82)</w:t>
          </w:r>
          <w:r w:rsidRPr="003A204E">
            <w:rPr>
              <w:rtl/>
            </w:rPr>
            <w:fldChar w:fldCharType="end"/>
          </w:r>
        </w:sdtContent>
      </w:sdt>
      <w:r w:rsidRPr="003A204E">
        <w:rPr>
          <w:rFonts w:hint="cs"/>
          <w:rtl/>
        </w:rPr>
        <w:t xml:space="preserve">  یکی از </w:t>
      </w:r>
      <w:r w:rsidR="00737540">
        <w:rPr>
          <w:rtl/>
        </w:rPr>
        <w:t>نظر</w:t>
      </w:r>
      <w:r w:rsidR="00737540">
        <w:rPr>
          <w:rFonts w:hint="cs"/>
          <w:rtl/>
        </w:rPr>
        <w:t>ی</w:t>
      </w:r>
      <w:r w:rsidR="00737540">
        <w:rPr>
          <w:rFonts w:hint="eastAsia"/>
          <w:rtl/>
        </w:rPr>
        <w:t>ه‌ها</w:t>
      </w:r>
      <w:r w:rsidR="00737540">
        <w:rPr>
          <w:rFonts w:hint="cs"/>
          <w:rtl/>
        </w:rPr>
        <w:t>ی</w:t>
      </w:r>
      <w:r w:rsidRPr="003A204E">
        <w:rPr>
          <w:rFonts w:hint="cs"/>
          <w:rtl/>
        </w:rPr>
        <w:t xml:space="preserve"> موجود در مورد کیفیت وجود دید و منظر در فضاهای آموزشی </w:t>
      </w:r>
      <w:r w:rsidRPr="003A204E">
        <w:t>»</w:t>
      </w:r>
      <w:r w:rsidRPr="003A204E">
        <w:rPr>
          <w:rFonts w:hint="cs"/>
          <w:rtl/>
        </w:rPr>
        <w:t xml:space="preserve"> </w:t>
      </w:r>
      <w:r w:rsidR="00737540">
        <w:rPr>
          <w:rtl/>
        </w:rPr>
        <w:t>نظر</w:t>
      </w:r>
      <w:r w:rsidR="00737540">
        <w:rPr>
          <w:rFonts w:hint="cs"/>
          <w:rtl/>
        </w:rPr>
        <w:t>ی</w:t>
      </w:r>
      <w:r w:rsidR="00737540">
        <w:rPr>
          <w:rFonts w:hint="eastAsia"/>
          <w:rtl/>
        </w:rPr>
        <w:t>ه‌</w:t>
      </w:r>
      <w:r w:rsidR="00737540">
        <w:rPr>
          <w:rFonts w:hint="cs"/>
          <w:rtl/>
        </w:rPr>
        <w:t>ی</w:t>
      </w:r>
      <w:r w:rsidRPr="003A204E">
        <w:rPr>
          <w:rFonts w:hint="cs"/>
          <w:rtl/>
        </w:rPr>
        <w:t xml:space="preserve"> بازسازی تمرکز ذهنی </w:t>
      </w:r>
      <w:r w:rsidRPr="003A204E">
        <w:rPr>
          <w:rtl/>
        </w:rPr>
        <w:t>»</w:t>
      </w:r>
      <w:r w:rsidRPr="003A204E">
        <w:rPr>
          <w:rFonts w:hint="cs"/>
          <w:rtl/>
        </w:rPr>
        <w:t xml:space="preserve"> است . این نظریه بیان </w:t>
      </w:r>
      <w:r w:rsidR="00737540">
        <w:rPr>
          <w:rtl/>
        </w:rPr>
        <w:t>م</w:t>
      </w:r>
      <w:r w:rsidR="00737540">
        <w:rPr>
          <w:rFonts w:hint="cs"/>
          <w:rtl/>
        </w:rPr>
        <w:t>ی‌</w:t>
      </w:r>
      <w:r w:rsidR="00737540">
        <w:rPr>
          <w:rFonts w:hint="eastAsia"/>
          <w:rtl/>
        </w:rPr>
        <w:t>کند</w:t>
      </w:r>
      <w:r w:rsidRPr="003A204E">
        <w:rPr>
          <w:rFonts w:hint="cs"/>
          <w:rtl/>
        </w:rPr>
        <w:t xml:space="preserve"> که " تمرکز و توجه مداوم مانند مطالعه و یا </w:t>
      </w:r>
      <w:r w:rsidR="00737540">
        <w:rPr>
          <w:rtl/>
        </w:rPr>
        <w:t>کار کردن</w:t>
      </w:r>
      <w:r w:rsidRPr="003A204E">
        <w:rPr>
          <w:rFonts w:hint="cs"/>
          <w:rtl/>
        </w:rPr>
        <w:t xml:space="preserve"> پشت یک میز ، ذهن را دچار فرسودگی کرده و به خستگی یا پراکندگی تمرکز ذهنی منجر </w:t>
      </w:r>
      <w:r w:rsidR="00737540">
        <w:rPr>
          <w:rtl/>
        </w:rPr>
        <w:t>م</w:t>
      </w:r>
      <w:r w:rsidR="00737540">
        <w:rPr>
          <w:rFonts w:hint="cs"/>
          <w:rtl/>
        </w:rPr>
        <w:t>ی‌</w:t>
      </w:r>
      <w:r w:rsidR="00737540">
        <w:rPr>
          <w:rFonts w:hint="eastAsia"/>
          <w:rtl/>
        </w:rPr>
        <w:t>شود</w:t>
      </w:r>
      <w:r w:rsidRPr="003A204E">
        <w:rPr>
          <w:rFonts w:hint="cs"/>
          <w:rtl/>
        </w:rPr>
        <w:t xml:space="preserve"> ؛ خطای ذهنی را افزایش میدهد و به </w:t>
      </w:r>
      <w:r w:rsidR="00737540">
        <w:rPr>
          <w:rtl/>
        </w:rPr>
        <w:t>زودرنج</w:t>
      </w:r>
      <w:r w:rsidR="00737540">
        <w:rPr>
          <w:rFonts w:hint="cs"/>
          <w:rtl/>
        </w:rPr>
        <w:t>ی</w:t>
      </w:r>
      <w:r w:rsidRPr="003A204E">
        <w:rPr>
          <w:rFonts w:hint="cs"/>
          <w:rtl/>
        </w:rPr>
        <w:t xml:space="preserve"> ، </w:t>
      </w:r>
      <w:r w:rsidR="00737540">
        <w:rPr>
          <w:rtl/>
        </w:rPr>
        <w:t>حواس‌پرت</w:t>
      </w:r>
      <w:r w:rsidR="00737540">
        <w:rPr>
          <w:rFonts w:hint="cs"/>
          <w:rtl/>
        </w:rPr>
        <w:t>ی</w:t>
      </w:r>
      <w:r w:rsidRPr="003A204E">
        <w:rPr>
          <w:rFonts w:hint="cs"/>
          <w:rtl/>
        </w:rPr>
        <w:t xml:space="preserve"> ، </w:t>
      </w:r>
      <w:r w:rsidR="00737540">
        <w:rPr>
          <w:rtl/>
        </w:rPr>
        <w:t>کج‌خلق</w:t>
      </w:r>
      <w:r w:rsidR="00737540">
        <w:rPr>
          <w:rFonts w:hint="cs"/>
          <w:rtl/>
        </w:rPr>
        <w:t>ی</w:t>
      </w:r>
      <w:r w:rsidRPr="003A204E">
        <w:rPr>
          <w:rFonts w:hint="cs"/>
          <w:rtl/>
        </w:rPr>
        <w:t xml:space="preserve"> ، </w:t>
      </w:r>
      <w:r w:rsidR="00737540">
        <w:rPr>
          <w:rtl/>
        </w:rPr>
        <w:t>ب</w:t>
      </w:r>
      <w:r w:rsidR="00737540">
        <w:rPr>
          <w:rFonts w:hint="cs"/>
          <w:rtl/>
        </w:rPr>
        <w:t>ی‌</w:t>
      </w:r>
      <w:r w:rsidR="00737540">
        <w:rPr>
          <w:rFonts w:hint="eastAsia"/>
          <w:rtl/>
        </w:rPr>
        <w:t>حوصلگ</w:t>
      </w:r>
      <w:r w:rsidR="00737540">
        <w:rPr>
          <w:rFonts w:hint="cs"/>
          <w:rtl/>
        </w:rPr>
        <w:t>ی</w:t>
      </w:r>
      <w:r w:rsidRPr="003A204E">
        <w:rPr>
          <w:rFonts w:hint="cs"/>
          <w:rtl/>
        </w:rPr>
        <w:t xml:space="preserve"> و کاهش کارایی </w:t>
      </w:r>
      <w:r w:rsidR="00737540">
        <w:rPr>
          <w:rtl/>
        </w:rPr>
        <w:t>م</w:t>
      </w:r>
      <w:r w:rsidR="00737540">
        <w:rPr>
          <w:rFonts w:hint="cs"/>
          <w:rtl/>
        </w:rPr>
        <w:t>ی‌</w:t>
      </w:r>
      <w:r w:rsidR="00737540">
        <w:rPr>
          <w:rFonts w:hint="eastAsia"/>
          <w:rtl/>
        </w:rPr>
        <w:t>انجامد</w:t>
      </w:r>
      <w:r w:rsidRPr="003A204E">
        <w:rPr>
          <w:rFonts w:hint="cs"/>
          <w:rtl/>
        </w:rPr>
        <w:t xml:space="preserve"> . این خستگی ذهنی را </w:t>
      </w:r>
      <w:r w:rsidR="00737540">
        <w:rPr>
          <w:rtl/>
        </w:rPr>
        <w:t>م</w:t>
      </w:r>
      <w:r w:rsidR="00737540">
        <w:rPr>
          <w:rFonts w:hint="cs"/>
          <w:rtl/>
        </w:rPr>
        <w:t>ی‌</w:t>
      </w:r>
      <w:r w:rsidR="00737540">
        <w:rPr>
          <w:rFonts w:hint="eastAsia"/>
          <w:rtl/>
        </w:rPr>
        <w:t>توان</w:t>
      </w:r>
      <w:r w:rsidRPr="003A204E">
        <w:rPr>
          <w:rFonts w:hint="cs"/>
          <w:rtl/>
        </w:rPr>
        <w:t xml:space="preserve"> با کمک </w:t>
      </w:r>
      <w:r w:rsidR="00737540">
        <w:rPr>
          <w:rtl/>
        </w:rPr>
        <w:t>مح</w:t>
      </w:r>
      <w:r w:rsidR="00737540">
        <w:rPr>
          <w:rFonts w:hint="cs"/>
          <w:rtl/>
        </w:rPr>
        <w:t>ی</w:t>
      </w:r>
      <w:r w:rsidR="00737540">
        <w:rPr>
          <w:rFonts w:hint="eastAsia"/>
          <w:rtl/>
        </w:rPr>
        <w:t>ط‌ها</w:t>
      </w:r>
      <w:r w:rsidR="00737540">
        <w:rPr>
          <w:rFonts w:hint="cs"/>
          <w:rtl/>
        </w:rPr>
        <w:t>ی</w:t>
      </w:r>
      <w:r w:rsidRPr="003A204E">
        <w:rPr>
          <w:rFonts w:hint="cs"/>
          <w:rtl/>
        </w:rPr>
        <w:t xml:space="preserve"> طبیعی ، بوستان و باغ سازی بهبود بخشید ... دور بودن ، رهایی و انبساط خاطر یا فرار ذهن از موقعیتی که خستگی ذهن را ایجاد کرده است یکی از </w:t>
      </w:r>
      <w:r w:rsidR="00737540">
        <w:rPr>
          <w:rtl/>
        </w:rPr>
        <w:t>مؤلفه‌ها</w:t>
      </w:r>
      <w:r w:rsidR="00737540">
        <w:rPr>
          <w:rFonts w:hint="cs"/>
          <w:rtl/>
        </w:rPr>
        <w:t>ی</w:t>
      </w:r>
      <w:r w:rsidRPr="003A204E">
        <w:rPr>
          <w:rFonts w:hint="cs"/>
          <w:rtl/>
        </w:rPr>
        <w:t xml:space="preserve"> از بین بردن خستگی است . در </w:t>
      </w:r>
      <w:r w:rsidR="00737540">
        <w:rPr>
          <w:rtl/>
        </w:rPr>
        <w:t>مجموعه‌ها</w:t>
      </w:r>
      <w:r w:rsidR="00737540">
        <w:rPr>
          <w:rFonts w:hint="cs"/>
          <w:rtl/>
        </w:rPr>
        <w:t>ی</w:t>
      </w:r>
      <w:r w:rsidRPr="003A204E">
        <w:rPr>
          <w:rFonts w:hint="cs"/>
          <w:rtl/>
        </w:rPr>
        <w:t xml:space="preserve"> آموزشی امکان دارد تعبیه فضاهایی مانند بوفه یا سالن اینترنت در نزدیکی </w:t>
      </w:r>
      <w:r w:rsidR="00737540">
        <w:rPr>
          <w:rtl/>
        </w:rPr>
        <w:t>کلاس‌ها</w:t>
      </w:r>
      <w:r w:rsidR="00737540">
        <w:rPr>
          <w:rFonts w:hint="cs"/>
          <w:rtl/>
        </w:rPr>
        <w:t>ی</w:t>
      </w:r>
      <w:r w:rsidRPr="003A204E">
        <w:rPr>
          <w:rFonts w:hint="cs"/>
          <w:rtl/>
        </w:rPr>
        <w:t xml:space="preserve"> آموزشی به فرار و رهایی ذهن از موقعیت </w:t>
      </w:r>
      <w:r w:rsidR="00737540">
        <w:rPr>
          <w:rtl/>
        </w:rPr>
        <w:t>ا</w:t>
      </w:r>
      <w:r w:rsidR="00737540">
        <w:rPr>
          <w:rFonts w:hint="cs"/>
          <w:rtl/>
        </w:rPr>
        <w:t>ی</w:t>
      </w:r>
      <w:r w:rsidR="00737540">
        <w:rPr>
          <w:rFonts w:hint="eastAsia"/>
          <w:rtl/>
        </w:rPr>
        <w:t>جادکننده</w:t>
      </w:r>
      <w:r w:rsidRPr="003A204E">
        <w:rPr>
          <w:rFonts w:hint="cs"/>
          <w:rtl/>
        </w:rPr>
        <w:t xml:space="preserve"> خستگی کمک کند </w:t>
      </w:r>
      <w:r w:rsidRPr="003A204E">
        <w:rPr>
          <w:rFonts w:hint="cs"/>
          <w:rtl/>
          <w:lang w:bidi="ar-SA"/>
        </w:rPr>
        <w:t>اما</w:t>
      </w:r>
      <w:r w:rsidRPr="003A204E">
        <w:t xml:space="preserve"> </w:t>
      </w:r>
      <w:r w:rsidRPr="003A204E">
        <w:rPr>
          <w:rFonts w:hint="cs"/>
          <w:rtl/>
          <w:lang w:bidi="ar-SA"/>
        </w:rPr>
        <w:t>خلأ</w:t>
      </w:r>
      <w:r w:rsidRPr="003A204E">
        <w:t xml:space="preserve"> </w:t>
      </w:r>
      <w:r w:rsidRPr="003A204E">
        <w:rPr>
          <w:rFonts w:hint="cs"/>
          <w:rtl/>
          <w:lang w:bidi="ar-SA"/>
        </w:rPr>
        <w:t>حاصله</w:t>
      </w:r>
      <w:r w:rsidRPr="003A204E">
        <w:t xml:space="preserve"> </w:t>
      </w:r>
      <w:r w:rsidRPr="003A204E">
        <w:rPr>
          <w:rFonts w:hint="cs"/>
          <w:rtl/>
          <w:lang w:bidi="ar-SA"/>
        </w:rPr>
        <w:t>در حدی</w:t>
      </w:r>
      <w:r w:rsidRPr="003A204E">
        <w:t xml:space="preserve"> </w:t>
      </w:r>
      <w:r w:rsidRPr="003A204E">
        <w:rPr>
          <w:rFonts w:hint="cs"/>
          <w:rtl/>
          <w:lang w:bidi="ar-SA"/>
        </w:rPr>
        <w:t>نیست</w:t>
      </w:r>
      <w:r w:rsidRPr="003A204E">
        <w:t xml:space="preserve"> </w:t>
      </w:r>
      <w:r w:rsidRPr="003A204E">
        <w:rPr>
          <w:rFonts w:hint="cs"/>
          <w:rtl/>
          <w:lang w:bidi="ar-SA"/>
        </w:rPr>
        <w:t>که</w:t>
      </w:r>
      <w:r w:rsidRPr="003A204E">
        <w:t xml:space="preserve"> </w:t>
      </w:r>
      <w:r w:rsidRPr="003A204E">
        <w:rPr>
          <w:rFonts w:hint="cs"/>
          <w:rtl/>
          <w:lang w:bidi="ar-SA"/>
        </w:rPr>
        <w:t>از</w:t>
      </w:r>
      <w:r w:rsidRPr="003A204E">
        <w:t xml:space="preserve"> </w:t>
      </w:r>
      <w:r w:rsidRPr="003A204E">
        <w:rPr>
          <w:rFonts w:hint="cs"/>
          <w:rtl/>
          <w:lang w:bidi="ar-SA"/>
        </w:rPr>
        <w:t>نفوذ</w:t>
      </w:r>
      <w:r w:rsidRPr="003A204E">
        <w:t xml:space="preserve"> </w:t>
      </w:r>
      <w:r w:rsidRPr="003A204E">
        <w:rPr>
          <w:rFonts w:hint="cs"/>
          <w:rtl/>
          <w:lang w:bidi="ar-SA"/>
        </w:rPr>
        <w:t>جریان</w:t>
      </w:r>
      <w:r w:rsidRPr="003A204E">
        <w:t xml:space="preserve"> </w:t>
      </w:r>
      <w:r w:rsidR="00737540">
        <w:rPr>
          <w:rtl/>
          <w:lang w:bidi="ar-SA"/>
        </w:rPr>
        <w:t>ملال‌آور</w:t>
      </w:r>
      <w:r w:rsidRPr="003A204E">
        <w:t xml:space="preserve"> </w:t>
      </w:r>
      <w:r w:rsidRPr="003A204E">
        <w:rPr>
          <w:rFonts w:hint="cs"/>
          <w:rtl/>
          <w:lang w:bidi="ar-SA"/>
        </w:rPr>
        <w:t>بعدی</w:t>
      </w:r>
      <w:r w:rsidRPr="003A204E">
        <w:t xml:space="preserve"> </w:t>
      </w:r>
      <w:r w:rsidRPr="003A204E">
        <w:rPr>
          <w:rFonts w:hint="cs"/>
          <w:rtl/>
          <w:lang w:bidi="ar-SA"/>
        </w:rPr>
        <w:t>جلوگیری</w:t>
      </w:r>
      <w:r w:rsidRPr="003A204E">
        <w:t xml:space="preserve"> </w:t>
      </w:r>
      <w:r w:rsidRPr="003A204E">
        <w:rPr>
          <w:rFonts w:hint="cs"/>
          <w:rtl/>
          <w:lang w:bidi="ar-SA"/>
        </w:rPr>
        <w:t>کند</w:t>
      </w:r>
      <w:r w:rsidRPr="003A204E">
        <w:t xml:space="preserve"> </w:t>
      </w:r>
      <w:r w:rsidRPr="003A204E">
        <w:rPr>
          <w:rFonts w:hint="cs"/>
          <w:rtl/>
          <w:lang w:bidi="ar-SA"/>
        </w:rPr>
        <w:t>و</w:t>
      </w:r>
      <w:r w:rsidRPr="003A204E">
        <w:t xml:space="preserve"> </w:t>
      </w:r>
      <w:r w:rsidR="00737540">
        <w:rPr>
          <w:rtl/>
          <w:lang w:bidi="ar-SA"/>
        </w:rPr>
        <w:t>چه‌بسا</w:t>
      </w:r>
      <w:r w:rsidRPr="003A204E">
        <w:t xml:space="preserve"> </w:t>
      </w:r>
      <w:r w:rsidRPr="003A204E">
        <w:rPr>
          <w:rFonts w:hint="cs"/>
          <w:rtl/>
          <w:lang w:bidi="ar-SA"/>
        </w:rPr>
        <w:t>جریان</w:t>
      </w:r>
      <w:r w:rsidRPr="003A204E">
        <w:t xml:space="preserve"> </w:t>
      </w:r>
      <w:r w:rsidRPr="003A204E">
        <w:rPr>
          <w:rFonts w:hint="cs"/>
          <w:rtl/>
          <w:lang w:bidi="ar-SA"/>
        </w:rPr>
        <w:t>دوم</w:t>
      </w:r>
      <w:r w:rsidRPr="003A204E">
        <w:t xml:space="preserve"> </w:t>
      </w:r>
      <w:r w:rsidRPr="003A204E">
        <w:rPr>
          <w:rFonts w:hint="cs"/>
          <w:rtl/>
          <w:lang w:bidi="ar-SA"/>
        </w:rPr>
        <w:t>نیز</w:t>
      </w:r>
      <w:r w:rsidRPr="003A204E">
        <w:t xml:space="preserve"> </w:t>
      </w:r>
      <w:r w:rsidRPr="003A204E">
        <w:rPr>
          <w:rFonts w:hint="cs"/>
          <w:rtl/>
          <w:lang w:bidi="ar-SA"/>
        </w:rPr>
        <w:t>خستگی</w:t>
      </w:r>
      <w:r w:rsidRPr="003A204E">
        <w:t xml:space="preserve"> </w:t>
      </w:r>
      <w:r w:rsidRPr="003A204E">
        <w:rPr>
          <w:rFonts w:hint="cs"/>
          <w:rtl/>
          <w:lang w:bidi="ar-SA"/>
        </w:rPr>
        <w:t>و</w:t>
      </w:r>
      <w:r w:rsidRPr="003A204E">
        <w:t xml:space="preserve"> </w:t>
      </w:r>
      <w:r w:rsidRPr="003A204E">
        <w:rPr>
          <w:rFonts w:hint="cs"/>
          <w:rtl/>
          <w:lang w:bidi="ar-SA"/>
        </w:rPr>
        <w:t>استهلاک</w:t>
      </w:r>
      <w:r w:rsidRPr="003A204E">
        <w:t xml:space="preserve"> </w:t>
      </w:r>
      <w:r w:rsidRPr="003A204E">
        <w:rPr>
          <w:rFonts w:hint="cs"/>
          <w:rtl/>
          <w:lang w:bidi="ar-SA"/>
        </w:rPr>
        <w:t>مضاعف</w:t>
      </w:r>
      <w:r w:rsidRPr="003A204E">
        <w:t xml:space="preserve"> </w:t>
      </w:r>
      <w:r w:rsidRPr="003A204E">
        <w:rPr>
          <w:rFonts w:hint="cs"/>
          <w:rtl/>
          <w:lang w:bidi="ar-SA"/>
        </w:rPr>
        <w:t>به</w:t>
      </w:r>
      <w:r w:rsidRPr="003A204E">
        <w:t xml:space="preserve"> </w:t>
      </w:r>
      <w:r w:rsidRPr="003A204E">
        <w:rPr>
          <w:rFonts w:hint="cs"/>
          <w:rtl/>
          <w:lang w:bidi="ar-SA"/>
        </w:rPr>
        <w:t>ذهن</w:t>
      </w:r>
      <w:r w:rsidRPr="003A204E">
        <w:t xml:space="preserve"> </w:t>
      </w:r>
      <w:r w:rsidRPr="003A204E">
        <w:rPr>
          <w:rFonts w:hint="cs"/>
          <w:rtl/>
          <w:lang w:bidi="ar-SA"/>
        </w:rPr>
        <w:t>وارد</w:t>
      </w:r>
      <w:r w:rsidRPr="003A204E">
        <w:t xml:space="preserve"> </w:t>
      </w:r>
      <w:r w:rsidRPr="003A204E">
        <w:rPr>
          <w:rFonts w:hint="cs"/>
          <w:rtl/>
          <w:lang w:bidi="ar-SA"/>
        </w:rPr>
        <w:t>سازد . بنابراین</w:t>
      </w:r>
      <w:r w:rsidRPr="003A204E">
        <w:t xml:space="preserve"> </w:t>
      </w:r>
      <w:r w:rsidRPr="003A204E">
        <w:rPr>
          <w:rFonts w:hint="cs"/>
          <w:rtl/>
          <w:lang w:bidi="ar-SA"/>
        </w:rPr>
        <w:t>ایجاد</w:t>
      </w:r>
      <w:r w:rsidRPr="003A204E">
        <w:t xml:space="preserve"> </w:t>
      </w:r>
      <w:r w:rsidRPr="003A204E">
        <w:rPr>
          <w:rFonts w:hint="cs"/>
          <w:rtl/>
          <w:lang w:bidi="ar-SA"/>
        </w:rPr>
        <w:t>منظر</w:t>
      </w:r>
      <w:r w:rsidRPr="003A204E">
        <w:t xml:space="preserve"> </w:t>
      </w:r>
      <w:r w:rsidR="00737540">
        <w:rPr>
          <w:rtl/>
          <w:lang w:bidi="ar-SA"/>
        </w:rPr>
        <w:t>به‌عنوان</w:t>
      </w:r>
      <w:r w:rsidRPr="003A204E">
        <w:t xml:space="preserve"> </w:t>
      </w:r>
      <w:r w:rsidRPr="003A204E">
        <w:rPr>
          <w:rFonts w:hint="cs"/>
          <w:rtl/>
          <w:lang w:bidi="ar-SA"/>
        </w:rPr>
        <w:t>یک</w:t>
      </w:r>
      <w:r w:rsidRPr="003A204E">
        <w:t xml:space="preserve"> </w:t>
      </w:r>
      <w:r w:rsidRPr="003A204E">
        <w:rPr>
          <w:rFonts w:hint="cs"/>
          <w:rtl/>
          <w:lang w:bidi="ar-SA"/>
        </w:rPr>
        <w:t>قابلیت</w:t>
      </w:r>
      <w:r w:rsidRPr="003A204E">
        <w:t xml:space="preserve"> </w:t>
      </w:r>
      <w:r w:rsidR="00737540">
        <w:rPr>
          <w:rtl/>
          <w:lang w:bidi="ar-SA"/>
        </w:rPr>
        <w:t>رها</w:t>
      </w:r>
      <w:r w:rsidR="00737540">
        <w:rPr>
          <w:rFonts w:hint="cs"/>
          <w:rtl/>
          <w:lang w:bidi="ar-SA"/>
        </w:rPr>
        <w:t>یی‌</w:t>
      </w:r>
      <w:r w:rsidR="00737540">
        <w:rPr>
          <w:rFonts w:hint="eastAsia"/>
          <w:rtl/>
          <w:lang w:bidi="ar-SA"/>
        </w:rPr>
        <w:t>بخش</w:t>
      </w:r>
      <w:r w:rsidRPr="003A204E">
        <w:t xml:space="preserve"> </w:t>
      </w:r>
      <w:r w:rsidRPr="003A204E">
        <w:rPr>
          <w:rFonts w:hint="cs"/>
          <w:rtl/>
          <w:lang w:bidi="ar-SA"/>
        </w:rPr>
        <w:t>کمک</w:t>
      </w:r>
      <w:r w:rsidRPr="003A204E">
        <w:t xml:space="preserve"> </w:t>
      </w:r>
      <w:r w:rsidRPr="003A204E">
        <w:rPr>
          <w:rFonts w:hint="cs"/>
          <w:rtl/>
          <w:lang w:bidi="ar-SA"/>
        </w:rPr>
        <w:t>مؤثری در</w:t>
      </w:r>
      <w:r w:rsidRPr="003A204E">
        <w:t xml:space="preserve"> </w:t>
      </w:r>
      <w:r w:rsidRPr="003A204E">
        <w:rPr>
          <w:rFonts w:hint="cs"/>
          <w:rtl/>
          <w:lang w:bidi="ar-SA"/>
        </w:rPr>
        <w:t>رفع</w:t>
      </w:r>
      <w:r w:rsidRPr="003A204E">
        <w:t xml:space="preserve"> </w:t>
      </w:r>
      <w:r w:rsidRPr="003A204E">
        <w:rPr>
          <w:rFonts w:hint="cs"/>
          <w:rtl/>
          <w:lang w:bidi="ar-SA"/>
        </w:rPr>
        <w:t>خستگی</w:t>
      </w:r>
      <w:r w:rsidRPr="003A204E">
        <w:t xml:space="preserve"> </w:t>
      </w:r>
      <w:r w:rsidRPr="003A204E">
        <w:rPr>
          <w:rFonts w:hint="cs"/>
          <w:rtl/>
          <w:lang w:bidi="ar-SA"/>
        </w:rPr>
        <w:t>ذهن</w:t>
      </w:r>
      <w:r w:rsidRPr="003A204E">
        <w:t xml:space="preserve"> </w:t>
      </w:r>
      <w:r w:rsidRPr="003A204E">
        <w:rPr>
          <w:rFonts w:hint="cs"/>
          <w:rtl/>
          <w:lang w:bidi="ar-SA"/>
        </w:rPr>
        <w:t>دانشجو</w:t>
      </w:r>
      <w:r w:rsidRPr="003A204E">
        <w:t xml:space="preserve"> </w:t>
      </w:r>
      <w:r w:rsidRPr="003A204E">
        <w:rPr>
          <w:rFonts w:hint="cs"/>
          <w:rtl/>
          <w:lang w:bidi="ar-SA"/>
        </w:rPr>
        <w:t>دارد</w:t>
      </w:r>
      <w:r w:rsidRPr="003A204E">
        <w:t xml:space="preserve">. </w:t>
      </w:r>
      <w:r w:rsidRPr="003A204E">
        <w:rPr>
          <w:rFonts w:hint="cs"/>
          <w:rtl/>
          <w:lang w:bidi="ar-SA"/>
        </w:rPr>
        <w:t>طبق</w:t>
      </w:r>
      <w:r w:rsidRPr="003A204E">
        <w:t xml:space="preserve"> </w:t>
      </w:r>
      <w:r w:rsidRPr="003A204E">
        <w:rPr>
          <w:rFonts w:hint="cs"/>
          <w:rtl/>
          <w:lang w:bidi="ar-SA"/>
        </w:rPr>
        <w:t>این</w:t>
      </w:r>
      <w:r w:rsidRPr="003A204E">
        <w:t xml:space="preserve"> </w:t>
      </w:r>
      <w:r w:rsidRPr="003A204E">
        <w:rPr>
          <w:rFonts w:hint="cs"/>
          <w:rtl/>
          <w:lang w:bidi="ar-SA"/>
        </w:rPr>
        <w:t>مؤلفه،</w:t>
      </w:r>
      <w:r w:rsidRPr="003A204E">
        <w:t xml:space="preserve"> </w:t>
      </w:r>
      <w:r w:rsidRPr="003A204E">
        <w:rPr>
          <w:rFonts w:hint="cs"/>
          <w:rtl/>
          <w:lang w:bidi="ar-SA"/>
        </w:rPr>
        <w:t>نیازی</w:t>
      </w:r>
      <w:r w:rsidRPr="003A204E">
        <w:t xml:space="preserve"> </w:t>
      </w:r>
      <w:r w:rsidRPr="003A204E">
        <w:rPr>
          <w:rFonts w:hint="cs"/>
          <w:rtl/>
          <w:lang w:bidi="ar-SA"/>
        </w:rPr>
        <w:t>نیست</w:t>
      </w:r>
      <w:r w:rsidRPr="003A204E">
        <w:t xml:space="preserve"> </w:t>
      </w:r>
      <w:r w:rsidRPr="003A204E">
        <w:rPr>
          <w:rFonts w:hint="cs"/>
          <w:rtl/>
          <w:lang w:bidi="ar-SA"/>
        </w:rPr>
        <w:t>که فراگیر</w:t>
      </w:r>
      <w:r w:rsidRPr="003A204E">
        <w:t xml:space="preserve"> </w:t>
      </w:r>
      <w:r w:rsidRPr="003A204E">
        <w:rPr>
          <w:rFonts w:hint="cs"/>
          <w:rtl/>
          <w:lang w:bidi="ar-SA"/>
        </w:rPr>
        <w:t>حضور</w:t>
      </w:r>
      <w:r w:rsidRPr="003A204E">
        <w:t xml:space="preserve"> </w:t>
      </w:r>
      <w:r w:rsidRPr="003A204E">
        <w:rPr>
          <w:rFonts w:hint="cs"/>
          <w:rtl/>
          <w:lang w:bidi="ar-SA"/>
        </w:rPr>
        <w:t>فیزیکی</w:t>
      </w:r>
      <w:r w:rsidRPr="003A204E">
        <w:t xml:space="preserve"> </w:t>
      </w:r>
      <w:r w:rsidRPr="003A204E">
        <w:rPr>
          <w:rFonts w:hint="cs"/>
          <w:rtl/>
          <w:lang w:bidi="ar-SA"/>
        </w:rPr>
        <w:t>در</w:t>
      </w:r>
      <w:r w:rsidRPr="003A204E">
        <w:t xml:space="preserve"> </w:t>
      </w:r>
      <w:r w:rsidRPr="003A204E">
        <w:rPr>
          <w:rFonts w:hint="cs"/>
          <w:rtl/>
          <w:lang w:bidi="ar-SA"/>
        </w:rPr>
        <w:t>منظر</w:t>
      </w:r>
      <w:r w:rsidRPr="003A204E">
        <w:t xml:space="preserve"> </w:t>
      </w:r>
      <w:r w:rsidRPr="003A204E">
        <w:rPr>
          <w:rFonts w:hint="cs"/>
          <w:rtl/>
          <w:lang w:bidi="ar-SA"/>
        </w:rPr>
        <w:t>داشته</w:t>
      </w:r>
      <w:r w:rsidRPr="003A204E">
        <w:t xml:space="preserve"> </w:t>
      </w:r>
      <w:r w:rsidRPr="003A204E">
        <w:rPr>
          <w:rFonts w:hint="cs"/>
          <w:rtl/>
          <w:lang w:bidi="ar-SA"/>
        </w:rPr>
        <w:t>باشد</w:t>
      </w:r>
      <w:r w:rsidRPr="003A204E">
        <w:t xml:space="preserve"> </w:t>
      </w:r>
      <w:r w:rsidRPr="003A204E">
        <w:rPr>
          <w:rFonts w:hint="cs"/>
          <w:rtl/>
          <w:lang w:bidi="ar-SA"/>
        </w:rPr>
        <w:t>تا</w:t>
      </w:r>
      <w:r w:rsidRPr="003A204E">
        <w:t xml:space="preserve"> </w:t>
      </w:r>
      <w:r w:rsidRPr="003A204E">
        <w:rPr>
          <w:rFonts w:hint="cs"/>
          <w:rtl/>
          <w:lang w:bidi="ar-SA"/>
        </w:rPr>
        <w:t>خستگی</w:t>
      </w:r>
      <w:r w:rsidRPr="003A204E">
        <w:t xml:space="preserve"> </w:t>
      </w:r>
      <w:r w:rsidRPr="003A204E">
        <w:rPr>
          <w:rFonts w:hint="cs"/>
          <w:rtl/>
          <w:lang w:bidi="ar-SA"/>
        </w:rPr>
        <w:t>ذهن</w:t>
      </w:r>
      <w:r w:rsidRPr="003A204E">
        <w:t xml:space="preserve"> </w:t>
      </w:r>
      <w:r w:rsidRPr="003A204E">
        <w:rPr>
          <w:rFonts w:hint="cs"/>
          <w:rtl/>
          <w:lang w:bidi="ar-SA"/>
        </w:rPr>
        <w:t>از</w:t>
      </w:r>
      <w:r w:rsidRPr="003A204E">
        <w:t xml:space="preserve"> </w:t>
      </w:r>
      <w:r w:rsidRPr="003A204E">
        <w:rPr>
          <w:rFonts w:hint="cs"/>
          <w:rtl/>
          <w:lang w:bidi="ar-SA"/>
        </w:rPr>
        <w:t>بین برود،</w:t>
      </w:r>
      <w:r w:rsidRPr="003A204E">
        <w:t xml:space="preserve"> </w:t>
      </w:r>
      <w:r w:rsidRPr="003A204E">
        <w:rPr>
          <w:rFonts w:hint="cs"/>
          <w:rtl/>
          <w:lang w:bidi="ar-SA"/>
        </w:rPr>
        <w:t>بلکه</w:t>
      </w:r>
      <w:r w:rsidRPr="003A204E">
        <w:t xml:space="preserve"> </w:t>
      </w:r>
      <w:r w:rsidRPr="003A204E">
        <w:rPr>
          <w:rFonts w:hint="cs"/>
          <w:rtl/>
          <w:lang w:bidi="ar-SA"/>
        </w:rPr>
        <w:t>حتی</w:t>
      </w:r>
      <w:r w:rsidRPr="003A204E">
        <w:t xml:space="preserve"> </w:t>
      </w:r>
      <w:r w:rsidRPr="003A204E">
        <w:rPr>
          <w:rFonts w:hint="cs"/>
          <w:rtl/>
          <w:lang w:bidi="ar-SA"/>
        </w:rPr>
        <w:t>نگاهی</w:t>
      </w:r>
      <w:r w:rsidRPr="003A204E">
        <w:t xml:space="preserve"> </w:t>
      </w:r>
      <w:r w:rsidRPr="003A204E">
        <w:rPr>
          <w:rFonts w:hint="cs"/>
          <w:rtl/>
          <w:lang w:bidi="ar-SA"/>
        </w:rPr>
        <w:t>توأم</w:t>
      </w:r>
      <w:r w:rsidRPr="003A204E">
        <w:t xml:space="preserve"> </w:t>
      </w:r>
      <w:r w:rsidRPr="003A204E">
        <w:rPr>
          <w:rFonts w:hint="cs"/>
          <w:rtl/>
          <w:lang w:bidi="ar-SA"/>
        </w:rPr>
        <w:t>با</w:t>
      </w:r>
      <w:r w:rsidRPr="003A204E">
        <w:t xml:space="preserve"> </w:t>
      </w:r>
      <w:r w:rsidRPr="003A204E">
        <w:rPr>
          <w:rFonts w:hint="cs"/>
          <w:rtl/>
          <w:lang w:bidi="ar-SA"/>
        </w:rPr>
        <w:t>مکث</w:t>
      </w:r>
      <w:r w:rsidRPr="003A204E">
        <w:t xml:space="preserve"> </w:t>
      </w:r>
      <w:r w:rsidRPr="003A204E">
        <w:rPr>
          <w:rFonts w:hint="cs"/>
          <w:rtl/>
          <w:lang w:bidi="ar-SA"/>
        </w:rPr>
        <w:t>به</w:t>
      </w:r>
      <w:r w:rsidRPr="003A204E">
        <w:t xml:space="preserve"> </w:t>
      </w:r>
      <w:r w:rsidRPr="003A204E">
        <w:rPr>
          <w:rFonts w:hint="cs"/>
          <w:rtl/>
          <w:lang w:bidi="ar-SA"/>
        </w:rPr>
        <w:t>منظر</w:t>
      </w:r>
      <w:r w:rsidRPr="003A204E">
        <w:t xml:space="preserve"> </w:t>
      </w:r>
      <w:r w:rsidRPr="003A204E">
        <w:rPr>
          <w:rFonts w:hint="cs"/>
          <w:rtl/>
          <w:lang w:bidi="ar-SA"/>
        </w:rPr>
        <w:t>از</w:t>
      </w:r>
      <w:r w:rsidRPr="003A204E">
        <w:t xml:space="preserve"> </w:t>
      </w:r>
      <w:r w:rsidRPr="003A204E">
        <w:rPr>
          <w:rFonts w:hint="cs"/>
          <w:rtl/>
          <w:lang w:bidi="ar-SA"/>
        </w:rPr>
        <w:t>پشت</w:t>
      </w:r>
      <w:r w:rsidRPr="003A204E">
        <w:t xml:space="preserve"> </w:t>
      </w:r>
      <w:r w:rsidRPr="003A204E">
        <w:rPr>
          <w:rFonts w:hint="cs"/>
          <w:rtl/>
          <w:lang w:bidi="ar-SA"/>
        </w:rPr>
        <w:t>پنجرۀ</w:t>
      </w:r>
      <w:r w:rsidRPr="003A204E">
        <w:t xml:space="preserve"> </w:t>
      </w:r>
      <w:r w:rsidRPr="003A204E">
        <w:rPr>
          <w:rFonts w:hint="cs"/>
          <w:rtl/>
          <w:lang w:bidi="ar-SA"/>
        </w:rPr>
        <w:t>کلاس یا</w:t>
      </w:r>
      <w:r w:rsidRPr="003A204E">
        <w:t xml:space="preserve"> </w:t>
      </w:r>
      <w:r w:rsidRPr="003A204E">
        <w:rPr>
          <w:rFonts w:hint="cs"/>
          <w:rtl/>
          <w:lang w:bidi="ar-SA"/>
        </w:rPr>
        <w:t>کتابخانه</w:t>
      </w:r>
      <w:r w:rsidRPr="003A204E">
        <w:t xml:space="preserve"> </w:t>
      </w:r>
      <w:r w:rsidR="00737540">
        <w:rPr>
          <w:rtl/>
          <w:lang w:bidi="ar-SA"/>
        </w:rPr>
        <w:t>م</w:t>
      </w:r>
      <w:r w:rsidR="00737540">
        <w:rPr>
          <w:rFonts w:hint="cs"/>
          <w:rtl/>
          <w:lang w:bidi="ar-SA"/>
        </w:rPr>
        <w:t>ی‌</w:t>
      </w:r>
      <w:r w:rsidR="00737540">
        <w:rPr>
          <w:rFonts w:hint="eastAsia"/>
          <w:rtl/>
          <w:lang w:bidi="ar-SA"/>
        </w:rPr>
        <w:t>تواند</w:t>
      </w:r>
      <w:r w:rsidRPr="003A204E">
        <w:t xml:space="preserve"> </w:t>
      </w:r>
      <w:r w:rsidRPr="003A204E">
        <w:rPr>
          <w:rFonts w:hint="cs"/>
          <w:rtl/>
          <w:lang w:bidi="ar-SA"/>
        </w:rPr>
        <w:t>رهای</w:t>
      </w:r>
      <w:r w:rsidRPr="003A204E">
        <w:t xml:space="preserve"> </w:t>
      </w:r>
      <w:r w:rsidRPr="003A204E">
        <w:rPr>
          <w:rFonts w:hint="cs"/>
          <w:rtl/>
          <w:lang w:bidi="ar-SA"/>
        </w:rPr>
        <w:t>بخش</w:t>
      </w:r>
      <w:r w:rsidRPr="003A204E">
        <w:t xml:space="preserve"> </w:t>
      </w:r>
      <w:r w:rsidRPr="003A204E">
        <w:rPr>
          <w:rFonts w:hint="cs"/>
          <w:rtl/>
          <w:lang w:bidi="ar-SA"/>
        </w:rPr>
        <w:t>ذهن</w:t>
      </w:r>
      <w:r w:rsidRPr="003A204E">
        <w:t xml:space="preserve"> </w:t>
      </w:r>
      <w:r w:rsidRPr="003A204E">
        <w:rPr>
          <w:rFonts w:hint="cs"/>
          <w:rtl/>
          <w:lang w:bidi="ar-SA"/>
        </w:rPr>
        <w:t>بوده</w:t>
      </w:r>
      <w:r w:rsidRPr="003A204E">
        <w:t xml:space="preserve"> </w:t>
      </w:r>
      <w:r w:rsidRPr="003A204E">
        <w:rPr>
          <w:rFonts w:hint="cs"/>
          <w:rtl/>
          <w:lang w:bidi="ar-SA"/>
        </w:rPr>
        <w:t>و</w:t>
      </w:r>
      <w:r w:rsidRPr="003A204E">
        <w:t xml:space="preserve"> </w:t>
      </w:r>
      <w:r w:rsidRPr="003A204E">
        <w:rPr>
          <w:rFonts w:hint="cs"/>
          <w:rtl/>
          <w:lang w:bidi="ar-SA"/>
        </w:rPr>
        <w:t>انبساط</w:t>
      </w:r>
      <w:r w:rsidRPr="003A204E">
        <w:t xml:space="preserve"> </w:t>
      </w:r>
      <w:r w:rsidRPr="003A204E">
        <w:rPr>
          <w:rFonts w:hint="cs"/>
          <w:rtl/>
          <w:lang w:bidi="ar-SA"/>
        </w:rPr>
        <w:t>خاطر</w:t>
      </w:r>
      <w:r w:rsidRPr="003A204E">
        <w:t xml:space="preserve"> </w:t>
      </w:r>
      <w:r w:rsidRPr="003A204E">
        <w:rPr>
          <w:rFonts w:hint="cs"/>
          <w:rtl/>
          <w:lang w:bidi="ar-SA"/>
        </w:rPr>
        <w:t>ایجاد</w:t>
      </w:r>
      <w:r w:rsidRPr="003A204E">
        <w:t xml:space="preserve"> </w:t>
      </w:r>
      <w:r w:rsidRPr="003A204E">
        <w:rPr>
          <w:rFonts w:hint="cs"/>
          <w:rtl/>
          <w:lang w:bidi="ar-SA"/>
        </w:rPr>
        <w:t>کند</w:t>
      </w:r>
      <w:r w:rsidRPr="003A204E">
        <w:t>.</w:t>
      </w:r>
      <w:r w:rsidRPr="003A204E">
        <w:rPr>
          <w:rFonts w:hint="cs"/>
          <w:rtl/>
          <w:lang w:bidi="ar-SA"/>
        </w:rPr>
        <w:t xml:space="preserve"> نگاه</w:t>
      </w:r>
      <w:r w:rsidRPr="003A204E">
        <w:t xml:space="preserve"> </w:t>
      </w:r>
      <w:r w:rsidRPr="003A204E">
        <w:rPr>
          <w:rFonts w:hint="cs"/>
          <w:rtl/>
          <w:lang w:bidi="ar-SA"/>
        </w:rPr>
        <w:t>توأم</w:t>
      </w:r>
      <w:r w:rsidRPr="003A204E">
        <w:t xml:space="preserve"> </w:t>
      </w:r>
      <w:r w:rsidRPr="003A204E">
        <w:rPr>
          <w:rFonts w:hint="cs"/>
          <w:rtl/>
          <w:lang w:bidi="ar-SA"/>
        </w:rPr>
        <w:t>با</w:t>
      </w:r>
      <w:r w:rsidRPr="003A204E">
        <w:t xml:space="preserve"> </w:t>
      </w:r>
      <w:r w:rsidRPr="003A204E">
        <w:rPr>
          <w:rFonts w:hint="cs"/>
          <w:rtl/>
          <w:lang w:bidi="ar-SA"/>
        </w:rPr>
        <w:t>مکث</w:t>
      </w:r>
      <w:r w:rsidRPr="003A204E">
        <w:t xml:space="preserve"> </w:t>
      </w:r>
      <w:r w:rsidRPr="003A204E">
        <w:rPr>
          <w:rFonts w:hint="cs"/>
          <w:rtl/>
          <w:lang w:bidi="ar-SA"/>
        </w:rPr>
        <w:t>به</w:t>
      </w:r>
      <w:r w:rsidRPr="003A204E">
        <w:t xml:space="preserve"> </w:t>
      </w:r>
      <w:r w:rsidRPr="003A204E">
        <w:rPr>
          <w:rFonts w:hint="cs"/>
          <w:rtl/>
          <w:lang w:bidi="ar-SA"/>
        </w:rPr>
        <w:t>طبیعت</w:t>
      </w:r>
      <w:r w:rsidRPr="003A204E">
        <w:t xml:space="preserve"> </w:t>
      </w:r>
      <w:r w:rsidRPr="003A204E">
        <w:rPr>
          <w:rFonts w:hint="cs"/>
          <w:rtl/>
          <w:lang w:bidi="ar-SA"/>
        </w:rPr>
        <w:t>و</w:t>
      </w:r>
      <w:r w:rsidRPr="003A204E">
        <w:t xml:space="preserve"> </w:t>
      </w:r>
      <w:r w:rsidRPr="003A204E">
        <w:rPr>
          <w:rFonts w:hint="cs"/>
          <w:rtl/>
          <w:lang w:bidi="ar-SA"/>
        </w:rPr>
        <w:t>مناظر</w:t>
      </w:r>
      <w:r w:rsidRPr="003A204E">
        <w:t xml:space="preserve"> </w:t>
      </w:r>
      <w:r w:rsidRPr="003A204E">
        <w:rPr>
          <w:rFonts w:hint="cs"/>
          <w:rtl/>
          <w:lang w:bidi="ar-SA"/>
        </w:rPr>
        <w:t>اطراف</w:t>
      </w:r>
      <w:r w:rsidRPr="003A204E">
        <w:t xml:space="preserve"> </w:t>
      </w:r>
      <w:r w:rsidRPr="003A204E">
        <w:rPr>
          <w:rFonts w:hint="cs"/>
          <w:rtl/>
          <w:lang w:bidi="ar-SA"/>
        </w:rPr>
        <w:t>برای</w:t>
      </w:r>
      <w:r w:rsidRPr="003A204E">
        <w:t xml:space="preserve"> </w:t>
      </w:r>
      <w:r w:rsidRPr="003A204E">
        <w:rPr>
          <w:rFonts w:hint="cs"/>
          <w:rtl/>
          <w:lang w:bidi="ar-SA"/>
        </w:rPr>
        <w:t>لحظاتی</w:t>
      </w:r>
      <w:r w:rsidRPr="003A204E">
        <w:t xml:space="preserve"> </w:t>
      </w:r>
      <w:r w:rsidR="00737540">
        <w:rPr>
          <w:rtl/>
          <w:lang w:bidi="ar-SA"/>
        </w:rPr>
        <w:t>ا</w:t>
      </w:r>
      <w:r w:rsidR="00737540">
        <w:rPr>
          <w:rFonts w:hint="cs"/>
          <w:rtl/>
          <w:lang w:bidi="ar-SA"/>
        </w:rPr>
        <w:t>ی</w:t>
      </w:r>
      <w:r w:rsidR="00737540">
        <w:rPr>
          <w:rFonts w:hint="eastAsia"/>
          <w:rtl/>
          <w:lang w:bidi="ar-SA"/>
        </w:rPr>
        <w:t>ن</w:t>
      </w:r>
      <w:r w:rsidRPr="003A204E">
        <w:t xml:space="preserve"> </w:t>
      </w:r>
      <w:r w:rsidRPr="003A204E">
        <w:rPr>
          <w:rFonts w:hint="cs"/>
          <w:rtl/>
          <w:lang w:bidi="ar-SA"/>
        </w:rPr>
        <w:t>تخیل</w:t>
      </w:r>
      <w:r w:rsidRPr="003A204E">
        <w:t xml:space="preserve"> </w:t>
      </w:r>
      <w:r w:rsidRPr="003A204E">
        <w:rPr>
          <w:rFonts w:hint="cs"/>
          <w:rtl/>
          <w:lang w:bidi="ar-SA"/>
        </w:rPr>
        <w:t>مطلوب</w:t>
      </w:r>
      <w:r w:rsidRPr="003A204E">
        <w:t xml:space="preserve"> </w:t>
      </w:r>
      <w:r w:rsidRPr="003A204E">
        <w:rPr>
          <w:rFonts w:hint="cs"/>
          <w:rtl/>
          <w:lang w:bidi="ar-SA"/>
        </w:rPr>
        <w:t>را</w:t>
      </w:r>
      <w:r w:rsidRPr="003A204E">
        <w:t xml:space="preserve"> </w:t>
      </w:r>
      <w:r w:rsidRPr="003A204E">
        <w:rPr>
          <w:rFonts w:hint="cs"/>
          <w:rtl/>
          <w:lang w:bidi="ar-SA"/>
        </w:rPr>
        <w:t>به</w:t>
      </w:r>
      <w:r w:rsidRPr="003A204E">
        <w:t xml:space="preserve"> </w:t>
      </w:r>
      <w:r w:rsidRPr="003A204E">
        <w:rPr>
          <w:rFonts w:hint="cs"/>
          <w:rtl/>
          <w:lang w:bidi="ar-SA"/>
        </w:rPr>
        <w:t>دانشجو</w:t>
      </w:r>
      <w:r w:rsidRPr="003A204E">
        <w:t xml:space="preserve"> </w:t>
      </w:r>
      <w:r w:rsidR="00737540">
        <w:rPr>
          <w:rtl/>
          <w:lang w:bidi="ar-SA"/>
        </w:rPr>
        <w:t>م</w:t>
      </w:r>
      <w:r w:rsidR="00737540">
        <w:rPr>
          <w:rFonts w:hint="cs"/>
          <w:rtl/>
          <w:lang w:bidi="ar-SA"/>
        </w:rPr>
        <w:t>ی‌</w:t>
      </w:r>
      <w:r w:rsidR="00737540">
        <w:rPr>
          <w:rFonts w:hint="eastAsia"/>
          <w:rtl/>
          <w:lang w:bidi="ar-SA"/>
        </w:rPr>
        <w:t>بخشد</w:t>
      </w:r>
      <w:r w:rsidRPr="003A204E">
        <w:t xml:space="preserve"> </w:t>
      </w:r>
      <w:r w:rsidRPr="003A204E">
        <w:rPr>
          <w:rFonts w:hint="cs"/>
          <w:rtl/>
          <w:lang w:bidi="ar-SA"/>
        </w:rPr>
        <w:t>که</w:t>
      </w:r>
      <w:r w:rsidRPr="003A204E">
        <w:t xml:space="preserve"> </w:t>
      </w:r>
      <w:r w:rsidRPr="003A204E">
        <w:rPr>
          <w:rFonts w:hint="cs"/>
          <w:rtl/>
          <w:lang w:bidi="ar-SA"/>
        </w:rPr>
        <w:t>خود</w:t>
      </w:r>
      <w:r w:rsidRPr="003A204E">
        <w:t xml:space="preserve"> </w:t>
      </w:r>
      <w:r w:rsidR="00737540">
        <w:rPr>
          <w:rtl/>
          <w:lang w:bidi="ar-SA"/>
        </w:rPr>
        <w:t>را به‌طور</w:t>
      </w:r>
      <w:r w:rsidRPr="003A204E">
        <w:t xml:space="preserve"> </w:t>
      </w:r>
      <w:r w:rsidRPr="003A204E">
        <w:rPr>
          <w:rFonts w:hint="cs"/>
          <w:rtl/>
          <w:lang w:bidi="ar-SA"/>
        </w:rPr>
        <w:t>مجازی و</w:t>
      </w:r>
      <w:r w:rsidRPr="003A204E">
        <w:t xml:space="preserve"> </w:t>
      </w:r>
      <w:r w:rsidR="00737540">
        <w:rPr>
          <w:rtl/>
          <w:lang w:bidi="ar-SA"/>
        </w:rPr>
        <w:t>صرفاً</w:t>
      </w:r>
      <w:r w:rsidRPr="003A204E">
        <w:t xml:space="preserve"> </w:t>
      </w:r>
      <w:r w:rsidRPr="003A204E">
        <w:rPr>
          <w:rFonts w:hint="cs"/>
          <w:rtl/>
          <w:lang w:bidi="ar-SA"/>
        </w:rPr>
        <w:t>با</w:t>
      </w:r>
      <w:r w:rsidRPr="003A204E">
        <w:t xml:space="preserve"> </w:t>
      </w:r>
      <w:r w:rsidRPr="003A204E">
        <w:rPr>
          <w:rFonts w:hint="cs"/>
          <w:rtl/>
          <w:lang w:bidi="ar-SA"/>
        </w:rPr>
        <w:t>قوه</w:t>
      </w:r>
      <w:r w:rsidRPr="003A204E">
        <w:t xml:space="preserve"> </w:t>
      </w:r>
      <w:r w:rsidRPr="003A204E">
        <w:rPr>
          <w:rFonts w:hint="cs"/>
          <w:rtl/>
          <w:lang w:bidi="ar-SA"/>
        </w:rPr>
        <w:t>تخیل</w:t>
      </w:r>
      <w:r w:rsidRPr="003A204E">
        <w:t xml:space="preserve"> </w:t>
      </w:r>
      <w:r w:rsidRPr="003A204E">
        <w:rPr>
          <w:rFonts w:hint="cs"/>
          <w:rtl/>
          <w:lang w:bidi="ar-SA"/>
        </w:rPr>
        <w:t>در</w:t>
      </w:r>
      <w:r w:rsidRPr="003A204E">
        <w:t xml:space="preserve"> </w:t>
      </w:r>
      <w:r w:rsidRPr="003A204E">
        <w:rPr>
          <w:rFonts w:hint="cs"/>
          <w:rtl/>
          <w:lang w:bidi="ar-SA"/>
        </w:rPr>
        <w:t>آن</w:t>
      </w:r>
      <w:r w:rsidRPr="003A204E">
        <w:t xml:space="preserve"> </w:t>
      </w:r>
      <w:r w:rsidRPr="003A204E">
        <w:rPr>
          <w:rFonts w:hint="cs"/>
          <w:rtl/>
          <w:lang w:bidi="ar-SA"/>
        </w:rPr>
        <w:t>محیط</w:t>
      </w:r>
      <w:r w:rsidRPr="003A204E">
        <w:t xml:space="preserve"> </w:t>
      </w:r>
      <w:r w:rsidRPr="003A204E">
        <w:rPr>
          <w:rFonts w:hint="cs"/>
          <w:rtl/>
          <w:lang w:bidi="ar-SA"/>
        </w:rPr>
        <w:t>تجسم</w:t>
      </w:r>
      <w:r w:rsidRPr="003A204E">
        <w:t xml:space="preserve"> </w:t>
      </w:r>
      <w:r w:rsidRPr="003A204E">
        <w:rPr>
          <w:rFonts w:hint="cs"/>
          <w:rtl/>
          <w:lang w:bidi="ar-SA"/>
        </w:rPr>
        <w:t>کند. "</w:t>
      </w:r>
      <w:sdt>
        <w:sdtPr>
          <w:rPr>
            <w:rFonts w:hint="cs"/>
            <w:rtl/>
            <w:lang w:bidi="ar-SA"/>
          </w:rPr>
          <w:id w:val="1809043938"/>
          <w:citation/>
        </w:sdtPr>
        <w:sdtContent>
          <w:r w:rsidRPr="003A204E">
            <w:rPr>
              <w:rtl/>
              <w:lang w:bidi="ar-SA"/>
            </w:rPr>
            <w:fldChar w:fldCharType="begin"/>
          </w:r>
          <w:r w:rsidR="000D7B63">
            <w:instrText xml:space="preserve">CITATION </w:instrText>
          </w:r>
          <w:r w:rsidR="000D7B63">
            <w:rPr>
              <w:rtl/>
            </w:rPr>
            <w:instrText>شرق90</w:instrText>
          </w:r>
          <w:r w:rsidR="000D7B63">
            <w:instrText xml:space="preserve"> \p 54 \l 1065 </w:instrText>
          </w:r>
          <w:r w:rsidRPr="003A204E">
            <w:rPr>
              <w:rtl/>
              <w:lang w:bidi="ar-SA"/>
            </w:rPr>
            <w:fldChar w:fldCharType="separate"/>
          </w:r>
          <w:r w:rsidR="001B5E83">
            <w:rPr>
              <w:rtl/>
              <w:lang w:bidi="ar-SA"/>
            </w:rPr>
            <w:t xml:space="preserve"> </w:t>
          </w:r>
          <w:r w:rsidR="001B5E83">
            <w:rPr>
              <w:rFonts w:hint="cs"/>
              <w:rtl/>
              <w:lang w:bidi="ar-SA"/>
            </w:rPr>
            <w:t>(علی شرقی, 1390, ص. 54)</w:t>
          </w:r>
          <w:r w:rsidRPr="003A204E">
            <w:rPr>
              <w:rtl/>
            </w:rPr>
            <w:fldChar w:fldCharType="end"/>
          </w:r>
        </w:sdtContent>
      </w:sdt>
      <w:r w:rsidRPr="003A204E">
        <w:rPr>
          <w:rFonts w:hint="cs"/>
          <w:rtl/>
          <w:lang w:bidi="ar-SA"/>
        </w:rPr>
        <w:t xml:space="preserve"> دوری ذهن از محیط خستگی </w:t>
      </w:r>
      <w:r w:rsidR="00737540">
        <w:rPr>
          <w:rtl/>
          <w:lang w:bidi="ar-SA"/>
        </w:rPr>
        <w:t>م</w:t>
      </w:r>
      <w:r w:rsidR="00737540">
        <w:rPr>
          <w:rFonts w:hint="cs"/>
          <w:rtl/>
          <w:lang w:bidi="ar-SA"/>
        </w:rPr>
        <w:t>ی‌</w:t>
      </w:r>
      <w:r w:rsidR="00737540">
        <w:rPr>
          <w:rFonts w:hint="eastAsia"/>
          <w:rtl/>
          <w:lang w:bidi="ar-SA"/>
        </w:rPr>
        <w:t>تواند</w:t>
      </w:r>
      <w:r w:rsidRPr="003A204E">
        <w:rPr>
          <w:rFonts w:hint="cs"/>
          <w:rtl/>
          <w:lang w:bidi="ar-SA"/>
        </w:rPr>
        <w:t xml:space="preserve"> به بازسازی ذهن کمک شایانی نموده تا فراگیران دوباره بتوانند تمرکز حواس خود را بازیابند . منظر در </w:t>
      </w:r>
      <w:r w:rsidR="00737540">
        <w:rPr>
          <w:rtl/>
          <w:lang w:bidi="ar-SA"/>
        </w:rPr>
        <w:t>تعر</w:t>
      </w:r>
      <w:r w:rsidR="00737540">
        <w:rPr>
          <w:rFonts w:hint="cs"/>
          <w:rtl/>
          <w:lang w:bidi="ar-SA"/>
        </w:rPr>
        <w:t>ی</w:t>
      </w:r>
      <w:r w:rsidR="00737540">
        <w:rPr>
          <w:rFonts w:hint="eastAsia"/>
          <w:rtl/>
          <w:lang w:bidi="ar-SA"/>
        </w:rPr>
        <w:t>ف‌ها</w:t>
      </w:r>
      <w:r w:rsidR="00737540">
        <w:rPr>
          <w:rFonts w:hint="cs"/>
          <w:rtl/>
          <w:lang w:bidi="ar-SA"/>
        </w:rPr>
        <w:t>ی</w:t>
      </w:r>
      <w:r w:rsidRPr="003A204E">
        <w:rPr>
          <w:rFonts w:hint="cs"/>
          <w:rtl/>
          <w:lang w:bidi="ar-SA"/>
        </w:rPr>
        <w:t xml:space="preserve"> گوناگون مطرح </w:t>
      </w:r>
      <w:r w:rsidR="00737540">
        <w:rPr>
          <w:rtl/>
          <w:lang w:bidi="ar-SA"/>
        </w:rPr>
        <w:t>م</w:t>
      </w:r>
      <w:r w:rsidR="00737540">
        <w:rPr>
          <w:rFonts w:hint="cs"/>
          <w:rtl/>
          <w:lang w:bidi="ar-SA"/>
        </w:rPr>
        <w:t>ی‌</w:t>
      </w:r>
      <w:r w:rsidR="00737540">
        <w:rPr>
          <w:rFonts w:hint="eastAsia"/>
          <w:rtl/>
          <w:lang w:bidi="ar-SA"/>
        </w:rPr>
        <w:t>شود</w:t>
      </w:r>
      <w:r w:rsidRPr="003A204E">
        <w:rPr>
          <w:rFonts w:hint="cs"/>
          <w:rtl/>
          <w:lang w:bidi="ar-SA"/>
        </w:rPr>
        <w:t xml:space="preserve"> گشایش ، وسعت یا فراخی یکی از </w:t>
      </w:r>
      <w:r w:rsidR="00737540">
        <w:rPr>
          <w:rtl/>
          <w:lang w:bidi="ar-SA"/>
        </w:rPr>
        <w:t>ماه</w:t>
      </w:r>
      <w:r w:rsidR="00737540">
        <w:rPr>
          <w:rFonts w:hint="cs"/>
          <w:rtl/>
          <w:lang w:bidi="ar-SA"/>
        </w:rPr>
        <w:t>ی</w:t>
      </w:r>
      <w:r w:rsidR="00737540">
        <w:rPr>
          <w:rFonts w:hint="eastAsia"/>
          <w:rtl/>
          <w:lang w:bidi="ar-SA"/>
        </w:rPr>
        <w:t>ت‌ها</w:t>
      </w:r>
      <w:r w:rsidR="00737540">
        <w:rPr>
          <w:rFonts w:hint="cs"/>
          <w:rtl/>
          <w:lang w:bidi="ar-SA"/>
        </w:rPr>
        <w:t>ی</w:t>
      </w:r>
      <w:r w:rsidRPr="003A204E">
        <w:rPr>
          <w:rFonts w:hint="cs"/>
          <w:rtl/>
          <w:lang w:bidi="ar-SA"/>
        </w:rPr>
        <w:t xml:space="preserve"> منظر در این نظریه است . " میزان دوری ذهن از وضع موجود و </w:t>
      </w:r>
      <w:r w:rsidR="00737540">
        <w:rPr>
          <w:rtl/>
          <w:lang w:bidi="ar-SA"/>
        </w:rPr>
        <w:t>درنت</w:t>
      </w:r>
      <w:r w:rsidR="00737540">
        <w:rPr>
          <w:rFonts w:hint="cs"/>
          <w:rtl/>
          <w:lang w:bidi="ar-SA"/>
        </w:rPr>
        <w:t>ی</w:t>
      </w:r>
      <w:r w:rsidR="00737540">
        <w:rPr>
          <w:rFonts w:hint="eastAsia"/>
          <w:rtl/>
          <w:lang w:bidi="ar-SA"/>
        </w:rPr>
        <w:t>جه</w:t>
      </w:r>
      <w:r w:rsidRPr="003A204E">
        <w:rPr>
          <w:rFonts w:hint="cs"/>
          <w:rtl/>
          <w:lang w:bidi="ar-SA"/>
        </w:rPr>
        <w:t xml:space="preserve"> رفع خستگی آن ارتباط مستقیمی با میزان گشایش یا وسعت میدان دید دارد ... در ایجاد گشایش تنها اندازه طول و عرض معیار نیست بلکه تعداد ، انواع ، ابعاد عناصر و چگونگی چینش </w:t>
      </w:r>
      <w:r w:rsidR="00737540">
        <w:rPr>
          <w:rtl/>
          <w:lang w:bidi="ar-SA"/>
        </w:rPr>
        <w:t>آن‌ها</w:t>
      </w:r>
      <w:r w:rsidRPr="003A204E">
        <w:rPr>
          <w:rFonts w:hint="cs"/>
          <w:rtl/>
          <w:lang w:bidi="ar-SA"/>
        </w:rPr>
        <w:t xml:space="preserve"> ، </w:t>
      </w:r>
      <w:r w:rsidR="00737540">
        <w:rPr>
          <w:rtl/>
          <w:lang w:bidi="ar-SA"/>
        </w:rPr>
        <w:t>گونه‌ها</w:t>
      </w:r>
      <w:r w:rsidR="00737540">
        <w:rPr>
          <w:rFonts w:hint="cs"/>
          <w:rtl/>
          <w:lang w:bidi="ar-SA"/>
        </w:rPr>
        <w:t>ی</w:t>
      </w:r>
      <w:r w:rsidRPr="003A204E">
        <w:rPr>
          <w:rFonts w:hint="cs"/>
          <w:rtl/>
          <w:lang w:bidi="ar-SA"/>
        </w:rPr>
        <w:t xml:space="preserve"> گیاهی اعم از چمن ، بوته ، درختچه و درخت ، </w:t>
      </w:r>
      <w:r w:rsidR="00737540">
        <w:rPr>
          <w:rtl/>
          <w:lang w:bidi="ar-SA"/>
        </w:rPr>
        <w:t>وضع</w:t>
      </w:r>
      <w:r w:rsidR="00737540">
        <w:rPr>
          <w:rFonts w:hint="cs"/>
          <w:rtl/>
          <w:lang w:bidi="ar-SA"/>
        </w:rPr>
        <w:t>ی</w:t>
      </w:r>
      <w:r w:rsidR="00737540">
        <w:rPr>
          <w:rFonts w:hint="eastAsia"/>
          <w:rtl/>
          <w:lang w:bidi="ar-SA"/>
        </w:rPr>
        <w:t>ت</w:t>
      </w:r>
      <w:r w:rsidRPr="003A204E">
        <w:rPr>
          <w:rFonts w:hint="cs"/>
          <w:rtl/>
          <w:lang w:bidi="ar-SA"/>
        </w:rPr>
        <w:t xml:space="preserve"> زمین </w:t>
      </w:r>
      <w:r w:rsidR="00737540">
        <w:rPr>
          <w:rtl/>
          <w:lang w:bidi="ar-SA"/>
        </w:rPr>
        <w:t>ازنظر</w:t>
      </w:r>
      <w:r w:rsidRPr="003A204E">
        <w:rPr>
          <w:rFonts w:hint="cs"/>
          <w:rtl/>
          <w:lang w:bidi="ar-SA"/>
        </w:rPr>
        <w:t xml:space="preserve"> بافت و شیب و ... نقش دارد . " </w:t>
      </w:r>
      <w:sdt>
        <w:sdtPr>
          <w:rPr>
            <w:rFonts w:hint="cs"/>
            <w:rtl/>
            <w:lang w:bidi="ar-SA"/>
          </w:rPr>
          <w:id w:val="-763685495"/>
          <w:citation/>
        </w:sdtPr>
        <w:sdtContent>
          <w:r w:rsidRPr="003A204E">
            <w:rPr>
              <w:rtl/>
              <w:lang w:bidi="ar-SA"/>
            </w:rPr>
            <w:fldChar w:fldCharType="begin"/>
          </w:r>
          <w:r w:rsidR="000D7B63">
            <w:instrText xml:space="preserve">CITATION </w:instrText>
          </w:r>
          <w:r w:rsidR="000D7B63">
            <w:rPr>
              <w:rtl/>
            </w:rPr>
            <w:instrText>شرق90</w:instrText>
          </w:r>
          <w:r w:rsidR="000D7B63">
            <w:instrText xml:space="preserve"> \p 54 \l 1065 </w:instrText>
          </w:r>
          <w:r w:rsidRPr="003A204E">
            <w:rPr>
              <w:rtl/>
              <w:lang w:bidi="ar-SA"/>
            </w:rPr>
            <w:fldChar w:fldCharType="separate"/>
          </w:r>
          <w:r w:rsidR="001B5E83">
            <w:rPr>
              <w:rFonts w:hint="cs"/>
              <w:rtl/>
              <w:lang w:bidi="ar-SA"/>
            </w:rPr>
            <w:t>(علی شرقی, 1390, ص. 54)</w:t>
          </w:r>
          <w:r w:rsidRPr="003A204E">
            <w:rPr>
              <w:rtl/>
            </w:rPr>
            <w:fldChar w:fldCharType="end"/>
          </w:r>
        </w:sdtContent>
      </w:sdt>
      <w:r w:rsidRPr="003A204E">
        <w:rPr>
          <w:rFonts w:hint="cs"/>
          <w:rtl/>
          <w:lang w:bidi="ar-SA"/>
        </w:rPr>
        <w:t xml:space="preserve">  منظر محدوده است که </w:t>
      </w:r>
      <w:r w:rsidR="00737540">
        <w:rPr>
          <w:rtl/>
          <w:lang w:bidi="ar-SA"/>
        </w:rPr>
        <w:t>به‌محض</w:t>
      </w:r>
      <w:r w:rsidRPr="003A204E">
        <w:rPr>
          <w:rFonts w:hint="cs"/>
          <w:rtl/>
          <w:lang w:bidi="ar-SA"/>
        </w:rPr>
        <w:t xml:space="preserve"> دیده شدن با چشم سر ، پایان آن نیز مشاهده </w:t>
      </w:r>
      <w:r w:rsidR="00737540">
        <w:rPr>
          <w:rtl/>
          <w:lang w:bidi="ar-SA"/>
        </w:rPr>
        <w:t>م</w:t>
      </w:r>
      <w:r w:rsidR="00737540">
        <w:rPr>
          <w:rFonts w:hint="cs"/>
          <w:rtl/>
          <w:lang w:bidi="ar-SA"/>
        </w:rPr>
        <w:t>ی‌</w:t>
      </w:r>
      <w:r w:rsidR="00737540">
        <w:rPr>
          <w:rFonts w:hint="eastAsia"/>
          <w:rtl/>
          <w:lang w:bidi="ar-SA"/>
        </w:rPr>
        <w:t>شود</w:t>
      </w:r>
      <w:r w:rsidRPr="003A204E">
        <w:rPr>
          <w:rFonts w:hint="cs"/>
          <w:rtl/>
          <w:lang w:bidi="ar-SA"/>
        </w:rPr>
        <w:t xml:space="preserve"> . باریکه سبزی که فاصله دو ساختمان از هم ، یا گذر از ساختمان را تعریف </w:t>
      </w:r>
      <w:r w:rsidR="00737540">
        <w:rPr>
          <w:rtl/>
          <w:lang w:bidi="ar-SA"/>
        </w:rPr>
        <w:t>م</w:t>
      </w:r>
      <w:r w:rsidR="00737540">
        <w:rPr>
          <w:rFonts w:hint="cs"/>
          <w:rtl/>
          <w:lang w:bidi="ar-SA"/>
        </w:rPr>
        <w:t>ی‌</w:t>
      </w:r>
      <w:r w:rsidR="00737540">
        <w:rPr>
          <w:rFonts w:hint="eastAsia"/>
          <w:rtl/>
          <w:lang w:bidi="ar-SA"/>
        </w:rPr>
        <w:t>کند</w:t>
      </w:r>
      <w:r w:rsidRPr="003A204E">
        <w:rPr>
          <w:rFonts w:hint="cs"/>
          <w:rtl/>
          <w:lang w:bidi="ar-SA"/>
        </w:rPr>
        <w:t xml:space="preserve"> . حداقل فراخی یا گشایش در منظر باید </w:t>
      </w:r>
      <w:r w:rsidR="00737540">
        <w:rPr>
          <w:rtl/>
          <w:lang w:bidi="ar-SA"/>
        </w:rPr>
        <w:t>به‌گونه‌ا</w:t>
      </w:r>
      <w:r w:rsidR="00737540">
        <w:rPr>
          <w:rFonts w:hint="cs"/>
          <w:rtl/>
          <w:lang w:bidi="ar-SA"/>
        </w:rPr>
        <w:t>ی</w:t>
      </w:r>
      <w:r w:rsidRPr="003A204E">
        <w:rPr>
          <w:rFonts w:hint="cs"/>
          <w:rtl/>
          <w:lang w:bidi="ar-SA"/>
        </w:rPr>
        <w:t xml:space="preserve"> باشد که </w:t>
      </w:r>
      <w:r w:rsidR="00737540">
        <w:rPr>
          <w:rtl/>
          <w:lang w:bidi="ar-SA"/>
        </w:rPr>
        <w:t>وقفه‌ا</w:t>
      </w:r>
      <w:r w:rsidR="00737540">
        <w:rPr>
          <w:rFonts w:hint="cs"/>
          <w:rtl/>
          <w:lang w:bidi="ar-SA"/>
        </w:rPr>
        <w:t>ی</w:t>
      </w:r>
      <w:r w:rsidRPr="003A204E">
        <w:rPr>
          <w:rFonts w:hint="cs"/>
          <w:rtl/>
          <w:lang w:bidi="ar-SA"/>
        </w:rPr>
        <w:t xml:space="preserve"> تعمدی در ذهن ایجاد کند تا از مشغولیت نسبت به موضوع ، در معماری از کاربری قبلی فارغ شود و بلافاصله نیز توسط موضوع یا کاربری جدید اشغال نشود . در انتها این نکته بسیار حائز اهمیت است که هم در فضای کلاس و هم در فضاهای مشترک و تعاملی منظر و دید از درون ساختمان به بیرون و محوطه نقش بسیار مهمی را در تسریع فرآیند آموزش بازی </w:t>
      </w:r>
      <w:r w:rsidR="00737540">
        <w:rPr>
          <w:rtl/>
          <w:lang w:bidi="ar-SA"/>
        </w:rPr>
        <w:t>م</w:t>
      </w:r>
      <w:r w:rsidR="00737540">
        <w:rPr>
          <w:rFonts w:hint="cs"/>
          <w:rtl/>
          <w:lang w:bidi="ar-SA"/>
        </w:rPr>
        <w:t>ی‌</w:t>
      </w:r>
      <w:r w:rsidR="00737540">
        <w:rPr>
          <w:rFonts w:hint="eastAsia"/>
          <w:rtl/>
          <w:lang w:bidi="ar-SA"/>
        </w:rPr>
        <w:t>کند</w:t>
      </w:r>
      <w:r w:rsidRPr="003A204E">
        <w:rPr>
          <w:rFonts w:hint="cs"/>
          <w:rtl/>
          <w:lang w:bidi="ar-SA"/>
        </w:rPr>
        <w:t xml:space="preserve"> . </w:t>
      </w:r>
    </w:p>
    <w:p w:rsidR="003F3E1C" w:rsidRDefault="003F3E1C" w:rsidP="00927DBA">
      <w:pPr>
        <w:pStyle w:val="A-text"/>
        <w:rPr>
          <w:rtl/>
          <w:lang w:bidi="ar-SA"/>
        </w:rPr>
      </w:pPr>
    </w:p>
    <w:p w:rsidR="003A204E" w:rsidRPr="003A204E" w:rsidRDefault="003A204E" w:rsidP="003F3E1C">
      <w:pPr>
        <w:pStyle w:val="A-text"/>
        <w:rPr>
          <w:b/>
          <w:bCs/>
          <w:rtl/>
        </w:rPr>
      </w:pPr>
      <w:r w:rsidRPr="003A204E">
        <w:rPr>
          <w:rFonts w:hint="cs"/>
          <w:rtl/>
          <w:lang w:bidi="ar-SA"/>
        </w:rPr>
        <w:t xml:space="preserve"> </w:t>
      </w:r>
      <w:r w:rsidR="00244C65">
        <w:rPr>
          <w:rFonts w:hint="cs"/>
          <w:b/>
          <w:bCs/>
          <w:rtl/>
        </w:rPr>
        <w:t>3</w:t>
      </w:r>
      <w:r w:rsidRPr="003A204E">
        <w:rPr>
          <w:rFonts w:hint="cs"/>
          <w:b/>
          <w:bCs/>
          <w:rtl/>
        </w:rPr>
        <w:t xml:space="preserve">- 6 </w:t>
      </w:r>
      <w:r w:rsidRPr="003A204E">
        <w:rPr>
          <w:rFonts w:ascii="Times New Roman" w:hAnsi="Times New Roman" w:cs="Times New Roman" w:hint="cs"/>
          <w:b/>
          <w:bCs/>
          <w:rtl/>
        </w:rPr>
        <w:t>–</w:t>
      </w:r>
      <w:r w:rsidRPr="003A204E">
        <w:rPr>
          <w:rFonts w:hint="cs"/>
          <w:b/>
          <w:bCs/>
          <w:rtl/>
        </w:rPr>
        <w:t xml:space="preserve"> 7 -</w:t>
      </w:r>
      <w:r w:rsidR="00DF77CC">
        <w:rPr>
          <w:b/>
          <w:bCs/>
          <w:rtl/>
        </w:rPr>
        <w:t xml:space="preserve"> </w:t>
      </w:r>
      <w:r w:rsidRPr="003A204E">
        <w:rPr>
          <w:rFonts w:hint="cs"/>
          <w:b/>
          <w:bCs/>
          <w:rtl/>
        </w:rPr>
        <w:t>مواد و مصالح</w:t>
      </w:r>
    </w:p>
    <w:p w:rsidR="003A204E" w:rsidRDefault="003A204E" w:rsidP="003F3E1C">
      <w:pPr>
        <w:pStyle w:val="A-text"/>
        <w:rPr>
          <w:rtl/>
        </w:rPr>
      </w:pPr>
      <w:r w:rsidRPr="003A204E">
        <w:rPr>
          <w:rFonts w:hint="cs"/>
          <w:rtl/>
        </w:rPr>
        <w:t xml:space="preserve">مواد و مصالح یکی دیگر از موضوعات </w:t>
      </w:r>
      <w:r w:rsidR="00737540">
        <w:rPr>
          <w:rtl/>
        </w:rPr>
        <w:t>تأث</w:t>
      </w:r>
      <w:r w:rsidR="00737540">
        <w:rPr>
          <w:rFonts w:hint="cs"/>
          <w:rtl/>
        </w:rPr>
        <w:t>ی</w:t>
      </w:r>
      <w:r w:rsidR="00737540">
        <w:rPr>
          <w:rFonts w:hint="eastAsia"/>
          <w:rtl/>
        </w:rPr>
        <w:t>رگذار</w:t>
      </w:r>
      <w:r w:rsidRPr="003A204E">
        <w:rPr>
          <w:rFonts w:hint="cs"/>
          <w:rtl/>
        </w:rPr>
        <w:t xml:space="preserve"> در </w:t>
      </w:r>
      <w:r w:rsidR="00737540">
        <w:rPr>
          <w:rtl/>
        </w:rPr>
        <w:t>فضاها</w:t>
      </w:r>
      <w:r w:rsidR="00737540">
        <w:rPr>
          <w:rFonts w:hint="cs"/>
          <w:rtl/>
        </w:rPr>
        <w:t>ی</w:t>
      </w:r>
      <w:r w:rsidRPr="003A204E">
        <w:rPr>
          <w:rFonts w:hint="cs"/>
          <w:rtl/>
        </w:rPr>
        <w:t xml:space="preserve"> آموزشی و همچنین فرآیند </w:t>
      </w:r>
      <w:r w:rsidR="00737540">
        <w:rPr>
          <w:rFonts w:hint="cs"/>
          <w:rtl/>
        </w:rPr>
        <w:t>ی</w:t>
      </w:r>
      <w:r w:rsidR="00737540">
        <w:rPr>
          <w:rFonts w:hint="eastAsia"/>
          <w:rtl/>
        </w:rPr>
        <w:t>ادگ</w:t>
      </w:r>
      <w:r w:rsidR="00737540">
        <w:rPr>
          <w:rFonts w:hint="cs"/>
          <w:rtl/>
        </w:rPr>
        <w:t>ی</w:t>
      </w:r>
      <w:r w:rsidR="00737540">
        <w:rPr>
          <w:rFonts w:hint="eastAsia"/>
          <w:rtl/>
        </w:rPr>
        <w:t>ر</w:t>
      </w:r>
      <w:r w:rsidR="00737540">
        <w:rPr>
          <w:rFonts w:hint="cs"/>
          <w:rtl/>
        </w:rPr>
        <w:t>ی</w:t>
      </w:r>
      <w:r w:rsidRPr="003A204E">
        <w:rPr>
          <w:rFonts w:hint="cs"/>
          <w:rtl/>
        </w:rPr>
        <w:t xml:space="preserve"> </w:t>
      </w:r>
      <w:r w:rsidR="00737540">
        <w:rPr>
          <w:rtl/>
        </w:rPr>
        <w:t>م</w:t>
      </w:r>
      <w:r w:rsidR="00737540">
        <w:rPr>
          <w:rFonts w:hint="cs"/>
          <w:rtl/>
        </w:rPr>
        <w:t>ی‌</w:t>
      </w:r>
      <w:r w:rsidR="00737540">
        <w:rPr>
          <w:rFonts w:hint="eastAsia"/>
          <w:rtl/>
        </w:rPr>
        <w:t>باشد</w:t>
      </w:r>
      <w:r w:rsidRPr="003A204E">
        <w:rPr>
          <w:rFonts w:hint="cs"/>
          <w:rtl/>
        </w:rPr>
        <w:t xml:space="preserve">. این مسئله اغلب در انتخاب نوع مصالح مصرفی در </w:t>
      </w:r>
      <w:r w:rsidR="00737540">
        <w:rPr>
          <w:rtl/>
        </w:rPr>
        <w:t>فضاها</w:t>
      </w:r>
      <w:r w:rsidR="00737540">
        <w:rPr>
          <w:rFonts w:hint="cs"/>
          <w:rtl/>
        </w:rPr>
        <w:t>ی</w:t>
      </w:r>
      <w:r w:rsidRPr="003A204E">
        <w:rPr>
          <w:rFonts w:hint="cs"/>
          <w:rtl/>
        </w:rPr>
        <w:t xml:space="preserve"> یادگیری خود را نشان می</w:t>
      </w:r>
      <w:r w:rsidRPr="003A204E">
        <w:rPr>
          <w:rtl/>
        </w:rPr>
        <w:softHyphen/>
      </w:r>
      <w:r w:rsidRPr="003A204E">
        <w:rPr>
          <w:rFonts w:hint="cs"/>
          <w:rtl/>
        </w:rPr>
        <w:t xml:space="preserve">دهد. </w:t>
      </w:r>
      <w:r w:rsidR="00DF77CC">
        <w:rPr>
          <w:rtl/>
        </w:rPr>
        <w:t>«</w:t>
      </w:r>
      <w:r w:rsidRPr="003A204E">
        <w:rPr>
          <w:rFonts w:hint="cs"/>
          <w:rtl/>
        </w:rPr>
        <w:t xml:space="preserve">استفاده از بافت های نرم </w:t>
      </w:r>
      <w:r w:rsidR="00737540">
        <w:rPr>
          <w:rtl/>
        </w:rPr>
        <w:t>به‌و</w:t>
      </w:r>
      <w:r w:rsidR="00737540">
        <w:rPr>
          <w:rFonts w:hint="cs"/>
          <w:rtl/>
        </w:rPr>
        <w:t>ی</w:t>
      </w:r>
      <w:r w:rsidR="00737540">
        <w:rPr>
          <w:rFonts w:hint="eastAsia"/>
          <w:rtl/>
        </w:rPr>
        <w:t>ژه</w:t>
      </w:r>
      <w:r w:rsidRPr="003A204E">
        <w:rPr>
          <w:rFonts w:hint="cs"/>
          <w:rtl/>
        </w:rPr>
        <w:t xml:space="preserve"> </w:t>
      </w:r>
      <w:r w:rsidR="00737540">
        <w:rPr>
          <w:rtl/>
        </w:rPr>
        <w:t>مکان‌ها</w:t>
      </w:r>
      <w:r w:rsidR="00737540">
        <w:rPr>
          <w:rFonts w:hint="cs"/>
          <w:rtl/>
        </w:rPr>
        <w:t>یی</w:t>
      </w:r>
      <w:r w:rsidRPr="003A204E">
        <w:rPr>
          <w:rFonts w:hint="cs"/>
          <w:rtl/>
        </w:rPr>
        <w:t xml:space="preserve"> که امکان استفاده از </w:t>
      </w:r>
      <w:r w:rsidR="00737540">
        <w:rPr>
          <w:rtl/>
        </w:rPr>
        <w:t>آن‌ها</w:t>
      </w:r>
      <w:r w:rsidRPr="003A204E">
        <w:rPr>
          <w:rFonts w:hint="cs"/>
          <w:rtl/>
        </w:rPr>
        <w:t xml:space="preserve"> بیشتر برای دانش آموزان مطلوب </w:t>
      </w:r>
      <w:r w:rsidR="00737540">
        <w:rPr>
          <w:rtl/>
        </w:rPr>
        <w:t>م</w:t>
      </w:r>
      <w:r w:rsidR="00737540">
        <w:rPr>
          <w:rFonts w:hint="cs"/>
          <w:rtl/>
        </w:rPr>
        <w:t>ی‌</w:t>
      </w:r>
      <w:r w:rsidR="00737540">
        <w:rPr>
          <w:rFonts w:hint="eastAsia"/>
          <w:rtl/>
        </w:rPr>
        <w:t>باشد</w:t>
      </w:r>
      <w:r w:rsidRPr="003A204E">
        <w:rPr>
          <w:rFonts w:hint="cs"/>
          <w:rtl/>
        </w:rPr>
        <w:t xml:space="preserve">. مثل </w:t>
      </w:r>
      <w:r w:rsidR="00737540">
        <w:rPr>
          <w:rtl/>
        </w:rPr>
        <w:t>مکان‌ها</w:t>
      </w:r>
      <w:r w:rsidR="00737540">
        <w:rPr>
          <w:rFonts w:hint="cs"/>
          <w:rtl/>
        </w:rPr>
        <w:t>یی</w:t>
      </w:r>
      <w:r w:rsidRPr="003A204E">
        <w:rPr>
          <w:rFonts w:hint="cs"/>
          <w:rtl/>
        </w:rPr>
        <w:t xml:space="preserve"> که نیاز به سکوت و آرامش و یا برای استراحت است.</w:t>
      </w:r>
      <w:r w:rsidR="00DF77CC">
        <w:rPr>
          <w:rtl/>
        </w:rPr>
        <w:t xml:space="preserve"> همچن</w:t>
      </w:r>
      <w:r w:rsidR="00DF77CC">
        <w:rPr>
          <w:rFonts w:hint="cs"/>
          <w:rtl/>
        </w:rPr>
        <w:t>ی</w:t>
      </w:r>
      <w:r w:rsidR="00DF77CC">
        <w:rPr>
          <w:rFonts w:hint="eastAsia"/>
          <w:rtl/>
        </w:rPr>
        <w:t>ن</w:t>
      </w:r>
      <w:r w:rsidRPr="003A204E">
        <w:rPr>
          <w:rFonts w:hint="cs"/>
          <w:rtl/>
        </w:rPr>
        <w:t xml:space="preserve"> استفاده از بافت های سخت برای </w:t>
      </w:r>
      <w:r w:rsidR="00737540">
        <w:rPr>
          <w:rtl/>
        </w:rPr>
        <w:t>مکان‌ها</w:t>
      </w:r>
      <w:r w:rsidR="00737540">
        <w:rPr>
          <w:rFonts w:hint="cs"/>
          <w:rtl/>
        </w:rPr>
        <w:t>یی</w:t>
      </w:r>
      <w:r w:rsidRPr="003A204E">
        <w:rPr>
          <w:rFonts w:hint="cs"/>
          <w:rtl/>
        </w:rPr>
        <w:t xml:space="preserve"> که فعالیت دانش آموزان در</w:t>
      </w:r>
      <w:r w:rsidR="00DF77CC">
        <w:rPr>
          <w:rtl/>
        </w:rPr>
        <w:t xml:space="preserve"> </w:t>
      </w:r>
      <w:r w:rsidRPr="003A204E">
        <w:rPr>
          <w:rFonts w:hint="cs"/>
          <w:rtl/>
        </w:rPr>
        <w:t xml:space="preserve">آن زیاد است به صورتی که مصالح دچار فرسودگی و فرسایش نشوند. همچنین استفاده از بافت های نرم و مصالح طبیعی و متنوع ... </w:t>
      </w:r>
      <w:r w:rsidRPr="003A204E">
        <w:rPr>
          <w:rFonts w:hint="cs"/>
          <w:rtl/>
        </w:rPr>
        <w:lastRenderedPageBreak/>
        <w:t xml:space="preserve">مانند سنگ، اجر و </w:t>
      </w:r>
      <w:r w:rsidR="00737540">
        <w:rPr>
          <w:rtl/>
        </w:rPr>
        <w:t>کف‌پوش‌ها</w:t>
      </w:r>
      <w:r w:rsidR="00737540">
        <w:rPr>
          <w:rFonts w:hint="cs"/>
          <w:rtl/>
        </w:rPr>
        <w:t>ی</w:t>
      </w:r>
      <w:r w:rsidRPr="003A204E">
        <w:rPr>
          <w:rFonts w:hint="cs"/>
          <w:rtl/>
        </w:rPr>
        <w:t xml:space="preserve"> نرم </w:t>
      </w:r>
      <w:r w:rsidR="00737540">
        <w:rPr>
          <w:rtl/>
        </w:rPr>
        <w:t>بارنگ‌ها</w:t>
      </w:r>
      <w:r w:rsidR="00737540">
        <w:rPr>
          <w:rFonts w:hint="cs"/>
          <w:rtl/>
        </w:rPr>
        <w:t>ی</w:t>
      </w:r>
      <w:r w:rsidRPr="003A204E">
        <w:rPr>
          <w:rFonts w:hint="cs"/>
          <w:rtl/>
        </w:rPr>
        <w:t xml:space="preserve"> شاد ... برای آنان جذاب و سبب آرامش فراگیران </w:t>
      </w:r>
      <w:r w:rsidR="00737540">
        <w:rPr>
          <w:rtl/>
        </w:rPr>
        <w:t>م</w:t>
      </w:r>
      <w:r w:rsidR="00737540">
        <w:rPr>
          <w:rFonts w:hint="cs"/>
          <w:rtl/>
        </w:rPr>
        <w:t>ی‌</w:t>
      </w:r>
      <w:r w:rsidR="00737540">
        <w:rPr>
          <w:rFonts w:hint="eastAsia"/>
          <w:rtl/>
        </w:rPr>
        <w:t>شود</w:t>
      </w:r>
      <w:r w:rsidRPr="003A204E">
        <w:rPr>
          <w:rFonts w:hint="cs"/>
          <w:rtl/>
        </w:rPr>
        <w:t xml:space="preserve">. </w:t>
      </w:r>
      <w:sdt>
        <w:sdtPr>
          <w:rPr>
            <w:rFonts w:hint="cs"/>
            <w:rtl/>
          </w:rPr>
          <w:id w:val="-25718221"/>
          <w:citation/>
        </w:sdtPr>
        <w:sdtContent>
          <w:r w:rsidRPr="003A204E">
            <w:rPr>
              <w:rtl/>
            </w:rPr>
            <w:fldChar w:fldCharType="begin"/>
          </w:r>
          <w:r w:rsidR="000D7B63">
            <w:instrText xml:space="preserve">CITATION </w:instrText>
          </w:r>
          <w:r w:rsidR="000D7B63">
            <w:rPr>
              <w:rtl/>
            </w:rPr>
            <w:instrText>ارغ</w:instrText>
          </w:r>
          <w:r w:rsidR="000D7B63">
            <w:instrText xml:space="preserve"> \p 9 \l 1065 </w:instrText>
          </w:r>
          <w:r w:rsidRPr="003A204E">
            <w:rPr>
              <w:rtl/>
            </w:rPr>
            <w:fldChar w:fldCharType="separate"/>
          </w:r>
          <w:r w:rsidR="001B5E83">
            <w:rPr>
              <w:rFonts w:hint="cs"/>
              <w:rtl/>
            </w:rPr>
            <w:t>(ارغوان جعفری خواه, سرور جایدری, 1392, ص. 9)</w:t>
          </w:r>
          <w:r w:rsidRPr="003A204E">
            <w:rPr>
              <w:rtl/>
            </w:rPr>
            <w:fldChar w:fldCharType="end"/>
          </w:r>
        </w:sdtContent>
      </w:sdt>
      <w:r w:rsidRPr="003A204E">
        <w:rPr>
          <w:rFonts w:hint="cs"/>
          <w:rtl/>
        </w:rPr>
        <w:t xml:space="preserve"> در </w:t>
      </w:r>
      <w:r w:rsidR="00737540">
        <w:rPr>
          <w:rtl/>
        </w:rPr>
        <w:t>فضاها</w:t>
      </w:r>
      <w:r w:rsidR="00737540">
        <w:rPr>
          <w:rFonts w:hint="cs"/>
          <w:rtl/>
        </w:rPr>
        <w:t>ی</w:t>
      </w:r>
      <w:r w:rsidRPr="003A204E">
        <w:rPr>
          <w:rFonts w:hint="cs"/>
          <w:rtl/>
        </w:rPr>
        <w:t xml:space="preserve"> آموزشی </w:t>
      </w:r>
      <w:r w:rsidR="00737540">
        <w:rPr>
          <w:rtl/>
        </w:rPr>
        <w:t>برخلاف</w:t>
      </w:r>
      <w:r w:rsidRPr="003A204E">
        <w:rPr>
          <w:rFonts w:hint="cs"/>
          <w:rtl/>
        </w:rPr>
        <w:t xml:space="preserve"> سایر </w:t>
      </w:r>
      <w:r w:rsidR="00737540">
        <w:rPr>
          <w:rtl/>
        </w:rPr>
        <w:t>فضاها</w:t>
      </w:r>
      <w:r w:rsidR="00737540">
        <w:rPr>
          <w:rFonts w:hint="cs"/>
          <w:rtl/>
        </w:rPr>
        <w:t>ی</w:t>
      </w:r>
      <w:r w:rsidRPr="003A204E">
        <w:rPr>
          <w:rFonts w:hint="cs"/>
          <w:rtl/>
        </w:rPr>
        <w:t xml:space="preserve"> دیگر معماری که " عواملی مانند رنگ ، نرمی و زبری سطوح و ... که </w:t>
      </w:r>
      <w:r w:rsidR="00737540">
        <w:rPr>
          <w:rtl/>
        </w:rPr>
        <w:t>متغ</w:t>
      </w:r>
      <w:r w:rsidR="00737540">
        <w:rPr>
          <w:rFonts w:hint="cs"/>
          <w:rtl/>
        </w:rPr>
        <w:t>ی</w:t>
      </w:r>
      <w:r w:rsidR="00737540">
        <w:rPr>
          <w:rFonts w:hint="eastAsia"/>
          <w:rtl/>
        </w:rPr>
        <w:t>رها</w:t>
      </w:r>
      <w:r w:rsidR="00737540">
        <w:rPr>
          <w:rFonts w:hint="cs"/>
          <w:rtl/>
        </w:rPr>
        <w:t>ی</w:t>
      </w:r>
      <w:r w:rsidRPr="003A204E">
        <w:rPr>
          <w:rFonts w:hint="cs"/>
          <w:rtl/>
        </w:rPr>
        <w:t xml:space="preserve"> تزئینی نامیده می</w:t>
      </w:r>
      <w:r w:rsidRPr="003A204E">
        <w:rPr>
          <w:rtl/>
        </w:rPr>
        <w:softHyphen/>
      </w:r>
      <w:r w:rsidRPr="003A204E">
        <w:rPr>
          <w:rFonts w:hint="cs"/>
          <w:rtl/>
        </w:rPr>
        <w:t xml:space="preserve">شوند ، </w:t>
      </w:r>
      <w:r w:rsidR="00737540">
        <w:rPr>
          <w:rtl/>
        </w:rPr>
        <w:t>تأث</w:t>
      </w:r>
      <w:r w:rsidR="00737540">
        <w:rPr>
          <w:rFonts w:hint="cs"/>
          <w:rtl/>
        </w:rPr>
        <w:t>ی</w:t>
      </w:r>
      <w:r w:rsidR="00737540">
        <w:rPr>
          <w:rFonts w:hint="eastAsia"/>
          <w:rtl/>
        </w:rPr>
        <w:t>ر</w:t>
      </w:r>
      <w:r w:rsidRPr="003A204E">
        <w:rPr>
          <w:rFonts w:hint="cs"/>
          <w:rtl/>
        </w:rPr>
        <w:t xml:space="preserve"> به سزایی در عملکرد </w:t>
      </w:r>
      <w:r w:rsidR="00737540">
        <w:rPr>
          <w:rtl/>
        </w:rPr>
        <w:t>مح</w:t>
      </w:r>
      <w:r w:rsidR="00737540">
        <w:rPr>
          <w:rFonts w:hint="cs"/>
          <w:rtl/>
        </w:rPr>
        <w:t>ی</w:t>
      </w:r>
      <w:r w:rsidR="00737540">
        <w:rPr>
          <w:rFonts w:hint="eastAsia"/>
          <w:rtl/>
        </w:rPr>
        <w:t>ط‌ها</w:t>
      </w:r>
      <w:r w:rsidR="00737540">
        <w:rPr>
          <w:rFonts w:hint="cs"/>
          <w:rtl/>
        </w:rPr>
        <w:t>ی</w:t>
      </w:r>
      <w:r w:rsidRPr="003A204E">
        <w:rPr>
          <w:rFonts w:hint="cs"/>
          <w:rtl/>
        </w:rPr>
        <w:t xml:space="preserve"> آموزشی </w:t>
      </w:r>
      <w:r w:rsidR="00737540">
        <w:rPr>
          <w:rtl/>
        </w:rPr>
        <w:t>ه</w:t>
      </w:r>
      <w:r w:rsidR="00737540">
        <w:rPr>
          <w:rFonts w:hint="cs"/>
          <w:rtl/>
        </w:rPr>
        <w:t>ی</w:t>
      </w:r>
      <w:r w:rsidR="00737540">
        <w:rPr>
          <w:rFonts w:hint="eastAsia"/>
          <w:rtl/>
        </w:rPr>
        <w:t>جان‌ها</w:t>
      </w:r>
      <w:r w:rsidRPr="003A204E">
        <w:rPr>
          <w:rFonts w:hint="cs"/>
          <w:rtl/>
        </w:rPr>
        <w:t xml:space="preserve"> و </w:t>
      </w:r>
      <w:r w:rsidR="00737540">
        <w:rPr>
          <w:rtl/>
        </w:rPr>
        <w:t>خلق‌وخو</w:t>
      </w:r>
      <w:r w:rsidR="00737540">
        <w:rPr>
          <w:rFonts w:hint="cs"/>
          <w:rtl/>
        </w:rPr>
        <w:t>ی</w:t>
      </w:r>
      <w:r w:rsidRPr="003A204E">
        <w:rPr>
          <w:rFonts w:hint="cs"/>
          <w:rtl/>
        </w:rPr>
        <w:t xml:space="preserve"> دانش آموزان دارد و با ایجاد تغییر جزئی در  </w:t>
      </w:r>
      <w:r w:rsidR="00737540">
        <w:rPr>
          <w:rtl/>
        </w:rPr>
        <w:t>ا</w:t>
      </w:r>
      <w:r w:rsidR="00737540">
        <w:rPr>
          <w:rFonts w:hint="cs"/>
          <w:rtl/>
        </w:rPr>
        <w:t>ی</w:t>
      </w:r>
      <w:r w:rsidR="00737540">
        <w:rPr>
          <w:rFonts w:hint="eastAsia"/>
          <w:rtl/>
        </w:rPr>
        <w:t>ن‌گونه</w:t>
      </w:r>
      <w:r w:rsidRPr="003A204E">
        <w:rPr>
          <w:rFonts w:hint="cs"/>
          <w:rtl/>
        </w:rPr>
        <w:t xml:space="preserve"> عوامل </w:t>
      </w:r>
      <w:r w:rsidR="00737540">
        <w:rPr>
          <w:rtl/>
        </w:rPr>
        <w:t>م</w:t>
      </w:r>
      <w:r w:rsidR="00737540">
        <w:rPr>
          <w:rFonts w:hint="cs"/>
          <w:rtl/>
        </w:rPr>
        <w:t>ی‌</w:t>
      </w:r>
      <w:r w:rsidR="00737540">
        <w:rPr>
          <w:rFonts w:hint="eastAsia"/>
          <w:rtl/>
        </w:rPr>
        <w:t>توان</w:t>
      </w:r>
      <w:r w:rsidRPr="003A204E">
        <w:rPr>
          <w:rFonts w:hint="cs"/>
          <w:rtl/>
        </w:rPr>
        <w:t xml:space="preserve"> </w:t>
      </w:r>
      <w:r w:rsidR="00737540">
        <w:rPr>
          <w:rtl/>
        </w:rPr>
        <w:t>مح</w:t>
      </w:r>
      <w:r w:rsidR="00737540">
        <w:rPr>
          <w:rFonts w:hint="cs"/>
          <w:rtl/>
        </w:rPr>
        <w:t>ی</w:t>
      </w:r>
      <w:r w:rsidR="00737540">
        <w:rPr>
          <w:rFonts w:hint="eastAsia"/>
          <w:rtl/>
        </w:rPr>
        <w:t>ط‌ها</w:t>
      </w:r>
      <w:r w:rsidR="00737540">
        <w:rPr>
          <w:rFonts w:hint="cs"/>
          <w:rtl/>
        </w:rPr>
        <w:t>ی</w:t>
      </w:r>
      <w:r w:rsidRPr="003A204E">
        <w:rPr>
          <w:rFonts w:hint="cs"/>
          <w:rtl/>
        </w:rPr>
        <w:t xml:space="preserve"> آموزشی </w:t>
      </w:r>
      <w:r w:rsidR="00737540">
        <w:rPr>
          <w:rtl/>
        </w:rPr>
        <w:t>مطلوب‌تر</w:t>
      </w:r>
      <w:r w:rsidR="00737540">
        <w:rPr>
          <w:rFonts w:hint="cs"/>
          <w:rtl/>
        </w:rPr>
        <w:t>ی</w:t>
      </w:r>
      <w:r w:rsidRPr="003A204E">
        <w:rPr>
          <w:rFonts w:hint="cs"/>
          <w:rtl/>
        </w:rPr>
        <w:t xml:space="preserve"> ایجاد نمود . </w:t>
      </w:r>
      <w:sdt>
        <w:sdtPr>
          <w:rPr>
            <w:rFonts w:hint="cs"/>
            <w:rtl/>
          </w:rPr>
          <w:id w:val="-1308853018"/>
          <w:citation/>
        </w:sdtPr>
        <w:sdtContent>
          <w:r w:rsidRPr="003A204E">
            <w:rPr>
              <w:rtl/>
            </w:rPr>
            <w:fldChar w:fldCharType="begin"/>
          </w:r>
          <w:r w:rsidR="000D7B63">
            <w:instrText xml:space="preserve">CITATION </w:instrText>
          </w:r>
          <w:r w:rsidR="000D7B63">
            <w:rPr>
              <w:rtl/>
            </w:rPr>
            <w:instrText>کما93</w:instrText>
          </w:r>
          <w:r w:rsidR="000D7B63">
            <w:instrText xml:space="preserve"> \l 1065 </w:instrText>
          </w:r>
          <w:r w:rsidRPr="003A204E">
            <w:rPr>
              <w:rtl/>
            </w:rPr>
            <w:fldChar w:fldCharType="separate"/>
          </w:r>
          <w:r w:rsidR="001B5E83">
            <w:rPr>
              <w:rFonts w:hint="cs"/>
              <w:rtl/>
            </w:rPr>
            <w:t>(کمال رحمتی زاده, علی رهبری منش, 1393)</w:t>
          </w:r>
          <w:r w:rsidRPr="003A204E">
            <w:rPr>
              <w:rtl/>
            </w:rPr>
            <w:fldChar w:fldCharType="end"/>
          </w:r>
        </w:sdtContent>
      </w:sdt>
      <w:r w:rsidRPr="003A204E">
        <w:rPr>
          <w:rFonts w:hint="cs"/>
          <w:rtl/>
        </w:rPr>
        <w:t xml:space="preserve"> </w:t>
      </w:r>
      <w:r w:rsidR="00737540">
        <w:rPr>
          <w:rtl/>
        </w:rPr>
        <w:t>به وجود</w:t>
      </w:r>
      <w:r w:rsidRPr="003A204E">
        <w:rPr>
          <w:rFonts w:hint="cs"/>
          <w:rtl/>
        </w:rPr>
        <w:t xml:space="preserve"> آمدن فضاهای آموزشی </w:t>
      </w:r>
      <w:r w:rsidR="00737540">
        <w:rPr>
          <w:rtl/>
        </w:rPr>
        <w:t>مطلوب‌تر</w:t>
      </w:r>
      <w:r w:rsidRPr="003A204E">
        <w:rPr>
          <w:rFonts w:hint="cs"/>
          <w:rtl/>
        </w:rPr>
        <w:t xml:space="preserve"> و ایجاد حس آرامش و انبساط خاطر که به کمک مواد و مصالح مناسب ایجاد </w:t>
      </w:r>
      <w:r w:rsidR="00737540">
        <w:rPr>
          <w:rtl/>
        </w:rPr>
        <w:t>م</w:t>
      </w:r>
      <w:r w:rsidR="00737540">
        <w:rPr>
          <w:rFonts w:hint="cs"/>
          <w:rtl/>
        </w:rPr>
        <w:t>ی‌</w:t>
      </w:r>
      <w:r w:rsidR="00737540">
        <w:rPr>
          <w:rFonts w:hint="eastAsia"/>
          <w:rtl/>
        </w:rPr>
        <w:t>شود</w:t>
      </w:r>
      <w:r w:rsidRPr="003A204E">
        <w:rPr>
          <w:rFonts w:hint="cs"/>
          <w:rtl/>
        </w:rPr>
        <w:t xml:space="preserve"> </w:t>
      </w:r>
      <w:r w:rsidR="00737540">
        <w:rPr>
          <w:rtl/>
        </w:rPr>
        <w:t>م</w:t>
      </w:r>
      <w:r w:rsidR="00737540">
        <w:rPr>
          <w:rFonts w:hint="cs"/>
          <w:rtl/>
        </w:rPr>
        <w:t>ی‌</w:t>
      </w:r>
      <w:r w:rsidR="00737540">
        <w:rPr>
          <w:rFonts w:hint="eastAsia"/>
          <w:rtl/>
        </w:rPr>
        <w:t>تواند</w:t>
      </w:r>
      <w:r w:rsidRPr="003A204E">
        <w:rPr>
          <w:rFonts w:hint="cs"/>
          <w:rtl/>
        </w:rPr>
        <w:t xml:space="preserve"> در فرایند یادگیری دانش آموزان </w:t>
      </w:r>
      <w:r w:rsidR="00737540">
        <w:rPr>
          <w:rtl/>
        </w:rPr>
        <w:t>مؤثر</w:t>
      </w:r>
      <w:r w:rsidRPr="003A204E">
        <w:rPr>
          <w:rFonts w:hint="cs"/>
          <w:rtl/>
        </w:rPr>
        <w:t xml:space="preserve"> بوده و آن را بهبود و تسریع ببخشد . یکی دیگر از مباحثی که امروزه در خصوص مصالح مصرفی در فضاهای آموزشی مطرح </w:t>
      </w:r>
      <w:r w:rsidR="00737540">
        <w:rPr>
          <w:rtl/>
        </w:rPr>
        <w:t>م</w:t>
      </w:r>
      <w:r w:rsidR="00737540">
        <w:rPr>
          <w:rFonts w:hint="cs"/>
          <w:rtl/>
        </w:rPr>
        <w:t>ی‌</w:t>
      </w:r>
      <w:r w:rsidR="00737540">
        <w:rPr>
          <w:rFonts w:hint="eastAsia"/>
          <w:rtl/>
        </w:rPr>
        <w:t>شود</w:t>
      </w:r>
      <w:r w:rsidRPr="003A204E">
        <w:rPr>
          <w:rFonts w:hint="cs"/>
          <w:rtl/>
        </w:rPr>
        <w:t xml:space="preserve"> ، کاهش استفاده از متریال های </w:t>
      </w:r>
      <w:r w:rsidR="00737540">
        <w:rPr>
          <w:rtl/>
        </w:rPr>
        <w:t>مخاطره‌آم</w:t>
      </w:r>
      <w:r w:rsidR="00737540">
        <w:rPr>
          <w:rFonts w:hint="cs"/>
          <w:rtl/>
        </w:rPr>
        <w:t>ی</w:t>
      </w:r>
      <w:r w:rsidR="00737540">
        <w:rPr>
          <w:rFonts w:hint="eastAsia"/>
          <w:rtl/>
        </w:rPr>
        <w:t>ز</w:t>
      </w:r>
      <w:r w:rsidRPr="003A204E">
        <w:rPr>
          <w:rFonts w:hint="cs"/>
          <w:rtl/>
        </w:rPr>
        <w:t xml:space="preserve"> است . در سالهای اخیر مطالب بسیاری در خصوص </w:t>
      </w:r>
      <w:r w:rsidR="00737540">
        <w:rPr>
          <w:rtl/>
        </w:rPr>
        <w:t>نشانه‌ها</w:t>
      </w:r>
      <w:r w:rsidR="00737540">
        <w:rPr>
          <w:rFonts w:hint="cs"/>
          <w:rtl/>
        </w:rPr>
        <w:t>ی</w:t>
      </w:r>
      <w:r w:rsidRPr="003A204E">
        <w:rPr>
          <w:rFonts w:hint="cs"/>
          <w:rtl/>
        </w:rPr>
        <w:t xml:space="preserve"> </w:t>
      </w:r>
      <w:r w:rsidR="00737540">
        <w:rPr>
          <w:rtl/>
        </w:rPr>
        <w:t>ب</w:t>
      </w:r>
      <w:r w:rsidR="00737540">
        <w:rPr>
          <w:rFonts w:hint="cs"/>
          <w:rtl/>
        </w:rPr>
        <w:t>ی</w:t>
      </w:r>
      <w:r w:rsidR="00737540">
        <w:rPr>
          <w:rFonts w:hint="eastAsia"/>
          <w:rtl/>
        </w:rPr>
        <w:t>مار</w:t>
      </w:r>
      <w:r w:rsidR="00737540">
        <w:rPr>
          <w:rFonts w:hint="cs"/>
          <w:rtl/>
        </w:rPr>
        <w:t>ی‌</w:t>
      </w:r>
      <w:r w:rsidR="00737540">
        <w:rPr>
          <w:rFonts w:hint="eastAsia"/>
          <w:rtl/>
        </w:rPr>
        <w:t>زا</w:t>
      </w:r>
      <w:r w:rsidRPr="003A204E">
        <w:rPr>
          <w:rFonts w:hint="cs"/>
          <w:rtl/>
        </w:rPr>
        <w:t xml:space="preserve"> در </w:t>
      </w:r>
      <w:r w:rsidR="00737540">
        <w:rPr>
          <w:rtl/>
        </w:rPr>
        <w:t>ساختمان‌ها</w:t>
      </w:r>
      <w:r w:rsidRPr="003A204E">
        <w:rPr>
          <w:rFonts w:hint="cs"/>
          <w:rtl/>
        </w:rPr>
        <w:t xml:space="preserve"> </w:t>
      </w:r>
      <w:r w:rsidR="00737540">
        <w:rPr>
          <w:rtl/>
        </w:rPr>
        <w:t>نوشته‌شده</w:t>
      </w:r>
      <w:r w:rsidRPr="003A204E">
        <w:rPr>
          <w:rFonts w:hint="cs"/>
          <w:rtl/>
        </w:rPr>
        <w:t xml:space="preserve"> است که به </w:t>
      </w:r>
      <w:r w:rsidRPr="003A204E">
        <w:rPr>
          <w:rtl/>
        </w:rPr>
        <w:t>«</w:t>
      </w:r>
      <w:r w:rsidRPr="003A204E">
        <w:t xml:space="preserve"> </w:t>
      </w:r>
      <w:r w:rsidRPr="003A204E">
        <w:rPr>
          <w:rFonts w:hint="cs"/>
          <w:rtl/>
        </w:rPr>
        <w:t xml:space="preserve">بیماری بنا </w:t>
      </w:r>
      <w:r w:rsidRPr="003A204E">
        <w:rPr>
          <w:rtl/>
        </w:rPr>
        <w:t>»</w:t>
      </w:r>
      <w:r w:rsidRPr="003A204E">
        <w:rPr>
          <w:rFonts w:hint="cs"/>
          <w:rtl/>
        </w:rPr>
        <w:t xml:space="preserve"> شناخته </w:t>
      </w:r>
      <w:r w:rsidR="00737540">
        <w:rPr>
          <w:rtl/>
        </w:rPr>
        <w:t>م</w:t>
      </w:r>
      <w:r w:rsidR="00737540">
        <w:rPr>
          <w:rFonts w:hint="cs"/>
          <w:rtl/>
        </w:rPr>
        <w:t>ی‌</w:t>
      </w:r>
      <w:r w:rsidR="00737540">
        <w:rPr>
          <w:rFonts w:hint="eastAsia"/>
          <w:rtl/>
        </w:rPr>
        <w:t>شود</w:t>
      </w:r>
      <w:r w:rsidRPr="003A204E">
        <w:rPr>
          <w:rFonts w:hint="cs"/>
          <w:rtl/>
        </w:rPr>
        <w:t xml:space="preserve"> . " </w:t>
      </w:r>
      <w:r w:rsidR="00737540">
        <w:rPr>
          <w:rtl/>
        </w:rPr>
        <w:t>به‌عنوان‌مثال</w:t>
      </w:r>
      <w:r w:rsidRPr="003A204E">
        <w:rPr>
          <w:rFonts w:hint="cs"/>
          <w:rtl/>
        </w:rPr>
        <w:t xml:space="preserve"> </w:t>
      </w:r>
      <w:r w:rsidR="00737540">
        <w:rPr>
          <w:rtl/>
        </w:rPr>
        <w:t>آزبست‌ها</w:t>
      </w:r>
      <w:r w:rsidRPr="003A204E">
        <w:rPr>
          <w:rFonts w:hint="cs"/>
          <w:rtl/>
        </w:rPr>
        <w:t xml:space="preserve"> از موادی هستند که منجر به </w:t>
      </w:r>
      <w:r w:rsidR="00737540">
        <w:rPr>
          <w:rtl/>
        </w:rPr>
        <w:t>ب</w:t>
      </w:r>
      <w:r w:rsidR="00737540">
        <w:rPr>
          <w:rFonts w:hint="cs"/>
          <w:rtl/>
        </w:rPr>
        <w:t>ی</w:t>
      </w:r>
      <w:r w:rsidR="00737540">
        <w:rPr>
          <w:rFonts w:hint="eastAsia"/>
          <w:rtl/>
        </w:rPr>
        <w:t>مار</w:t>
      </w:r>
      <w:r w:rsidR="00737540">
        <w:rPr>
          <w:rFonts w:hint="cs"/>
          <w:rtl/>
        </w:rPr>
        <w:t>ی‌</w:t>
      </w:r>
      <w:r w:rsidR="00737540">
        <w:rPr>
          <w:rFonts w:hint="eastAsia"/>
          <w:rtl/>
        </w:rPr>
        <w:t>ها</w:t>
      </w:r>
      <w:r w:rsidR="00737540">
        <w:rPr>
          <w:rFonts w:hint="cs"/>
          <w:rtl/>
        </w:rPr>
        <w:t>یی</w:t>
      </w:r>
      <w:r w:rsidRPr="003A204E">
        <w:rPr>
          <w:rFonts w:hint="cs"/>
          <w:rtl/>
        </w:rPr>
        <w:t xml:space="preserve"> در افراد </w:t>
      </w:r>
      <w:r w:rsidR="00737540">
        <w:rPr>
          <w:rtl/>
        </w:rPr>
        <w:t>م</w:t>
      </w:r>
      <w:r w:rsidR="00737540">
        <w:rPr>
          <w:rFonts w:hint="cs"/>
          <w:rtl/>
        </w:rPr>
        <w:t>ی‌</w:t>
      </w:r>
      <w:r w:rsidR="00737540">
        <w:rPr>
          <w:rFonts w:hint="eastAsia"/>
          <w:rtl/>
        </w:rPr>
        <w:t>شود</w:t>
      </w:r>
      <w:r w:rsidRPr="003A204E">
        <w:rPr>
          <w:rFonts w:hint="cs"/>
          <w:rtl/>
        </w:rPr>
        <w:t xml:space="preserve"> . فرمالید که یک گاز کمرنگ است و در برخی از </w:t>
      </w:r>
      <w:r w:rsidR="00737540">
        <w:rPr>
          <w:rtl/>
        </w:rPr>
        <w:t>پانل‌ها</w:t>
      </w:r>
      <w:r w:rsidRPr="003A204E">
        <w:rPr>
          <w:rFonts w:hint="cs"/>
          <w:rtl/>
        </w:rPr>
        <w:t xml:space="preserve"> ، </w:t>
      </w:r>
      <w:r w:rsidR="00737540">
        <w:rPr>
          <w:rtl/>
        </w:rPr>
        <w:t>عا</w:t>
      </w:r>
      <w:r w:rsidR="00737540">
        <w:rPr>
          <w:rFonts w:hint="cs"/>
          <w:rtl/>
        </w:rPr>
        <w:t>ی</w:t>
      </w:r>
      <w:r w:rsidR="00737540">
        <w:rPr>
          <w:rFonts w:hint="eastAsia"/>
          <w:rtl/>
        </w:rPr>
        <w:t>ق‌ها</w:t>
      </w:r>
      <w:r w:rsidRPr="003A204E">
        <w:rPr>
          <w:rFonts w:hint="cs"/>
          <w:rtl/>
        </w:rPr>
        <w:t xml:space="preserve"> و </w:t>
      </w:r>
      <w:r w:rsidR="00737540">
        <w:rPr>
          <w:rtl/>
        </w:rPr>
        <w:t>کف‌پوش‌ها</w:t>
      </w:r>
      <w:r w:rsidRPr="003A204E">
        <w:rPr>
          <w:rFonts w:hint="cs"/>
          <w:rtl/>
        </w:rPr>
        <w:t xml:space="preserve"> استفاده </w:t>
      </w:r>
      <w:r w:rsidR="00737540">
        <w:rPr>
          <w:rtl/>
        </w:rPr>
        <w:t>م</w:t>
      </w:r>
      <w:r w:rsidR="00737540">
        <w:rPr>
          <w:rFonts w:hint="cs"/>
          <w:rtl/>
        </w:rPr>
        <w:t>ی‌</w:t>
      </w:r>
      <w:r w:rsidR="00737540">
        <w:rPr>
          <w:rFonts w:hint="eastAsia"/>
          <w:rtl/>
        </w:rPr>
        <w:t>شود</w:t>
      </w:r>
      <w:r w:rsidRPr="003A204E">
        <w:rPr>
          <w:rFonts w:hint="cs"/>
          <w:rtl/>
        </w:rPr>
        <w:t xml:space="preserve"> به حافظه صدمه میزند و موجب </w:t>
      </w:r>
      <w:r w:rsidR="00737540">
        <w:rPr>
          <w:rtl/>
        </w:rPr>
        <w:t>سردردها</w:t>
      </w:r>
      <w:r w:rsidR="00737540">
        <w:rPr>
          <w:rFonts w:hint="cs"/>
          <w:rtl/>
        </w:rPr>
        <w:t>ی</w:t>
      </w:r>
      <w:r w:rsidRPr="003A204E">
        <w:rPr>
          <w:rFonts w:hint="cs"/>
          <w:rtl/>
        </w:rPr>
        <w:t xml:space="preserve"> عصبی </w:t>
      </w:r>
      <w:r w:rsidR="00737540">
        <w:rPr>
          <w:rtl/>
        </w:rPr>
        <w:t>م</w:t>
      </w:r>
      <w:r w:rsidR="00737540">
        <w:rPr>
          <w:rFonts w:hint="cs"/>
          <w:rtl/>
        </w:rPr>
        <w:t>ی‌</w:t>
      </w:r>
      <w:r w:rsidR="00737540">
        <w:rPr>
          <w:rFonts w:hint="eastAsia"/>
          <w:rtl/>
        </w:rPr>
        <w:t>گردد</w:t>
      </w:r>
      <w:r w:rsidRPr="003A204E">
        <w:rPr>
          <w:rFonts w:hint="cs"/>
          <w:rtl/>
        </w:rPr>
        <w:t xml:space="preserve"> . " </w:t>
      </w:r>
      <w:sdt>
        <w:sdtPr>
          <w:rPr>
            <w:rFonts w:hint="cs"/>
            <w:rtl/>
          </w:rPr>
          <w:id w:val="821782229"/>
          <w:citation/>
        </w:sdtPr>
        <w:sdtContent>
          <w:r w:rsidRPr="003A204E">
            <w:rPr>
              <w:rtl/>
            </w:rPr>
            <w:fldChar w:fldCharType="begin"/>
          </w:r>
          <w:r w:rsidR="001B5E83">
            <w:instrText xml:space="preserve">CITATION </w:instrText>
          </w:r>
          <w:r w:rsidR="001B5E83">
            <w:rPr>
              <w:rtl/>
            </w:rPr>
            <w:instrText>حام86</w:instrText>
          </w:r>
          <w:r w:rsidR="001B5E83">
            <w:instrText xml:space="preserve"> \p 182 \l 1065 </w:instrText>
          </w:r>
          <w:r w:rsidRPr="003A204E">
            <w:rPr>
              <w:rtl/>
            </w:rPr>
            <w:fldChar w:fldCharType="separate"/>
          </w:r>
          <w:r w:rsidR="001B5E83">
            <w:rPr>
              <w:rFonts w:hint="cs"/>
              <w:rtl/>
            </w:rPr>
            <w:t>(حامد کامل نیا, 1386, ص. 182)</w:t>
          </w:r>
          <w:r w:rsidRPr="003A204E">
            <w:rPr>
              <w:rtl/>
            </w:rPr>
            <w:fldChar w:fldCharType="end"/>
          </w:r>
        </w:sdtContent>
      </w:sdt>
      <w:r w:rsidRPr="003A204E">
        <w:rPr>
          <w:rFonts w:hint="cs"/>
          <w:rtl/>
        </w:rPr>
        <w:t xml:space="preserve"> این قبیل </w:t>
      </w:r>
      <w:r w:rsidR="00737540">
        <w:rPr>
          <w:rtl/>
        </w:rPr>
        <w:t>ب</w:t>
      </w:r>
      <w:r w:rsidR="00737540">
        <w:rPr>
          <w:rFonts w:hint="cs"/>
          <w:rtl/>
        </w:rPr>
        <w:t>ی</w:t>
      </w:r>
      <w:r w:rsidR="00737540">
        <w:rPr>
          <w:rFonts w:hint="eastAsia"/>
          <w:rtl/>
        </w:rPr>
        <w:t>مار</w:t>
      </w:r>
      <w:r w:rsidR="00737540">
        <w:rPr>
          <w:rFonts w:hint="cs"/>
          <w:rtl/>
        </w:rPr>
        <w:t>ی‌</w:t>
      </w:r>
      <w:r w:rsidR="00737540">
        <w:rPr>
          <w:rFonts w:hint="eastAsia"/>
          <w:rtl/>
        </w:rPr>
        <w:t>ها</w:t>
      </w:r>
      <w:r w:rsidRPr="003A204E">
        <w:rPr>
          <w:rFonts w:hint="cs"/>
          <w:rtl/>
        </w:rPr>
        <w:t xml:space="preserve"> </w:t>
      </w:r>
      <w:r w:rsidR="00737540">
        <w:rPr>
          <w:rtl/>
        </w:rPr>
        <w:t>م</w:t>
      </w:r>
      <w:r w:rsidR="00737540">
        <w:rPr>
          <w:rFonts w:hint="cs"/>
          <w:rtl/>
        </w:rPr>
        <w:t>ی‌</w:t>
      </w:r>
      <w:r w:rsidR="00737540">
        <w:rPr>
          <w:rFonts w:hint="eastAsia"/>
          <w:rtl/>
        </w:rPr>
        <w:t>توانند</w:t>
      </w:r>
      <w:r w:rsidRPr="003A204E">
        <w:rPr>
          <w:rFonts w:hint="cs"/>
          <w:rtl/>
        </w:rPr>
        <w:t xml:space="preserve"> در آسایش بدنی و آرامش فراگیران اختلال ایجاد کند و این مسئله خود نیز موجب اختلال و کاهش یادگیری آنان خواهد شد . </w:t>
      </w:r>
    </w:p>
    <w:p w:rsidR="003F3E1C" w:rsidRPr="003A204E" w:rsidRDefault="003F3E1C" w:rsidP="003F3E1C">
      <w:pPr>
        <w:pStyle w:val="A-text"/>
        <w:rPr>
          <w:rtl/>
        </w:rPr>
      </w:pPr>
    </w:p>
    <w:p w:rsidR="003A204E" w:rsidRPr="003A204E" w:rsidRDefault="00244C65" w:rsidP="003A204E">
      <w:pPr>
        <w:pStyle w:val="A-text"/>
        <w:rPr>
          <w:b/>
          <w:bCs/>
          <w:rtl/>
        </w:rPr>
      </w:pPr>
      <w:r>
        <w:rPr>
          <w:rFonts w:hint="cs"/>
          <w:b/>
          <w:bCs/>
          <w:rtl/>
        </w:rPr>
        <w:t>3</w:t>
      </w:r>
      <w:r w:rsidR="003A204E" w:rsidRPr="003A204E">
        <w:rPr>
          <w:rFonts w:hint="cs"/>
          <w:b/>
          <w:bCs/>
          <w:rtl/>
        </w:rPr>
        <w:t xml:space="preserve"> </w:t>
      </w:r>
      <w:r w:rsidR="003A204E" w:rsidRPr="003A204E">
        <w:rPr>
          <w:rFonts w:ascii="Times New Roman" w:hAnsi="Times New Roman" w:cs="Times New Roman" w:hint="cs"/>
          <w:b/>
          <w:bCs/>
          <w:rtl/>
        </w:rPr>
        <w:t>–</w:t>
      </w:r>
      <w:r w:rsidR="003A204E" w:rsidRPr="003A204E">
        <w:rPr>
          <w:rFonts w:hint="cs"/>
          <w:b/>
          <w:bCs/>
          <w:rtl/>
        </w:rPr>
        <w:t xml:space="preserve"> 6 </w:t>
      </w:r>
      <w:r w:rsidR="003A204E" w:rsidRPr="003A204E">
        <w:rPr>
          <w:rFonts w:ascii="Times New Roman" w:hAnsi="Times New Roman" w:cs="Times New Roman" w:hint="cs"/>
          <w:b/>
          <w:bCs/>
          <w:rtl/>
        </w:rPr>
        <w:t>–</w:t>
      </w:r>
      <w:r w:rsidR="003A204E" w:rsidRPr="003A204E">
        <w:rPr>
          <w:rFonts w:hint="cs"/>
          <w:b/>
          <w:bCs/>
          <w:rtl/>
        </w:rPr>
        <w:t xml:space="preserve"> 8 -</w:t>
      </w:r>
      <w:r w:rsidR="00DF77CC">
        <w:rPr>
          <w:b/>
          <w:bCs/>
          <w:rtl/>
        </w:rPr>
        <w:t xml:space="preserve"> </w:t>
      </w:r>
      <w:r w:rsidR="003A204E" w:rsidRPr="003A204E">
        <w:rPr>
          <w:rFonts w:hint="cs"/>
          <w:b/>
          <w:bCs/>
          <w:rtl/>
        </w:rPr>
        <w:t>تناسبات اجزا</w:t>
      </w:r>
    </w:p>
    <w:p w:rsidR="003A204E" w:rsidRPr="003A204E" w:rsidRDefault="003A204E" w:rsidP="003F3E1C">
      <w:pPr>
        <w:pStyle w:val="A-text"/>
        <w:rPr>
          <w:rtl/>
        </w:rPr>
      </w:pPr>
      <w:r w:rsidRPr="003A204E">
        <w:rPr>
          <w:rFonts w:hint="cs"/>
          <w:rtl/>
        </w:rPr>
        <w:t xml:space="preserve">تناسبات اجزا </w:t>
      </w:r>
      <w:r w:rsidR="00737540">
        <w:rPr>
          <w:rtl/>
        </w:rPr>
        <w:t>به‌عنوان</w:t>
      </w:r>
      <w:r w:rsidRPr="003A204E">
        <w:rPr>
          <w:rFonts w:hint="cs"/>
          <w:rtl/>
        </w:rPr>
        <w:t xml:space="preserve"> یکی دیگر از عوامل محیطی </w:t>
      </w:r>
      <w:r w:rsidR="00737540">
        <w:rPr>
          <w:rtl/>
        </w:rPr>
        <w:t>مؤثر</w:t>
      </w:r>
      <w:r w:rsidRPr="003A204E">
        <w:rPr>
          <w:rFonts w:hint="cs"/>
          <w:rtl/>
        </w:rPr>
        <w:t xml:space="preserve"> بر یادگیری و فرایند آموزش مطرح </w:t>
      </w:r>
      <w:r w:rsidR="00737540">
        <w:rPr>
          <w:rtl/>
        </w:rPr>
        <w:t>م</w:t>
      </w:r>
      <w:r w:rsidR="00737540">
        <w:rPr>
          <w:rFonts w:hint="cs"/>
          <w:rtl/>
        </w:rPr>
        <w:t>ی‌</w:t>
      </w:r>
      <w:r w:rsidR="00737540">
        <w:rPr>
          <w:rFonts w:hint="eastAsia"/>
          <w:rtl/>
        </w:rPr>
        <w:t>شود</w:t>
      </w:r>
      <w:r w:rsidRPr="003A204E">
        <w:rPr>
          <w:rFonts w:hint="cs"/>
          <w:rtl/>
        </w:rPr>
        <w:t xml:space="preserve">. طراحی فضا منطبق با شرایط دانش آموزان </w:t>
      </w:r>
      <w:r w:rsidR="00737540">
        <w:rPr>
          <w:rtl/>
        </w:rPr>
        <w:t>به‌طورقطع</w:t>
      </w:r>
      <w:r w:rsidRPr="003A204E">
        <w:rPr>
          <w:rFonts w:hint="cs"/>
          <w:rtl/>
        </w:rPr>
        <w:t xml:space="preserve"> به شناخت کافی از </w:t>
      </w:r>
      <w:r w:rsidR="00737540">
        <w:rPr>
          <w:rtl/>
        </w:rPr>
        <w:t>و</w:t>
      </w:r>
      <w:r w:rsidR="00737540">
        <w:rPr>
          <w:rFonts w:hint="cs"/>
          <w:rtl/>
        </w:rPr>
        <w:t>ی</w:t>
      </w:r>
      <w:r w:rsidR="00737540">
        <w:rPr>
          <w:rFonts w:hint="eastAsia"/>
          <w:rtl/>
        </w:rPr>
        <w:t>ژگ</w:t>
      </w:r>
      <w:r w:rsidR="00737540">
        <w:rPr>
          <w:rFonts w:hint="cs"/>
          <w:rtl/>
        </w:rPr>
        <w:t>ی‌</w:t>
      </w:r>
      <w:r w:rsidR="00737540">
        <w:rPr>
          <w:rFonts w:hint="eastAsia"/>
          <w:rtl/>
        </w:rPr>
        <w:t>ها</w:t>
      </w:r>
      <w:r w:rsidR="00737540">
        <w:rPr>
          <w:rFonts w:hint="cs"/>
          <w:rtl/>
        </w:rPr>
        <w:t>ی</w:t>
      </w:r>
      <w:r w:rsidRPr="003A204E">
        <w:rPr>
          <w:rFonts w:hint="cs"/>
          <w:rtl/>
        </w:rPr>
        <w:t xml:space="preserve"> رشد آنان نیاز دارد. تمامی اجزا و </w:t>
      </w:r>
      <w:r w:rsidR="00737540">
        <w:rPr>
          <w:rtl/>
        </w:rPr>
        <w:t>قسمت‌ها</w:t>
      </w:r>
      <w:r w:rsidR="00737540">
        <w:rPr>
          <w:rFonts w:hint="cs"/>
          <w:rtl/>
        </w:rPr>
        <w:t>ی</w:t>
      </w:r>
      <w:r w:rsidRPr="003A204E">
        <w:rPr>
          <w:rFonts w:hint="cs"/>
          <w:rtl/>
        </w:rPr>
        <w:t xml:space="preserve"> یک فضای آموزشی متناسب باید با مقیاس بدنی انسان باشد </w:t>
      </w:r>
      <w:r w:rsidR="00737540">
        <w:rPr>
          <w:rtl/>
        </w:rPr>
        <w:t>به‌گونه‌ا</w:t>
      </w:r>
      <w:r w:rsidR="00737540">
        <w:rPr>
          <w:rFonts w:hint="cs"/>
          <w:rtl/>
        </w:rPr>
        <w:t>ی</w:t>
      </w:r>
      <w:r w:rsidRPr="003A204E">
        <w:rPr>
          <w:rFonts w:hint="cs"/>
          <w:rtl/>
        </w:rPr>
        <w:t xml:space="preserve"> که اختلالی در </w:t>
      </w:r>
      <w:r w:rsidR="00737540">
        <w:rPr>
          <w:rFonts w:hint="cs"/>
          <w:rtl/>
        </w:rPr>
        <w:t>ی</w:t>
      </w:r>
      <w:r w:rsidR="00737540">
        <w:rPr>
          <w:rFonts w:hint="eastAsia"/>
          <w:rtl/>
        </w:rPr>
        <w:t>ادگ</w:t>
      </w:r>
      <w:r w:rsidR="00737540">
        <w:rPr>
          <w:rFonts w:hint="cs"/>
          <w:rtl/>
        </w:rPr>
        <w:t>ی</w:t>
      </w:r>
      <w:r w:rsidR="00737540">
        <w:rPr>
          <w:rFonts w:hint="eastAsia"/>
          <w:rtl/>
        </w:rPr>
        <w:t>ر</w:t>
      </w:r>
      <w:r w:rsidR="00737540">
        <w:rPr>
          <w:rFonts w:hint="cs"/>
          <w:rtl/>
        </w:rPr>
        <w:t>ی</w:t>
      </w:r>
      <w:r w:rsidRPr="003A204E">
        <w:rPr>
          <w:rFonts w:hint="cs"/>
          <w:rtl/>
        </w:rPr>
        <w:t xml:space="preserve"> او ایجاد نکند. </w:t>
      </w:r>
      <w:r w:rsidR="00737540">
        <w:rPr>
          <w:rtl/>
        </w:rPr>
        <w:t>به‌عنوان‌مثال</w:t>
      </w:r>
      <w:r w:rsidRPr="003A204E">
        <w:rPr>
          <w:rFonts w:hint="cs"/>
          <w:rtl/>
        </w:rPr>
        <w:t xml:space="preserve"> در قدیم </w:t>
      </w:r>
      <w:r w:rsidR="00DF77CC">
        <w:rPr>
          <w:rtl/>
        </w:rPr>
        <w:t>«</w:t>
      </w:r>
      <w:r w:rsidRPr="003A204E">
        <w:rPr>
          <w:rFonts w:hint="cs"/>
          <w:rtl/>
        </w:rPr>
        <w:t xml:space="preserve">سقف فضاهای آموزشی را </w:t>
      </w:r>
      <w:r w:rsidR="00737540">
        <w:rPr>
          <w:rtl/>
        </w:rPr>
        <w:t>بلندتر</w:t>
      </w:r>
      <w:r w:rsidRPr="003A204E">
        <w:rPr>
          <w:rFonts w:hint="cs"/>
          <w:rtl/>
        </w:rPr>
        <w:t xml:space="preserve"> </w:t>
      </w:r>
      <w:r w:rsidR="00737540">
        <w:rPr>
          <w:rtl/>
        </w:rPr>
        <w:t>م</w:t>
      </w:r>
      <w:r w:rsidR="00737540">
        <w:rPr>
          <w:rFonts w:hint="cs"/>
          <w:rtl/>
        </w:rPr>
        <w:t>ی‌</w:t>
      </w:r>
      <w:r w:rsidR="00737540">
        <w:rPr>
          <w:rFonts w:hint="eastAsia"/>
          <w:rtl/>
        </w:rPr>
        <w:t>ساختند</w:t>
      </w:r>
      <w:r w:rsidRPr="003A204E">
        <w:rPr>
          <w:rFonts w:hint="cs"/>
          <w:rtl/>
        </w:rPr>
        <w:t xml:space="preserve"> و سبب رسیدن هوای بیشتر به دانش آموزان </w:t>
      </w:r>
      <w:r w:rsidR="00737540">
        <w:rPr>
          <w:rtl/>
        </w:rPr>
        <w:t>م</w:t>
      </w:r>
      <w:r w:rsidR="00737540">
        <w:rPr>
          <w:rFonts w:hint="cs"/>
          <w:rtl/>
        </w:rPr>
        <w:t>ی‌</w:t>
      </w:r>
      <w:r w:rsidR="00737540">
        <w:rPr>
          <w:rFonts w:hint="eastAsia"/>
          <w:rtl/>
        </w:rPr>
        <w:t>شده</w:t>
      </w:r>
      <w:r w:rsidRPr="003A204E">
        <w:rPr>
          <w:rFonts w:hint="cs"/>
          <w:rtl/>
        </w:rPr>
        <w:t xml:space="preserve"> است.</w:t>
      </w:r>
      <w:r w:rsidR="00DF77CC">
        <w:rPr>
          <w:rtl/>
        </w:rPr>
        <w:t>»</w:t>
      </w:r>
      <w:sdt>
        <w:sdtPr>
          <w:rPr>
            <w:rFonts w:hint="cs"/>
            <w:rtl/>
          </w:rPr>
          <w:id w:val="1152482548"/>
          <w:citation/>
        </w:sdtPr>
        <w:sdtContent>
          <w:r w:rsidRPr="003A204E">
            <w:rPr>
              <w:rtl/>
            </w:rPr>
            <w:fldChar w:fldCharType="begin"/>
          </w:r>
          <w:r w:rsidR="000D7B63">
            <w:instrText xml:space="preserve">CITATION </w:instrText>
          </w:r>
          <w:r w:rsidR="000D7B63">
            <w:rPr>
              <w:rtl/>
            </w:rPr>
            <w:instrText>شهر</w:instrText>
          </w:r>
          <w:r w:rsidR="000D7B63">
            <w:instrText xml:space="preserve"> \p 253 \l 1065 </w:instrText>
          </w:r>
          <w:r w:rsidRPr="003A204E">
            <w:rPr>
              <w:rtl/>
            </w:rPr>
            <w:fldChar w:fldCharType="separate"/>
          </w:r>
          <w:r w:rsidR="001B5E83">
            <w:rPr>
              <w:rtl/>
            </w:rPr>
            <w:t xml:space="preserve"> </w:t>
          </w:r>
          <w:r w:rsidR="001B5E83">
            <w:rPr>
              <w:rFonts w:hint="cs"/>
              <w:rtl/>
            </w:rPr>
            <w:t>(شهرناز مرتضوی, 1373, ص. 253)</w:t>
          </w:r>
          <w:r w:rsidRPr="003A204E">
            <w:rPr>
              <w:rtl/>
            </w:rPr>
            <w:fldChar w:fldCharType="end"/>
          </w:r>
        </w:sdtContent>
      </w:sdt>
      <w:r w:rsidRPr="003A204E">
        <w:rPr>
          <w:rFonts w:hint="cs"/>
          <w:rtl/>
        </w:rPr>
        <w:t xml:space="preserve"> اما با این کار " مشکلاتی از </w:t>
      </w:r>
      <w:r w:rsidR="00737540">
        <w:rPr>
          <w:rtl/>
        </w:rPr>
        <w:t>بهره‌مند</w:t>
      </w:r>
      <w:r w:rsidR="00737540">
        <w:rPr>
          <w:rFonts w:hint="cs"/>
          <w:rtl/>
        </w:rPr>
        <w:t>ی</w:t>
      </w:r>
      <w:r w:rsidRPr="003A204E">
        <w:rPr>
          <w:rFonts w:hint="cs"/>
          <w:rtl/>
        </w:rPr>
        <w:t xml:space="preserve"> از روشنایی و یا مشکلات صوتی و </w:t>
      </w:r>
      <w:r w:rsidR="00737540">
        <w:rPr>
          <w:rtl/>
        </w:rPr>
        <w:t>آکوست</w:t>
      </w:r>
      <w:r w:rsidR="00737540">
        <w:rPr>
          <w:rFonts w:hint="cs"/>
          <w:rtl/>
        </w:rPr>
        <w:t>ی</w:t>
      </w:r>
      <w:r w:rsidR="00737540">
        <w:rPr>
          <w:rFonts w:hint="eastAsia"/>
          <w:rtl/>
        </w:rPr>
        <w:t>ک</w:t>
      </w:r>
      <w:r w:rsidRPr="003A204E">
        <w:rPr>
          <w:rFonts w:hint="cs"/>
          <w:rtl/>
        </w:rPr>
        <w:t xml:space="preserve"> را </w:t>
      </w:r>
      <w:r w:rsidR="00737540">
        <w:rPr>
          <w:rtl/>
        </w:rPr>
        <w:t>به وجود</w:t>
      </w:r>
      <w:r w:rsidRPr="003A204E">
        <w:rPr>
          <w:rFonts w:hint="cs"/>
          <w:rtl/>
        </w:rPr>
        <w:t xml:space="preserve"> </w:t>
      </w:r>
      <w:r w:rsidR="00737540">
        <w:rPr>
          <w:rtl/>
        </w:rPr>
        <w:t>م</w:t>
      </w:r>
      <w:r w:rsidR="00737540">
        <w:rPr>
          <w:rFonts w:hint="cs"/>
          <w:rtl/>
        </w:rPr>
        <w:t>ی‌</w:t>
      </w:r>
      <w:r w:rsidR="00737540">
        <w:rPr>
          <w:rFonts w:hint="eastAsia"/>
          <w:rtl/>
        </w:rPr>
        <w:t>آورد</w:t>
      </w:r>
      <w:r w:rsidRPr="003A204E">
        <w:rPr>
          <w:rFonts w:hint="cs"/>
          <w:rtl/>
        </w:rPr>
        <w:t xml:space="preserve"> . " </w:t>
      </w:r>
      <w:sdt>
        <w:sdtPr>
          <w:rPr>
            <w:rFonts w:hint="cs"/>
            <w:rtl/>
          </w:rPr>
          <w:id w:val="1236125948"/>
          <w:citation/>
        </w:sdtPr>
        <w:sdtContent>
          <w:r w:rsidRPr="003A204E">
            <w:rPr>
              <w:rtl/>
            </w:rPr>
            <w:fldChar w:fldCharType="begin"/>
          </w:r>
          <w:r w:rsidR="000D7B63">
            <w:instrText xml:space="preserve">CITATION </w:instrText>
          </w:r>
          <w:r w:rsidR="000D7B63">
            <w:rPr>
              <w:rtl/>
            </w:rPr>
            <w:instrText>ارغ</w:instrText>
          </w:r>
          <w:r w:rsidR="000D7B63">
            <w:instrText xml:space="preserve"> \p 10 \l 1065 </w:instrText>
          </w:r>
          <w:r w:rsidRPr="003A204E">
            <w:rPr>
              <w:rtl/>
            </w:rPr>
            <w:fldChar w:fldCharType="separate"/>
          </w:r>
          <w:r w:rsidR="001B5E83">
            <w:rPr>
              <w:rFonts w:hint="cs"/>
              <w:rtl/>
            </w:rPr>
            <w:t>(ارغوان جعفری خواه, سرور جایدری, 1392, ص. 10)</w:t>
          </w:r>
          <w:r w:rsidRPr="003A204E">
            <w:rPr>
              <w:rtl/>
            </w:rPr>
            <w:fldChar w:fldCharType="end"/>
          </w:r>
        </w:sdtContent>
      </w:sdt>
      <w:r w:rsidRPr="003A204E">
        <w:rPr>
          <w:rFonts w:hint="cs"/>
          <w:rtl/>
        </w:rPr>
        <w:t xml:space="preserve"> بروز چنین مشکلاتی خود سبب اختلال در فرایند یادگیری و آموزش </w:t>
      </w:r>
      <w:r w:rsidR="00737540">
        <w:rPr>
          <w:rtl/>
        </w:rPr>
        <w:t>م</w:t>
      </w:r>
      <w:r w:rsidR="00737540">
        <w:rPr>
          <w:rFonts w:hint="cs"/>
          <w:rtl/>
        </w:rPr>
        <w:t>ی‌</w:t>
      </w:r>
      <w:r w:rsidR="00737540">
        <w:rPr>
          <w:rFonts w:hint="eastAsia"/>
          <w:rtl/>
        </w:rPr>
        <w:t>شود</w:t>
      </w:r>
      <w:r w:rsidRPr="003A204E">
        <w:rPr>
          <w:rFonts w:hint="cs"/>
          <w:rtl/>
        </w:rPr>
        <w:t xml:space="preserve"> . اما از طرفی دیگر ، اگر سقف </w:t>
      </w:r>
      <w:r w:rsidR="00737540">
        <w:rPr>
          <w:rtl/>
        </w:rPr>
        <w:t>فضاها</w:t>
      </w:r>
      <w:r w:rsidR="00737540">
        <w:rPr>
          <w:rFonts w:hint="cs"/>
          <w:rtl/>
        </w:rPr>
        <w:t>ی</w:t>
      </w:r>
      <w:r w:rsidRPr="003A204E">
        <w:rPr>
          <w:rFonts w:hint="cs"/>
          <w:rtl/>
        </w:rPr>
        <w:t xml:space="preserve"> آموزشی کوتاه ساخته شود سبب افزایش </w:t>
      </w:r>
      <w:r w:rsidR="00737540">
        <w:rPr>
          <w:rtl/>
        </w:rPr>
        <w:t>گازها</w:t>
      </w:r>
      <w:r w:rsidR="00737540">
        <w:rPr>
          <w:rFonts w:hint="cs"/>
          <w:rtl/>
        </w:rPr>
        <w:t>یی</w:t>
      </w:r>
      <w:r w:rsidRPr="003A204E">
        <w:rPr>
          <w:rFonts w:hint="cs"/>
          <w:rtl/>
        </w:rPr>
        <w:t xml:space="preserve"> نظیر کربن </w:t>
      </w:r>
      <w:r w:rsidR="00737540">
        <w:rPr>
          <w:rtl/>
        </w:rPr>
        <w:t>د</w:t>
      </w:r>
      <w:r w:rsidR="00737540">
        <w:rPr>
          <w:rFonts w:hint="cs"/>
          <w:rtl/>
        </w:rPr>
        <w:t>ی‌</w:t>
      </w:r>
      <w:r w:rsidR="00737540">
        <w:rPr>
          <w:rFonts w:hint="eastAsia"/>
          <w:rtl/>
        </w:rPr>
        <w:t>اکس</w:t>
      </w:r>
      <w:r w:rsidR="00737540">
        <w:rPr>
          <w:rFonts w:hint="cs"/>
          <w:rtl/>
        </w:rPr>
        <w:t>ی</w:t>
      </w:r>
      <w:r w:rsidR="00737540">
        <w:rPr>
          <w:rFonts w:hint="eastAsia"/>
          <w:rtl/>
        </w:rPr>
        <w:t>د</w:t>
      </w:r>
      <w:r w:rsidRPr="003A204E">
        <w:rPr>
          <w:rFonts w:hint="cs"/>
          <w:rtl/>
        </w:rPr>
        <w:t xml:space="preserve"> درون کلاس شده و در پی آن علائمی نظیر خستگی و ضعف اعصاب را در دانش آموزان </w:t>
      </w:r>
      <w:r w:rsidR="00737540">
        <w:rPr>
          <w:rtl/>
        </w:rPr>
        <w:t>به وجود</w:t>
      </w:r>
      <w:r w:rsidRPr="003A204E">
        <w:rPr>
          <w:rFonts w:hint="cs"/>
          <w:rtl/>
        </w:rPr>
        <w:t xml:space="preserve"> </w:t>
      </w:r>
      <w:r w:rsidR="00737540">
        <w:rPr>
          <w:rtl/>
        </w:rPr>
        <w:t>م</w:t>
      </w:r>
      <w:r w:rsidR="00737540">
        <w:rPr>
          <w:rFonts w:hint="cs"/>
          <w:rtl/>
        </w:rPr>
        <w:t>ی‌</w:t>
      </w:r>
      <w:r w:rsidR="00737540">
        <w:rPr>
          <w:rFonts w:hint="eastAsia"/>
          <w:rtl/>
        </w:rPr>
        <w:t>آ</w:t>
      </w:r>
      <w:r w:rsidR="00737540">
        <w:rPr>
          <w:rFonts w:hint="cs"/>
          <w:rtl/>
        </w:rPr>
        <w:t>ی</w:t>
      </w:r>
      <w:r w:rsidR="00737540">
        <w:rPr>
          <w:rFonts w:hint="eastAsia"/>
          <w:rtl/>
        </w:rPr>
        <w:t>د</w:t>
      </w:r>
      <w:r w:rsidRPr="003A204E">
        <w:rPr>
          <w:rFonts w:hint="cs"/>
          <w:rtl/>
        </w:rPr>
        <w:t xml:space="preserve"> و در ادامه منجر به اختلال یادگیری فراگیران خواهد شد . با توجه به مسائل و مطالب </w:t>
      </w:r>
      <w:r w:rsidR="00737540">
        <w:rPr>
          <w:rtl/>
        </w:rPr>
        <w:t>عنوان‌شده</w:t>
      </w:r>
      <w:r w:rsidRPr="003A204E">
        <w:rPr>
          <w:rFonts w:hint="cs"/>
          <w:rtl/>
        </w:rPr>
        <w:t xml:space="preserve"> باید در ساخت </w:t>
      </w:r>
      <w:r w:rsidR="00737540">
        <w:rPr>
          <w:rtl/>
        </w:rPr>
        <w:t>فضاها</w:t>
      </w:r>
      <w:r w:rsidR="00737540">
        <w:rPr>
          <w:rFonts w:hint="cs"/>
          <w:rtl/>
        </w:rPr>
        <w:t>ی</w:t>
      </w:r>
      <w:r w:rsidRPr="003A204E">
        <w:rPr>
          <w:rFonts w:hint="cs"/>
          <w:rtl/>
        </w:rPr>
        <w:t xml:space="preserve"> آموزشی ، ابعاد و اندازه متناسب با </w:t>
      </w:r>
      <w:r w:rsidR="00737540">
        <w:rPr>
          <w:rtl/>
        </w:rPr>
        <w:t>و</w:t>
      </w:r>
      <w:r w:rsidR="00737540">
        <w:rPr>
          <w:rFonts w:hint="cs"/>
          <w:rtl/>
        </w:rPr>
        <w:t>ی</w:t>
      </w:r>
      <w:r w:rsidR="00737540">
        <w:rPr>
          <w:rFonts w:hint="eastAsia"/>
          <w:rtl/>
        </w:rPr>
        <w:t>ژگ</w:t>
      </w:r>
      <w:r w:rsidR="00737540">
        <w:rPr>
          <w:rFonts w:hint="cs"/>
          <w:rtl/>
        </w:rPr>
        <w:t>ی‌</w:t>
      </w:r>
      <w:r w:rsidR="00737540">
        <w:rPr>
          <w:rFonts w:hint="eastAsia"/>
          <w:rtl/>
        </w:rPr>
        <w:t>ها</w:t>
      </w:r>
      <w:r w:rsidR="00737540">
        <w:rPr>
          <w:rFonts w:hint="cs"/>
          <w:rtl/>
        </w:rPr>
        <w:t>ی</w:t>
      </w:r>
      <w:r w:rsidRPr="003A204E">
        <w:rPr>
          <w:rFonts w:hint="cs"/>
          <w:rtl/>
        </w:rPr>
        <w:t xml:space="preserve"> رشد دانش آموزان باشد تا از </w:t>
      </w:r>
      <w:r w:rsidR="00737540">
        <w:rPr>
          <w:rtl/>
        </w:rPr>
        <w:t>به وجود</w:t>
      </w:r>
      <w:r w:rsidRPr="003A204E">
        <w:rPr>
          <w:rFonts w:hint="cs"/>
          <w:rtl/>
        </w:rPr>
        <w:t xml:space="preserve"> آمدن این قبیل مشکلات ممانعت به عمل آید . علاوه بر مسائل جسمی  و فیزیکی دانش آموزان ، مسائل جنسیتی نیز در ابعاد و تناسبات فضاهای آموزشی </w:t>
      </w:r>
      <w:r w:rsidR="00737540">
        <w:rPr>
          <w:rtl/>
        </w:rPr>
        <w:t>تأث</w:t>
      </w:r>
      <w:r w:rsidR="00737540">
        <w:rPr>
          <w:rFonts w:hint="cs"/>
          <w:rtl/>
        </w:rPr>
        <w:t>ی</w:t>
      </w:r>
      <w:r w:rsidR="00737540">
        <w:rPr>
          <w:rFonts w:hint="eastAsia"/>
          <w:rtl/>
        </w:rPr>
        <w:t>رگذار</w:t>
      </w:r>
      <w:r w:rsidRPr="003A204E">
        <w:rPr>
          <w:rFonts w:hint="cs"/>
          <w:rtl/>
        </w:rPr>
        <w:t xml:space="preserve"> است . نتایج تحقیقات نشان </w:t>
      </w:r>
      <w:r w:rsidR="00737540">
        <w:rPr>
          <w:rtl/>
        </w:rPr>
        <w:t>م</w:t>
      </w:r>
      <w:r w:rsidR="00737540">
        <w:rPr>
          <w:rFonts w:hint="cs"/>
          <w:rtl/>
        </w:rPr>
        <w:t>ی‌</w:t>
      </w:r>
      <w:r w:rsidR="00737540">
        <w:rPr>
          <w:rFonts w:hint="eastAsia"/>
          <w:rtl/>
        </w:rPr>
        <w:t>دهد</w:t>
      </w:r>
      <w:r w:rsidRPr="003A204E">
        <w:rPr>
          <w:rFonts w:hint="cs"/>
          <w:rtl/>
        </w:rPr>
        <w:t xml:space="preserve"> که " دانش آموزان دختر در کلاس ازدحام بیشتری از دانش آموزان پسر احساس </w:t>
      </w:r>
      <w:r w:rsidR="00737540">
        <w:rPr>
          <w:rtl/>
        </w:rPr>
        <w:t>م</w:t>
      </w:r>
      <w:r w:rsidR="00737540">
        <w:rPr>
          <w:rFonts w:hint="cs"/>
          <w:rtl/>
        </w:rPr>
        <w:t>ی‌</w:t>
      </w:r>
      <w:r w:rsidR="00737540">
        <w:rPr>
          <w:rFonts w:hint="eastAsia"/>
          <w:rtl/>
        </w:rPr>
        <w:t>کنند</w:t>
      </w:r>
      <w:r w:rsidRPr="003A204E">
        <w:rPr>
          <w:rFonts w:hint="cs"/>
          <w:rtl/>
        </w:rPr>
        <w:t xml:space="preserve"> "</w:t>
      </w:r>
      <w:sdt>
        <w:sdtPr>
          <w:rPr>
            <w:rFonts w:hint="cs"/>
            <w:rtl/>
          </w:rPr>
          <w:id w:val="-502900116"/>
          <w:citation/>
        </w:sdtPr>
        <w:sdtContent>
          <w:r w:rsidRPr="003A204E">
            <w:rPr>
              <w:rtl/>
            </w:rPr>
            <w:fldChar w:fldCharType="begin"/>
          </w:r>
          <w:r w:rsidR="000D7B63">
            <w:instrText xml:space="preserve">CITATION </w:instrText>
          </w:r>
          <w:r w:rsidR="000D7B63">
            <w:rPr>
              <w:rtl/>
            </w:rPr>
            <w:instrText>شهر</w:instrText>
          </w:r>
          <w:r w:rsidR="000D7B63">
            <w:instrText xml:space="preserve"> \p 252 \l 1065 </w:instrText>
          </w:r>
          <w:r w:rsidRPr="003A204E">
            <w:rPr>
              <w:rtl/>
            </w:rPr>
            <w:fldChar w:fldCharType="separate"/>
          </w:r>
          <w:r w:rsidR="001B5E83">
            <w:rPr>
              <w:rtl/>
            </w:rPr>
            <w:t xml:space="preserve"> </w:t>
          </w:r>
          <w:r w:rsidR="001B5E83">
            <w:rPr>
              <w:rFonts w:hint="cs"/>
              <w:rtl/>
            </w:rPr>
            <w:t>(شهرناز مرتضوی, 1373, ص. 252)</w:t>
          </w:r>
          <w:r w:rsidRPr="003A204E">
            <w:rPr>
              <w:rtl/>
            </w:rPr>
            <w:fldChar w:fldCharType="end"/>
          </w:r>
        </w:sdtContent>
      </w:sdt>
      <w:r w:rsidRPr="003A204E">
        <w:rPr>
          <w:rFonts w:hint="cs"/>
          <w:rtl/>
        </w:rPr>
        <w:t xml:space="preserve"> این مسئله بیانگر این مهم است که در طراحی نوع کلاس ، ابعاد کلاس و تعداد دانش آموزان یک کلاس آموزشی باید به فیزیک و جنسیت  فراگیران توجه بسیار شود تا از بروز هرگونه احساس ناخوشایندی که در فرآیند یادگیری </w:t>
      </w:r>
      <w:r w:rsidR="00737540">
        <w:rPr>
          <w:rtl/>
        </w:rPr>
        <w:t>دانش‌پژوهان</w:t>
      </w:r>
      <w:r w:rsidRPr="003A204E">
        <w:rPr>
          <w:rFonts w:hint="cs"/>
          <w:rtl/>
        </w:rPr>
        <w:t xml:space="preserve"> اختلال ایجاد </w:t>
      </w:r>
      <w:r w:rsidR="00737540">
        <w:rPr>
          <w:rtl/>
        </w:rPr>
        <w:t>م</w:t>
      </w:r>
      <w:r w:rsidR="00737540">
        <w:rPr>
          <w:rFonts w:hint="cs"/>
          <w:rtl/>
        </w:rPr>
        <w:t>ی‌</w:t>
      </w:r>
      <w:r w:rsidR="00737540">
        <w:rPr>
          <w:rFonts w:hint="eastAsia"/>
          <w:rtl/>
        </w:rPr>
        <w:t>کند</w:t>
      </w:r>
      <w:r w:rsidRPr="003A204E">
        <w:rPr>
          <w:rFonts w:hint="cs"/>
          <w:rtl/>
        </w:rPr>
        <w:t xml:space="preserve"> جلوگیری شود . در این روند </w:t>
      </w:r>
      <w:r w:rsidR="00737540">
        <w:rPr>
          <w:rtl/>
        </w:rPr>
        <w:t>به‌منظور</w:t>
      </w:r>
      <w:r w:rsidRPr="003A204E">
        <w:rPr>
          <w:rFonts w:hint="cs"/>
          <w:rtl/>
        </w:rPr>
        <w:t xml:space="preserve"> دستیابی به تناسبات اجزای مختلف یک فضا می</w:t>
      </w:r>
      <w:r w:rsidRPr="003A204E">
        <w:rPr>
          <w:rtl/>
        </w:rPr>
        <w:softHyphen/>
      </w:r>
      <w:r w:rsidRPr="003A204E">
        <w:rPr>
          <w:rFonts w:hint="cs"/>
          <w:rtl/>
        </w:rPr>
        <w:t xml:space="preserve">توان از راهکارهای گوناگونی نظیر استفاده از سقف و کف کاذب ، استفاده از مقیاس درست در ارتفاع کلاس و راهروها ، استفاده از مبلمان استاندارد درون فضا ، نورپردازی صحیح در </w:t>
      </w:r>
      <w:r w:rsidR="00737540">
        <w:rPr>
          <w:rtl/>
        </w:rPr>
        <w:t>مح</w:t>
      </w:r>
      <w:r w:rsidR="00737540">
        <w:rPr>
          <w:rFonts w:hint="cs"/>
          <w:rtl/>
        </w:rPr>
        <w:t>ی</w:t>
      </w:r>
      <w:r w:rsidR="00737540">
        <w:rPr>
          <w:rFonts w:hint="eastAsia"/>
          <w:rtl/>
        </w:rPr>
        <w:t>ط‌ها</w:t>
      </w:r>
      <w:r w:rsidR="00737540">
        <w:rPr>
          <w:rFonts w:hint="cs"/>
          <w:rtl/>
        </w:rPr>
        <w:t>ی</w:t>
      </w:r>
      <w:r w:rsidRPr="003A204E">
        <w:rPr>
          <w:rFonts w:hint="cs"/>
          <w:rtl/>
        </w:rPr>
        <w:t xml:space="preserve"> مختلف بهره برد . </w:t>
      </w:r>
    </w:p>
    <w:p w:rsidR="003A204E" w:rsidRDefault="003A204E" w:rsidP="003A204E">
      <w:pPr>
        <w:pStyle w:val="A-text"/>
        <w:rPr>
          <w:b/>
          <w:bCs/>
          <w:rtl/>
        </w:rPr>
      </w:pPr>
    </w:p>
    <w:p w:rsidR="00C66C5B" w:rsidRPr="003A204E" w:rsidRDefault="00C66C5B" w:rsidP="003A204E">
      <w:pPr>
        <w:pStyle w:val="A-text"/>
        <w:rPr>
          <w:b/>
          <w:bCs/>
          <w:rtl/>
        </w:rPr>
      </w:pPr>
    </w:p>
    <w:p w:rsidR="003A204E" w:rsidRPr="003A204E" w:rsidRDefault="00244C65" w:rsidP="003A204E">
      <w:pPr>
        <w:pStyle w:val="A-text"/>
        <w:rPr>
          <w:b/>
          <w:bCs/>
          <w:rtl/>
        </w:rPr>
      </w:pPr>
      <w:r>
        <w:rPr>
          <w:rFonts w:hint="cs"/>
          <w:b/>
          <w:bCs/>
          <w:rtl/>
        </w:rPr>
        <w:lastRenderedPageBreak/>
        <w:t>3</w:t>
      </w:r>
      <w:r w:rsidR="003A204E" w:rsidRPr="003A204E">
        <w:rPr>
          <w:rFonts w:hint="cs"/>
          <w:b/>
          <w:bCs/>
          <w:rtl/>
        </w:rPr>
        <w:t xml:space="preserve"> </w:t>
      </w:r>
      <w:r w:rsidR="003A204E" w:rsidRPr="003A204E">
        <w:rPr>
          <w:rFonts w:ascii="Times New Roman" w:hAnsi="Times New Roman" w:cs="Times New Roman" w:hint="cs"/>
          <w:b/>
          <w:bCs/>
          <w:rtl/>
        </w:rPr>
        <w:t>–</w:t>
      </w:r>
      <w:r w:rsidR="003A204E" w:rsidRPr="003A204E">
        <w:rPr>
          <w:rFonts w:hint="cs"/>
          <w:b/>
          <w:bCs/>
          <w:rtl/>
        </w:rPr>
        <w:t xml:space="preserve"> 6 </w:t>
      </w:r>
      <w:r w:rsidR="003A204E" w:rsidRPr="003A204E">
        <w:rPr>
          <w:rFonts w:ascii="Times New Roman" w:hAnsi="Times New Roman" w:cs="Times New Roman" w:hint="cs"/>
          <w:b/>
          <w:bCs/>
          <w:rtl/>
        </w:rPr>
        <w:t>–</w:t>
      </w:r>
      <w:r w:rsidR="003A204E" w:rsidRPr="003A204E">
        <w:rPr>
          <w:rFonts w:hint="cs"/>
          <w:b/>
          <w:bCs/>
          <w:rtl/>
        </w:rPr>
        <w:t xml:space="preserve"> 9 -</w:t>
      </w:r>
      <w:r w:rsidR="00DF77CC">
        <w:rPr>
          <w:b/>
          <w:bCs/>
          <w:rtl/>
        </w:rPr>
        <w:t xml:space="preserve"> </w:t>
      </w:r>
      <w:r w:rsidR="00737540">
        <w:rPr>
          <w:b/>
          <w:bCs/>
          <w:rtl/>
        </w:rPr>
        <w:t>دعوت‌کنندگ</w:t>
      </w:r>
      <w:r w:rsidR="00737540">
        <w:rPr>
          <w:rFonts w:hint="cs"/>
          <w:b/>
          <w:bCs/>
          <w:rtl/>
        </w:rPr>
        <w:t>ی</w:t>
      </w:r>
    </w:p>
    <w:p w:rsidR="003A204E" w:rsidRPr="003A204E" w:rsidRDefault="003A204E" w:rsidP="003A204E">
      <w:pPr>
        <w:pStyle w:val="A-text"/>
        <w:rPr>
          <w:rtl/>
        </w:rPr>
      </w:pPr>
      <w:r w:rsidRPr="003A204E">
        <w:rPr>
          <w:rFonts w:hint="cs"/>
          <w:rtl/>
        </w:rPr>
        <w:t xml:space="preserve">ورودی نیز </w:t>
      </w:r>
      <w:r w:rsidR="00737540">
        <w:rPr>
          <w:rtl/>
        </w:rPr>
        <w:t>م</w:t>
      </w:r>
      <w:r w:rsidR="00737540">
        <w:rPr>
          <w:rFonts w:hint="cs"/>
          <w:rtl/>
        </w:rPr>
        <w:t>ی‌</w:t>
      </w:r>
      <w:r w:rsidR="00737540">
        <w:rPr>
          <w:rFonts w:hint="eastAsia"/>
          <w:rtl/>
        </w:rPr>
        <w:t>تواند</w:t>
      </w:r>
      <w:r w:rsidRPr="003A204E">
        <w:rPr>
          <w:rFonts w:hint="cs"/>
          <w:rtl/>
        </w:rPr>
        <w:t xml:space="preserve"> </w:t>
      </w:r>
      <w:r w:rsidR="00737540">
        <w:rPr>
          <w:rtl/>
        </w:rPr>
        <w:t>به‌نوبه‌</w:t>
      </w:r>
      <w:r w:rsidR="00737540">
        <w:rPr>
          <w:rFonts w:hint="cs"/>
          <w:rtl/>
        </w:rPr>
        <w:t>ی</w:t>
      </w:r>
      <w:r w:rsidRPr="003A204E">
        <w:rPr>
          <w:rFonts w:hint="cs"/>
          <w:rtl/>
        </w:rPr>
        <w:t xml:space="preserve"> خود یکی از عوامل </w:t>
      </w:r>
      <w:r w:rsidR="00737540">
        <w:rPr>
          <w:rtl/>
        </w:rPr>
        <w:t>تأث</w:t>
      </w:r>
      <w:r w:rsidR="00737540">
        <w:rPr>
          <w:rFonts w:hint="cs"/>
          <w:rtl/>
        </w:rPr>
        <w:t>ی</w:t>
      </w:r>
      <w:r w:rsidR="00737540">
        <w:rPr>
          <w:rFonts w:hint="eastAsia"/>
          <w:rtl/>
        </w:rPr>
        <w:t>رگذار</w:t>
      </w:r>
      <w:r w:rsidRPr="003A204E">
        <w:rPr>
          <w:rFonts w:hint="cs"/>
          <w:rtl/>
        </w:rPr>
        <w:t xml:space="preserve"> در یادگیری افراد باشد. ورودی فضاهای آموزشی اولین برخورد هر فرد با آموزشگاه </w:t>
      </w:r>
      <w:r w:rsidR="00737540">
        <w:rPr>
          <w:rtl/>
        </w:rPr>
        <w:t>م</w:t>
      </w:r>
      <w:r w:rsidR="00737540">
        <w:rPr>
          <w:rFonts w:hint="cs"/>
          <w:rtl/>
        </w:rPr>
        <w:t>ی‌</w:t>
      </w:r>
      <w:r w:rsidR="00737540">
        <w:rPr>
          <w:rFonts w:hint="eastAsia"/>
          <w:rtl/>
        </w:rPr>
        <w:t>باشد</w:t>
      </w:r>
      <w:r w:rsidRPr="003A204E">
        <w:rPr>
          <w:rFonts w:hint="cs"/>
          <w:rtl/>
        </w:rPr>
        <w:t xml:space="preserve"> و </w:t>
      </w:r>
      <w:r w:rsidR="00737540">
        <w:rPr>
          <w:rtl/>
        </w:rPr>
        <w:t>م</w:t>
      </w:r>
      <w:r w:rsidR="00737540">
        <w:rPr>
          <w:rFonts w:hint="cs"/>
          <w:rtl/>
        </w:rPr>
        <w:t>ی‌</w:t>
      </w:r>
      <w:r w:rsidR="00737540">
        <w:rPr>
          <w:rFonts w:hint="eastAsia"/>
          <w:rtl/>
        </w:rPr>
        <w:t>تواند</w:t>
      </w:r>
      <w:r w:rsidRPr="003A204E">
        <w:rPr>
          <w:rFonts w:hint="cs"/>
          <w:rtl/>
        </w:rPr>
        <w:t xml:space="preserve"> در ذهن </w:t>
      </w:r>
      <w:r w:rsidR="00737540">
        <w:rPr>
          <w:rtl/>
        </w:rPr>
        <w:t>آن‌ها</w:t>
      </w:r>
      <w:r w:rsidRPr="003A204E">
        <w:rPr>
          <w:rFonts w:hint="cs"/>
          <w:rtl/>
        </w:rPr>
        <w:t xml:space="preserve"> </w:t>
      </w:r>
      <w:r w:rsidR="00737540">
        <w:rPr>
          <w:rtl/>
        </w:rPr>
        <w:t>تأث</w:t>
      </w:r>
      <w:r w:rsidR="00737540">
        <w:rPr>
          <w:rFonts w:hint="cs"/>
          <w:rtl/>
        </w:rPr>
        <w:t>ی</w:t>
      </w:r>
      <w:r w:rsidR="00737540">
        <w:rPr>
          <w:rFonts w:hint="eastAsia"/>
          <w:rtl/>
        </w:rPr>
        <w:t>ر</w:t>
      </w:r>
      <w:r w:rsidRPr="003A204E">
        <w:rPr>
          <w:rFonts w:hint="cs"/>
          <w:rtl/>
        </w:rPr>
        <w:t xml:space="preserve"> مثبت یا منفی از خود </w:t>
      </w:r>
      <w:r w:rsidR="00737540">
        <w:rPr>
          <w:rtl/>
        </w:rPr>
        <w:t>به‌جا</w:t>
      </w:r>
      <w:r w:rsidRPr="003A204E">
        <w:rPr>
          <w:rFonts w:hint="cs"/>
          <w:rtl/>
        </w:rPr>
        <w:t xml:space="preserve"> بگذارد. </w:t>
      </w:r>
      <w:r w:rsidR="00DF77CC">
        <w:rPr>
          <w:rtl/>
        </w:rPr>
        <w:t>«</w:t>
      </w:r>
      <w:r w:rsidRPr="003A204E">
        <w:rPr>
          <w:rFonts w:hint="cs"/>
          <w:rtl/>
        </w:rPr>
        <w:t xml:space="preserve">فضای ورودی در معماری کهن ایران از اهمیت </w:t>
      </w:r>
      <w:r w:rsidR="00737540">
        <w:rPr>
          <w:rtl/>
        </w:rPr>
        <w:t>و</w:t>
      </w:r>
      <w:r w:rsidR="00737540">
        <w:rPr>
          <w:rFonts w:hint="cs"/>
          <w:rtl/>
        </w:rPr>
        <w:t>ی</w:t>
      </w:r>
      <w:r w:rsidR="00737540">
        <w:rPr>
          <w:rFonts w:hint="eastAsia"/>
          <w:rtl/>
        </w:rPr>
        <w:t>ژه‌ا</w:t>
      </w:r>
      <w:r w:rsidR="00737540">
        <w:rPr>
          <w:rFonts w:hint="cs"/>
          <w:rtl/>
        </w:rPr>
        <w:t>ی</w:t>
      </w:r>
      <w:r w:rsidRPr="003A204E">
        <w:rPr>
          <w:rFonts w:hint="cs"/>
          <w:rtl/>
        </w:rPr>
        <w:t xml:space="preserve"> برخوردار بوده است. در آثار </w:t>
      </w:r>
      <w:r w:rsidR="00737540">
        <w:rPr>
          <w:rtl/>
        </w:rPr>
        <w:t>به‌جامانده</w:t>
      </w:r>
      <w:r w:rsidRPr="003A204E">
        <w:rPr>
          <w:rFonts w:hint="cs"/>
          <w:rtl/>
        </w:rPr>
        <w:t xml:space="preserve"> از مساجد، مدارس، </w:t>
      </w:r>
      <w:r w:rsidR="00737540">
        <w:rPr>
          <w:rtl/>
        </w:rPr>
        <w:t>کاخ‌ها</w:t>
      </w:r>
      <w:r w:rsidRPr="003A204E">
        <w:rPr>
          <w:rFonts w:hint="cs"/>
          <w:rtl/>
        </w:rPr>
        <w:t xml:space="preserve">، </w:t>
      </w:r>
      <w:r w:rsidR="00737540">
        <w:rPr>
          <w:rtl/>
        </w:rPr>
        <w:t>کاروانسراها</w:t>
      </w:r>
      <w:r w:rsidRPr="003A204E">
        <w:rPr>
          <w:rFonts w:hint="cs"/>
          <w:rtl/>
        </w:rPr>
        <w:t xml:space="preserve">، </w:t>
      </w:r>
      <w:r w:rsidR="00737540">
        <w:rPr>
          <w:rtl/>
        </w:rPr>
        <w:t>حمام‌ها</w:t>
      </w:r>
      <w:r w:rsidRPr="003A204E">
        <w:rPr>
          <w:rFonts w:hint="cs"/>
          <w:rtl/>
        </w:rPr>
        <w:t xml:space="preserve">، </w:t>
      </w:r>
      <w:r w:rsidR="00737540">
        <w:rPr>
          <w:rtl/>
        </w:rPr>
        <w:t>باغ‌ها</w:t>
      </w:r>
      <w:r w:rsidRPr="003A204E">
        <w:rPr>
          <w:rFonts w:hint="cs"/>
          <w:rtl/>
        </w:rPr>
        <w:t xml:space="preserve"> و حتی </w:t>
      </w:r>
      <w:r w:rsidR="00737540">
        <w:rPr>
          <w:rtl/>
        </w:rPr>
        <w:t>خانه‌ها</w:t>
      </w:r>
      <w:r w:rsidRPr="003A204E">
        <w:rPr>
          <w:rFonts w:hint="cs"/>
          <w:rtl/>
        </w:rPr>
        <w:t xml:space="preserve"> آشکار است که ترکیب کالبدی </w:t>
      </w:r>
      <w:r w:rsidR="00737540">
        <w:rPr>
          <w:rtl/>
        </w:rPr>
        <w:t>ورود</w:t>
      </w:r>
      <w:r w:rsidR="00737540">
        <w:rPr>
          <w:rFonts w:hint="cs"/>
          <w:rtl/>
        </w:rPr>
        <w:t>ی‌</w:t>
      </w:r>
      <w:r w:rsidR="00737540">
        <w:rPr>
          <w:rFonts w:hint="eastAsia"/>
          <w:rtl/>
        </w:rPr>
        <w:t>ها</w:t>
      </w:r>
      <w:r w:rsidRPr="003A204E">
        <w:rPr>
          <w:rFonts w:hint="cs"/>
          <w:rtl/>
        </w:rPr>
        <w:t xml:space="preserve"> با فضای اطراف، تزئینات نقوش و </w:t>
      </w:r>
      <w:r w:rsidR="00737540">
        <w:rPr>
          <w:rtl/>
        </w:rPr>
        <w:t>به‌کارگ</w:t>
      </w:r>
      <w:r w:rsidR="00737540">
        <w:rPr>
          <w:rFonts w:hint="cs"/>
          <w:rtl/>
        </w:rPr>
        <w:t>ی</w:t>
      </w:r>
      <w:r w:rsidR="00737540">
        <w:rPr>
          <w:rFonts w:hint="eastAsia"/>
          <w:rtl/>
        </w:rPr>
        <w:t>ر</w:t>
      </w:r>
      <w:r w:rsidR="00737540">
        <w:rPr>
          <w:rFonts w:hint="cs"/>
          <w:rtl/>
        </w:rPr>
        <w:t>ی</w:t>
      </w:r>
      <w:r w:rsidRPr="003A204E">
        <w:rPr>
          <w:rFonts w:hint="cs"/>
          <w:rtl/>
        </w:rPr>
        <w:t xml:space="preserve"> رنگ و تعداد </w:t>
      </w:r>
      <w:r w:rsidR="00737540">
        <w:rPr>
          <w:rtl/>
        </w:rPr>
        <w:t>ورود</w:t>
      </w:r>
      <w:r w:rsidR="00737540">
        <w:rPr>
          <w:rFonts w:hint="cs"/>
          <w:rtl/>
        </w:rPr>
        <w:t>ی‌</w:t>
      </w:r>
      <w:r w:rsidR="00737540">
        <w:rPr>
          <w:rFonts w:hint="eastAsia"/>
          <w:rtl/>
        </w:rPr>
        <w:t>ها</w:t>
      </w:r>
      <w:r w:rsidRPr="003A204E">
        <w:rPr>
          <w:rFonts w:hint="cs"/>
          <w:rtl/>
        </w:rPr>
        <w:t xml:space="preserve"> بر </w:t>
      </w:r>
      <w:r w:rsidR="00737540">
        <w:rPr>
          <w:rtl/>
        </w:rPr>
        <w:t>پا</w:t>
      </w:r>
      <w:r w:rsidR="00737540">
        <w:rPr>
          <w:rFonts w:hint="cs"/>
          <w:rtl/>
        </w:rPr>
        <w:t>ی</w:t>
      </w:r>
      <w:r w:rsidR="00737540">
        <w:rPr>
          <w:rFonts w:hint="eastAsia"/>
          <w:rtl/>
        </w:rPr>
        <w:t>ه‌</w:t>
      </w:r>
      <w:r w:rsidR="00737540">
        <w:rPr>
          <w:rFonts w:hint="cs"/>
          <w:rtl/>
        </w:rPr>
        <w:t>ی</w:t>
      </w:r>
      <w:r w:rsidRPr="003A204E">
        <w:rPr>
          <w:rFonts w:hint="cs"/>
          <w:rtl/>
        </w:rPr>
        <w:t xml:space="preserve"> اصول و اعتقادات مردم </w:t>
      </w:r>
      <w:r w:rsidR="00737540">
        <w:rPr>
          <w:rtl/>
        </w:rPr>
        <w:t>طراح</w:t>
      </w:r>
      <w:r w:rsidR="00737540">
        <w:rPr>
          <w:rFonts w:hint="cs"/>
          <w:rtl/>
        </w:rPr>
        <w:t>ی‌</w:t>
      </w:r>
      <w:r w:rsidR="00737540">
        <w:rPr>
          <w:rFonts w:hint="eastAsia"/>
          <w:rtl/>
        </w:rPr>
        <w:t>شده‌اند</w:t>
      </w:r>
      <w:r w:rsidRPr="003A204E">
        <w:rPr>
          <w:rFonts w:hint="cs"/>
          <w:rtl/>
        </w:rPr>
        <w:t>.</w:t>
      </w:r>
      <w:r w:rsidR="00DF77CC">
        <w:rPr>
          <w:rtl/>
        </w:rPr>
        <w:t>»</w:t>
      </w:r>
      <w:sdt>
        <w:sdtPr>
          <w:rPr>
            <w:rFonts w:hint="cs"/>
            <w:rtl/>
          </w:rPr>
          <w:id w:val="475808981"/>
          <w:citation/>
        </w:sdtPr>
        <w:sdtContent>
          <w:r w:rsidRPr="003A204E">
            <w:rPr>
              <w:rtl/>
            </w:rPr>
            <w:fldChar w:fldCharType="begin"/>
          </w:r>
          <w:r w:rsidRPr="003A204E">
            <w:instrText xml:space="preserve">CITATION </w:instrText>
          </w:r>
          <w:r w:rsidRPr="003A204E">
            <w:rPr>
              <w:rtl/>
            </w:rPr>
            <w:instrText>آین87</w:instrText>
          </w:r>
          <w:r w:rsidRPr="003A204E">
            <w:instrText xml:space="preserve"> \p 81 \t  \l 1065 </w:instrText>
          </w:r>
          <w:r w:rsidRPr="003A204E">
            <w:rPr>
              <w:rtl/>
            </w:rPr>
            <w:fldChar w:fldCharType="separate"/>
          </w:r>
          <w:r w:rsidR="001B5E83">
            <w:rPr>
              <w:rtl/>
            </w:rPr>
            <w:t xml:space="preserve"> </w:t>
          </w:r>
          <w:r w:rsidR="001B5E83">
            <w:rPr>
              <w:rFonts w:hint="cs"/>
              <w:rtl/>
            </w:rPr>
            <w:t>(لطف عطا, 1387, ص. 81)</w:t>
          </w:r>
          <w:r w:rsidRPr="003A204E">
            <w:rPr>
              <w:rtl/>
            </w:rPr>
            <w:fldChar w:fldCharType="end"/>
          </w:r>
        </w:sdtContent>
      </w:sdt>
      <w:r w:rsidRPr="003A204E">
        <w:rPr>
          <w:rFonts w:hint="cs"/>
          <w:rtl/>
        </w:rPr>
        <w:t xml:space="preserve"> . " فضای ورودی مدارس باید از جذابیت و </w:t>
      </w:r>
      <w:r w:rsidR="00737540">
        <w:rPr>
          <w:rtl/>
        </w:rPr>
        <w:t>دعوت‌کنندگ</w:t>
      </w:r>
      <w:r w:rsidR="00737540">
        <w:rPr>
          <w:rFonts w:hint="cs"/>
          <w:rtl/>
        </w:rPr>
        <w:t>ی</w:t>
      </w:r>
      <w:r w:rsidRPr="003A204E">
        <w:rPr>
          <w:rFonts w:hint="cs"/>
          <w:rtl/>
        </w:rPr>
        <w:t xml:space="preserve"> بیشتری نسبت به سایر </w:t>
      </w:r>
      <w:r w:rsidR="00737540">
        <w:rPr>
          <w:rtl/>
        </w:rPr>
        <w:t>فضاها</w:t>
      </w:r>
      <w:r w:rsidRPr="003A204E">
        <w:rPr>
          <w:rFonts w:hint="cs"/>
          <w:rtl/>
        </w:rPr>
        <w:t xml:space="preserve"> برخوردار باشد تا دانش آموزان رغبت بیشتری به حضور در </w:t>
      </w:r>
      <w:r w:rsidR="00737540">
        <w:rPr>
          <w:rtl/>
        </w:rPr>
        <w:t>آن‌ها</w:t>
      </w:r>
      <w:r w:rsidRPr="003A204E">
        <w:rPr>
          <w:rFonts w:hint="cs"/>
          <w:rtl/>
        </w:rPr>
        <w:t xml:space="preserve"> از خود نشان داده و آمادگی ذهنی برای یادگیری قبل از ورود به محیط در </w:t>
      </w:r>
      <w:r w:rsidR="00737540">
        <w:rPr>
          <w:rtl/>
        </w:rPr>
        <w:t>آن‌ها</w:t>
      </w:r>
      <w:r w:rsidRPr="003A204E">
        <w:rPr>
          <w:rFonts w:hint="cs"/>
          <w:rtl/>
        </w:rPr>
        <w:t xml:space="preserve"> ایجاد شود . " </w:t>
      </w:r>
      <w:sdt>
        <w:sdtPr>
          <w:rPr>
            <w:rFonts w:hint="cs"/>
            <w:rtl/>
          </w:rPr>
          <w:id w:val="1451283047"/>
          <w:citation/>
        </w:sdtPr>
        <w:sdtContent>
          <w:r w:rsidRPr="003A204E">
            <w:rPr>
              <w:rtl/>
            </w:rPr>
            <w:fldChar w:fldCharType="begin"/>
          </w:r>
          <w:r w:rsidR="000D7B63">
            <w:instrText xml:space="preserve">CITATION </w:instrText>
          </w:r>
          <w:r w:rsidR="000D7B63">
            <w:rPr>
              <w:rtl/>
            </w:rPr>
            <w:instrText>حمی92</w:instrText>
          </w:r>
          <w:r w:rsidR="000D7B63">
            <w:instrText xml:space="preserve"> \p 4 \l 1065 </w:instrText>
          </w:r>
          <w:r w:rsidRPr="003A204E">
            <w:rPr>
              <w:rtl/>
            </w:rPr>
            <w:fldChar w:fldCharType="separate"/>
          </w:r>
          <w:r w:rsidR="001B5E83">
            <w:rPr>
              <w:rFonts w:hint="cs"/>
              <w:rtl/>
            </w:rPr>
            <w:t>(حمید خدا شناس, 1392, ص. 4)</w:t>
          </w:r>
          <w:r w:rsidRPr="003A204E">
            <w:rPr>
              <w:rtl/>
            </w:rPr>
            <w:fldChar w:fldCharType="end"/>
          </w:r>
        </w:sdtContent>
      </w:sdt>
      <w:r w:rsidRPr="003A204E">
        <w:rPr>
          <w:rFonts w:hint="cs"/>
          <w:rtl/>
        </w:rPr>
        <w:t xml:space="preserve"> . </w:t>
      </w:r>
      <w:r w:rsidR="00737540">
        <w:rPr>
          <w:rtl/>
        </w:rPr>
        <w:t>همان‌طور</w:t>
      </w:r>
      <w:r w:rsidRPr="003A204E">
        <w:rPr>
          <w:rFonts w:hint="cs"/>
          <w:rtl/>
        </w:rPr>
        <w:t xml:space="preserve"> که بیان شد این ایجاد آمادگی و رغبت قبل از ورود دانش آموزان به محیط آموزشی </w:t>
      </w:r>
      <w:r w:rsidR="00737540">
        <w:rPr>
          <w:rtl/>
        </w:rPr>
        <w:t>م</w:t>
      </w:r>
      <w:r w:rsidR="00737540">
        <w:rPr>
          <w:rFonts w:hint="cs"/>
          <w:rtl/>
        </w:rPr>
        <w:t>ی‌</w:t>
      </w:r>
      <w:r w:rsidR="00737540">
        <w:rPr>
          <w:rFonts w:hint="eastAsia"/>
          <w:rtl/>
        </w:rPr>
        <w:t>تواند</w:t>
      </w:r>
      <w:r w:rsidRPr="003A204E">
        <w:rPr>
          <w:rFonts w:hint="cs"/>
          <w:rtl/>
        </w:rPr>
        <w:t xml:space="preserve"> در بهبود و تسریع فرایند یادگیری بسیار </w:t>
      </w:r>
      <w:r w:rsidR="00737540">
        <w:rPr>
          <w:rtl/>
        </w:rPr>
        <w:t>مؤثر</w:t>
      </w:r>
      <w:r w:rsidRPr="003A204E">
        <w:rPr>
          <w:rFonts w:hint="cs"/>
          <w:rtl/>
        </w:rPr>
        <w:t xml:space="preserve"> واقع شود .</w:t>
      </w:r>
    </w:p>
    <w:p w:rsidR="003A204E" w:rsidRPr="003A204E" w:rsidRDefault="003A204E" w:rsidP="003A204E">
      <w:pPr>
        <w:pStyle w:val="A-text"/>
        <w:rPr>
          <w:rtl/>
        </w:rPr>
      </w:pPr>
    </w:p>
    <w:p w:rsidR="003A204E" w:rsidRPr="003A204E" w:rsidRDefault="00244C65" w:rsidP="003A204E">
      <w:pPr>
        <w:pStyle w:val="A-text"/>
        <w:rPr>
          <w:b/>
          <w:bCs/>
          <w:rtl/>
        </w:rPr>
      </w:pPr>
      <w:r>
        <w:rPr>
          <w:rFonts w:hint="cs"/>
          <w:b/>
          <w:bCs/>
          <w:rtl/>
        </w:rPr>
        <w:t>3</w:t>
      </w:r>
      <w:r w:rsidR="003A204E" w:rsidRPr="003A204E">
        <w:rPr>
          <w:rFonts w:hint="cs"/>
          <w:b/>
          <w:bCs/>
          <w:rtl/>
        </w:rPr>
        <w:t xml:space="preserve"> </w:t>
      </w:r>
      <w:r w:rsidR="003A204E" w:rsidRPr="003A204E">
        <w:rPr>
          <w:rFonts w:ascii="Times New Roman" w:hAnsi="Times New Roman" w:cs="Times New Roman" w:hint="cs"/>
          <w:b/>
          <w:bCs/>
          <w:rtl/>
        </w:rPr>
        <w:t>–</w:t>
      </w:r>
      <w:r w:rsidR="003A204E" w:rsidRPr="003A204E">
        <w:rPr>
          <w:rFonts w:hint="cs"/>
          <w:b/>
          <w:bCs/>
          <w:rtl/>
        </w:rPr>
        <w:t xml:space="preserve"> 6 </w:t>
      </w:r>
      <w:r w:rsidR="003A204E" w:rsidRPr="003A204E">
        <w:rPr>
          <w:rFonts w:ascii="Times New Roman" w:hAnsi="Times New Roman" w:cs="Times New Roman" w:hint="cs"/>
          <w:b/>
          <w:bCs/>
          <w:rtl/>
        </w:rPr>
        <w:t>–</w:t>
      </w:r>
      <w:r w:rsidR="003A204E" w:rsidRPr="003A204E">
        <w:rPr>
          <w:rFonts w:hint="cs"/>
          <w:b/>
          <w:bCs/>
          <w:rtl/>
        </w:rPr>
        <w:t xml:space="preserve"> 10 -</w:t>
      </w:r>
      <w:r w:rsidR="00DF77CC">
        <w:rPr>
          <w:b/>
          <w:bCs/>
          <w:rtl/>
        </w:rPr>
        <w:t xml:space="preserve"> </w:t>
      </w:r>
      <w:r w:rsidR="003A204E" w:rsidRPr="003A204E">
        <w:rPr>
          <w:rFonts w:hint="cs"/>
          <w:b/>
          <w:bCs/>
          <w:rtl/>
        </w:rPr>
        <w:t>چیدمان کلاس</w:t>
      </w:r>
    </w:p>
    <w:p w:rsidR="003A204E" w:rsidRDefault="003A204E" w:rsidP="003F3E1C">
      <w:pPr>
        <w:pStyle w:val="A-text"/>
        <w:rPr>
          <w:rtl/>
        </w:rPr>
      </w:pPr>
      <w:r w:rsidRPr="003A204E">
        <w:rPr>
          <w:rFonts w:hint="cs"/>
          <w:rtl/>
        </w:rPr>
        <w:t xml:space="preserve">یکی از </w:t>
      </w:r>
      <w:r w:rsidR="00737540">
        <w:rPr>
          <w:rtl/>
        </w:rPr>
        <w:t>مؤلفه‌ها</w:t>
      </w:r>
      <w:r w:rsidR="00737540">
        <w:rPr>
          <w:rFonts w:hint="cs"/>
          <w:rtl/>
        </w:rPr>
        <w:t>ی</w:t>
      </w:r>
      <w:r w:rsidRPr="003A204E">
        <w:rPr>
          <w:rFonts w:hint="cs"/>
          <w:rtl/>
        </w:rPr>
        <w:t xml:space="preserve"> کالبدی که </w:t>
      </w:r>
      <w:r w:rsidR="00737540">
        <w:rPr>
          <w:rtl/>
        </w:rPr>
        <w:t>م</w:t>
      </w:r>
      <w:r w:rsidR="00737540">
        <w:rPr>
          <w:rFonts w:hint="cs"/>
          <w:rtl/>
        </w:rPr>
        <w:t>ی‌</w:t>
      </w:r>
      <w:r w:rsidR="00737540">
        <w:rPr>
          <w:rFonts w:hint="eastAsia"/>
          <w:rtl/>
        </w:rPr>
        <w:t>تواند</w:t>
      </w:r>
      <w:r w:rsidRPr="003A204E">
        <w:rPr>
          <w:rFonts w:hint="cs"/>
          <w:rtl/>
        </w:rPr>
        <w:t xml:space="preserve"> </w:t>
      </w:r>
      <w:r w:rsidR="00737540">
        <w:rPr>
          <w:rtl/>
        </w:rPr>
        <w:t>تأث</w:t>
      </w:r>
      <w:r w:rsidR="00737540">
        <w:rPr>
          <w:rFonts w:hint="cs"/>
          <w:rtl/>
        </w:rPr>
        <w:t>ی</w:t>
      </w:r>
      <w:r w:rsidR="00737540">
        <w:rPr>
          <w:rFonts w:hint="eastAsia"/>
          <w:rtl/>
        </w:rPr>
        <w:t>ر</w:t>
      </w:r>
      <w:r w:rsidRPr="003A204E">
        <w:rPr>
          <w:rFonts w:hint="cs"/>
          <w:rtl/>
        </w:rPr>
        <w:t xml:space="preserve"> بسزایی در یادگیری داشته باشد چیدمان کلاس و چگونگی </w:t>
      </w:r>
      <w:r w:rsidR="00737540">
        <w:rPr>
          <w:rtl/>
        </w:rPr>
        <w:t>قرارگ</w:t>
      </w:r>
      <w:r w:rsidR="00737540">
        <w:rPr>
          <w:rFonts w:hint="cs"/>
          <w:rtl/>
        </w:rPr>
        <w:t>ی</w:t>
      </w:r>
      <w:r w:rsidR="00737540">
        <w:rPr>
          <w:rFonts w:hint="eastAsia"/>
          <w:rtl/>
        </w:rPr>
        <w:t>ر</w:t>
      </w:r>
      <w:r w:rsidR="00737540">
        <w:rPr>
          <w:rFonts w:hint="cs"/>
          <w:rtl/>
        </w:rPr>
        <w:t>ی</w:t>
      </w:r>
      <w:r w:rsidRPr="003A204E">
        <w:rPr>
          <w:rFonts w:hint="cs"/>
          <w:rtl/>
        </w:rPr>
        <w:t xml:space="preserve"> اجزای کلاس و مبلمان در کنار یکدیگر </w:t>
      </w:r>
      <w:r w:rsidR="00737540">
        <w:rPr>
          <w:rtl/>
        </w:rPr>
        <w:t>م</w:t>
      </w:r>
      <w:r w:rsidR="00737540">
        <w:rPr>
          <w:rFonts w:hint="cs"/>
          <w:rtl/>
        </w:rPr>
        <w:t>ی‌</w:t>
      </w:r>
      <w:r w:rsidR="00737540">
        <w:rPr>
          <w:rFonts w:hint="eastAsia"/>
          <w:rtl/>
        </w:rPr>
        <w:t>باشد</w:t>
      </w:r>
      <w:r w:rsidRPr="003A204E">
        <w:rPr>
          <w:rFonts w:hint="cs"/>
          <w:rtl/>
        </w:rPr>
        <w:t xml:space="preserve">. </w:t>
      </w:r>
      <w:r w:rsidR="00DF77CC">
        <w:rPr>
          <w:rtl/>
        </w:rPr>
        <w:t>«</w:t>
      </w:r>
      <w:r w:rsidRPr="003A204E">
        <w:rPr>
          <w:rFonts w:hint="cs"/>
          <w:rtl/>
        </w:rPr>
        <w:t xml:space="preserve">در یک تحقیق ودال و همکارانش در مقایسه چیدمان میز و </w:t>
      </w:r>
      <w:r w:rsidR="00737540">
        <w:rPr>
          <w:rtl/>
        </w:rPr>
        <w:t>صندل</w:t>
      </w:r>
      <w:r w:rsidR="00737540">
        <w:rPr>
          <w:rFonts w:hint="cs"/>
          <w:rtl/>
        </w:rPr>
        <w:t>ی‌</w:t>
      </w:r>
      <w:r w:rsidR="00737540">
        <w:rPr>
          <w:rFonts w:hint="eastAsia"/>
          <w:rtl/>
        </w:rPr>
        <w:t>ها</w:t>
      </w:r>
      <w:r w:rsidRPr="003A204E">
        <w:rPr>
          <w:rFonts w:hint="cs"/>
          <w:rtl/>
        </w:rPr>
        <w:t xml:space="preserve"> به </w:t>
      </w:r>
      <w:r w:rsidR="00737540">
        <w:rPr>
          <w:rtl/>
        </w:rPr>
        <w:t>تأث</w:t>
      </w:r>
      <w:r w:rsidR="00737540">
        <w:rPr>
          <w:rFonts w:hint="cs"/>
          <w:rtl/>
        </w:rPr>
        <w:t>ی</w:t>
      </w:r>
      <w:r w:rsidR="00737540">
        <w:rPr>
          <w:rFonts w:hint="eastAsia"/>
          <w:rtl/>
        </w:rPr>
        <w:t>ر</w:t>
      </w:r>
      <w:r w:rsidRPr="003A204E">
        <w:rPr>
          <w:rFonts w:hint="cs"/>
          <w:rtl/>
        </w:rPr>
        <w:t xml:space="preserve"> چیدمان بر روی تمرکز و دقت فراگیران</w:t>
      </w:r>
      <w:r w:rsidR="00DF77CC">
        <w:rPr>
          <w:rtl/>
        </w:rPr>
        <w:t xml:space="preserve"> </w:t>
      </w:r>
      <w:r w:rsidRPr="003A204E">
        <w:rPr>
          <w:rFonts w:hint="cs"/>
          <w:rtl/>
        </w:rPr>
        <w:t xml:space="preserve">و دانش آموزان پی بردند. این نتایج نشان </w:t>
      </w:r>
      <w:r w:rsidR="00737540">
        <w:rPr>
          <w:rtl/>
        </w:rPr>
        <w:t>م</w:t>
      </w:r>
      <w:r w:rsidR="00737540">
        <w:rPr>
          <w:rFonts w:hint="cs"/>
          <w:rtl/>
        </w:rPr>
        <w:t>ی‌</w:t>
      </w:r>
      <w:r w:rsidR="00737540">
        <w:rPr>
          <w:rFonts w:hint="eastAsia"/>
          <w:rtl/>
        </w:rPr>
        <w:t>داد</w:t>
      </w:r>
      <w:r w:rsidRPr="003A204E">
        <w:rPr>
          <w:rFonts w:hint="cs"/>
          <w:rtl/>
        </w:rPr>
        <w:t xml:space="preserve"> که پشت سر هم قرار گرفتن </w:t>
      </w:r>
      <w:r w:rsidR="00737540">
        <w:rPr>
          <w:rtl/>
        </w:rPr>
        <w:t>م</w:t>
      </w:r>
      <w:r w:rsidR="00737540">
        <w:rPr>
          <w:rFonts w:hint="cs"/>
          <w:rtl/>
        </w:rPr>
        <w:t>ی</w:t>
      </w:r>
      <w:r w:rsidR="00737540">
        <w:rPr>
          <w:rFonts w:hint="eastAsia"/>
          <w:rtl/>
        </w:rPr>
        <w:t>زها</w:t>
      </w:r>
      <w:r w:rsidRPr="003A204E">
        <w:rPr>
          <w:rFonts w:hint="cs"/>
          <w:rtl/>
        </w:rPr>
        <w:t xml:space="preserve"> مخصوص </w:t>
      </w:r>
      <w:r w:rsidR="00737540">
        <w:rPr>
          <w:rtl/>
        </w:rPr>
        <w:t>کاره‌ا</w:t>
      </w:r>
      <w:r w:rsidR="00737540">
        <w:rPr>
          <w:rFonts w:hint="cs"/>
          <w:rtl/>
        </w:rPr>
        <w:t>ی</w:t>
      </w:r>
      <w:r w:rsidRPr="003A204E">
        <w:rPr>
          <w:rFonts w:hint="cs"/>
          <w:rtl/>
        </w:rPr>
        <w:t xml:space="preserve"> فردی و با تمرکز بالا </w:t>
      </w:r>
      <w:r w:rsidR="00737540">
        <w:rPr>
          <w:rtl/>
        </w:rPr>
        <w:t>م</w:t>
      </w:r>
      <w:r w:rsidR="00737540">
        <w:rPr>
          <w:rFonts w:hint="cs"/>
          <w:rtl/>
        </w:rPr>
        <w:t>ی‌</w:t>
      </w:r>
      <w:r w:rsidR="00737540">
        <w:rPr>
          <w:rFonts w:hint="eastAsia"/>
          <w:rtl/>
        </w:rPr>
        <w:t>باشد</w:t>
      </w:r>
      <w:r w:rsidRPr="003A204E">
        <w:rPr>
          <w:rFonts w:hint="cs"/>
          <w:rtl/>
        </w:rPr>
        <w:t>.</w:t>
      </w:r>
      <w:r w:rsidR="00DF77CC">
        <w:rPr>
          <w:rtl/>
        </w:rPr>
        <w:t>»</w:t>
      </w:r>
      <w:r w:rsidRPr="003A204E">
        <w:rPr>
          <w:rFonts w:hint="cs"/>
          <w:rtl/>
        </w:rPr>
        <w:t xml:space="preserve"> </w:t>
      </w:r>
      <w:sdt>
        <w:sdtPr>
          <w:rPr>
            <w:rFonts w:hint="cs"/>
            <w:rtl/>
          </w:rPr>
          <w:id w:val="-94645948"/>
          <w:citation/>
        </w:sdtPr>
        <w:sdtContent>
          <w:r w:rsidRPr="003A204E">
            <w:rPr>
              <w:rtl/>
            </w:rPr>
            <w:fldChar w:fldCharType="begin"/>
          </w:r>
          <w:r w:rsidR="000D7B63">
            <w:instrText xml:space="preserve">CITATION </w:instrText>
          </w:r>
          <w:r w:rsidR="000D7B63">
            <w:rPr>
              <w:rtl/>
            </w:rPr>
            <w:instrText>ارغ</w:instrText>
          </w:r>
          <w:r w:rsidR="000D7B63">
            <w:instrText xml:space="preserve"> \p 9 \l 1065 </w:instrText>
          </w:r>
          <w:r w:rsidRPr="003A204E">
            <w:rPr>
              <w:rtl/>
            </w:rPr>
            <w:fldChar w:fldCharType="separate"/>
          </w:r>
          <w:r w:rsidR="001B5E83">
            <w:rPr>
              <w:rFonts w:hint="cs"/>
              <w:rtl/>
            </w:rPr>
            <w:t>(ارغوان جعفری خواه, سرور جایدری, 1392, ص. 9)</w:t>
          </w:r>
          <w:r w:rsidRPr="003A204E">
            <w:rPr>
              <w:rtl/>
            </w:rPr>
            <w:fldChar w:fldCharType="end"/>
          </w:r>
        </w:sdtContent>
      </w:sdt>
      <w:r w:rsidRPr="003A204E">
        <w:rPr>
          <w:rFonts w:hint="cs"/>
          <w:rtl/>
        </w:rPr>
        <w:t xml:space="preserve"> اما </w:t>
      </w:r>
      <w:r w:rsidR="001E28CE">
        <w:rPr>
          <w:rtl/>
        </w:rPr>
        <w:t>اساساً</w:t>
      </w:r>
      <w:r w:rsidRPr="003A204E">
        <w:rPr>
          <w:rFonts w:hint="cs"/>
          <w:rtl/>
        </w:rPr>
        <w:t xml:space="preserve"> </w:t>
      </w:r>
      <w:r w:rsidR="001E28CE">
        <w:rPr>
          <w:rtl/>
        </w:rPr>
        <w:t>رد</w:t>
      </w:r>
      <w:r w:rsidR="001E28CE">
        <w:rPr>
          <w:rFonts w:hint="cs"/>
          <w:rtl/>
        </w:rPr>
        <w:t>ی</w:t>
      </w:r>
      <w:r w:rsidR="001E28CE">
        <w:rPr>
          <w:rFonts w:hint="eastAsia"/>
          <w:rtl/>
        </w:rPr>
        <w:t>ف‌ها</w:t>
      </w:r>
      <w:r w:rsidR="001E28CE">
        <w:rPr>
          <w:rFonts w:hint="cs"/>
          <w:rtl/>
        </w:rPr>
        <w:t>ی</w:t>
      </w:r>
      <w:r w:rsidRPr="003A204E">
        <w:rPr>
          <w:rFonts w:hint="cs"/>
          <w:rtl/>
        </w:rPr>
        <w:t xml:space="preserve"> خطی مغایر با روحیات و خلقیات دانش آموزان شناخته </w:t>
      </w:r>
      <w:r w:rsidR="001E28CE">
        <w:rPr>
          <w:rtl/>
        </w:rPr>
        <w:t>م</w:t>
      </w:r>
      <w:r w:rsidR="001E28CE">
        <w:rPr>
          <w:rFonts w:hint="cs"/>
          <w:rtl/>
        </w:rPr>
        <w:t>ی‌</w:t>
      </w:r>
      <w:r w:rsidR="001E28CE">
        <w:rPr>
          <w:rFonts w:hint="eastAsia"/>
          <w:rtl/>
        </w:rPr>
        <w:t>شود</w:t>
      </w:r>
      <w:r w:rsidRPr="003A204E">
        <w:rPr>
          <w:rFonts w:hint="cs"/>
          <w:rtl/>
        </w:rPr>
        <w:t xml:space="preserve"> . در </w:t>
      </w:r>
      <w:r w:rsidR="001E28CE">
        <w:rPr>
          <w:rtl/>
        </w:rPr>
        <w:t>کلاس‌ها</w:t>
      </w:r>
      <w:r w:rsidR="001E28CE">
        <w:rPr>
          <w:rFonts w:hint="cs"/>
          <w:rtl/>
        </w:rPr>
        <w:t>ی</w:t>
      </w:r>
      <w:r w:rsidRPr="003A204E">
        <w:rPr>
          <w:rFonts w:hint="cs"/>
          <w:rtl/>
        </w:rPr>
        <w:t xml:space="preserve"> سنتی که </w:t>
      </w:r>
      <w:r w:rsidR="001E28CE">
        <w:rPr>
          <w:rtl/>
        </w:rPr>
        <w:t>صندل</w:t>
      </w:r>
      <w:r w:rsidR="001E28CE">
        <w:rPr>
          <w:rFonts w:hint="cs"/>
          <w:rtl/>
        </w:rPr>
        <w:t>ی‌</w:t>
      </w:r>
      <w:r w:rsidR="001E28CE">
        <w:rPr>
          <w:rFonts w:hint="eastAsia"/>
          <w:rtl/>
        </w:rPr>
        <w:t>ها</w:t>
      </w:r>
      <w:r w:rsidR="001E28CE">
        <w:rPr>
          <w:rFonts w:hint="cs"/>
          <w:rtl/>
        </w:rPr>
        <w:t>ی</w:t>
      </w:r>
      <w:r w:rsidRPr="003A204E">
        <w:rPr>
          <w:rFonts w:hint="cs"/>
          <w:rtl/>
        </w:rPr>
        <w:t xml:space="preserve"> دانش آموزان در </w:t>
      </w:r>
      <w:r w:rsidR="001E28CE">
        <w:rPr>
          <w:rtl/>
        </w:rPr>
        <w:t>رد</w:t>
      </w:r>
      <w:r w:rsidR="001E28CE">
        <w:rPr>
          <w:rFonts w:hint="cs"/>
          <w:rtl/>
        </w:rPr>
        <w:t>ی</w:t>
      </w:r>
      <w:r w:rsidR="001E28CE">
        <w:rPr>
          <w:rFonts w:hint="eastAsia"/>
          <w:rtl/>
        </w:rPr>
        <w:t>ف‌ها</w:t>
      </w:r>
      <w:r w:rsidR="001E28CE">
        <w:rPr>
          <w:rFonts w:hint="cs"/>
          <w:rtl/>
        </w:rPr>
        <w:t>ی</w:t>
      </w:r>
      <w:r w:rsidRPr="003A204E">
        <w:rPr>
          <w:rFonts w:hint="cs"/>
          <w:rtl/>
        </w:rPr>
        <w:t xml:space="preserve"> منظم و پشت سر هم چیده </w:t>
      </w:r>
      <w:r w:rsidR="001E28CE">
        <w:rPr>
          <w:rtl/>
        </w:rPr>
        <w:t>م</w:t>
      </w:r>
      <w:r w:rsidR="001E28CE">
        <w:rPr>
          <w:rFonts w:hint="cs"/>
          <w:rtl/>
        </w:rPr>
        <w:t>ی‌</w:t>
      </w:r>
      <w:r w:rsidR="001E28CE">
        <w:rPr>
          <w:rFonts w:hint="eastAsia"/>
          <w:rtl/>
        </w:rPr>
        <w:t>شود</w:t>
      </w:r>
      <w:r w:rsidRPr="003A204E">
        <w:rPr>
          <w:rFonts w:hint="cs"/>
          <w:rtl/>
        </w:rPr>
        <w:t xml:space="preserve"> و میز معلم در جلوی کلاس قرار </w:t>
      </w:r>
      <w:r w:rsidR="001E28CE">
        <w:rPr>
          <w:rtl/>
        </w:rPr>
        <w:t>م</w:t>
      </w:r>
      <w:r w:rsidR="001E28CE">
        <w:rPr>
          <w:rFonts w:hint="cs"/>
          <w:rtl/>
        </w:rPr>
        <w:t>ی‌</w:t>
      </w:r>
      <w:r w:rsidR="001E28CE">
        <w:rPr>
          <w:rFonts w:hint="eastAsia"/>
          <w:rtl/>
        </w:rPr>
        <w:t>گ</w:t>
      </w:r>
      <w:r w:rsidR="001E28CE">
        <w:rPr>
          <w:rFonts w:hint="cs"/>
          <w:rtl/>
        </w:rPr>
        <w:t>ی</w:t>
      </w:r>
      <w:r w:rsidR="001E28CE">
        <w:rPr>
          <w:rFonts w:hint="eastAsia"/>
          <w:rtl/>
        </w:rPr>
        <w:t>رد</w:t>
      </w:r>
      <w:r w:rsidRPr="003A204E">
        <w:rPr>
          <w:rFonts w:hint="cs"/>
          <w:rtl/>
        </w:rPr>
        <w:t xml:space="preserve"> و تمام توجه به معلم متمرکز </w:t>
      </w:r>
      <w:r w:rsidR="001E28CE">
        <w:rPr>
          <w:rtl/>
        </w:rPr>
        <w:t>م</w:t>
      </w:r>
      <w:r w:rsidR="001E28CE">
        <w:rPr>
          <w:rFonts w:hint="cs"/>
          <w:rtl/>
        </w:rPr>
        <w:t>ی‌</w:t>
      </w:r>
      <w:r w:rsidR="001E28CE">
        <w:rPr>
          <w:rFonts w:hint="eastAsia"/>
          <w:rtl/>
        </w:rPr>
        <w:t>شود</w:t>
      </w:r>
      <w:r w:rsidRPr="003A204E">
        <w:rPr>
          <w:rFonts w:hint="cs"/>
          <w:rtl/>
        </w:rPr>
        <w:t xml:space="preserve"> و ارتباط میان دانش آموزان اندک است . این نظم و ترتیب </w:t>
      </w:r>
      <w:r w:rsidR="001E28CE">
        <w:rPr>
          <w:rtl/>
        </w:rPr>
        <w:t>هنگام</w:t>
      </w:r>
      <w:r w:rsidR="001E28CE">
        <w:rPr>
          <w:rFonts w:hint="cs"/>
          <w:rtl/>
        </w:rPr>
        <w:t>ی‌</w:t>
      </w:r>
      <w:r w:rsidR="001E28CE">
        <w:rPr>
          <w:rFonts w:hint="eastAsia"/>
          <w:rtl/>
        </w:rPr>
        <w:t>که</w:t>
      </w:r>
      <w:r w:rsidRPr="003A204E">
        <w:rPr>
          <w:rFonts w:hint="cs"/>
          <w:rtl/>
        </w:rPr>
        <w:t xml:space="preserve"> معلم درسی را برای </w:t>
      </w:r>
      <w:r w:rsidR="001E28CE">
        <w:rPr>
          <w:rtl/>
        </w:rPr>
        <w:t>همه‌</w:t>
      </w:r>
      <w:r w:rsidR="001E28CE">
        <w:rPr>
          <w:rFonts w:hint="cs"/>
          <w:rtl/>
        </w:rPr>
        <w:t>ی</w:t>
      </w:r>
      <w:r w:rsidRPr="003A204E">
        <w:rPr>
          <w:rFonts w:hint="cs"/>
          <w:rtl/>
        </w:rPr>
        <w:t xml:space="preserve"> کلاس ارائه </w:t>
      </w:r>
      <w:r w:rsidR="001E28CE">
        <w:rPr>
          <w:rtl/>
        </w:rPr>
        <w:t>م</w:t>
      </w:r>
      <w:r w:rsidR="001E28CE">
        <w:rPr>
          <w:rFonts w:hint="cs"/>
          <w:rtl/>
        </w:rPr>
        <w:t>ی‌</w:t>
      </w:r>
      <w:r w:rsidR="001E28CE">
        <w:rPr>
          <w:rFonts w:hint="eastAsia"/>
          <w:rtl/>
        </w:rPr>
        <w:t>دهد</w:t>
      </w:r>
      <w:r w:rsidRPr="003A204E">
        <w:rPr>
          <w:rFonts w:hint="cs"/>
          <w:rtl/>
        </w:rPr>
        <w:t xml:space="preserve"> ممکن است </w:t>
      </w:r>
      <w:r w:rsidR="001E28CE">
        <w:rPr>
          <w:rtl/>
        </w:rPr>
        <w:t>مؤثر</w:t>
      </w:r>
      <w:r w:rsidRPr="003A204E">
        <w:rPr>
          <w:rFonts w:hint="cs"/>
          <w:rtl/>
        </w:rPr>
        <w:t xml:space="preserve"> واقع شود اما یادگیری از </w:t>
      </w:r>
      <w:r w:rsidR="001E28CE">
        <w:rPr>
          <w:rtl/>
        </w:rPr>
        <w:t>همکلاس</w:t>
      </w:r>
      <w:r w:rsidR="001E28CE">
        <w:rPr>
          <w:rFonts w:hint="cs"/>
          <w:rtl/>
        </w:rPr>
        <w:t>ی‌</w:t>
      </w:r>
      <w:r w:rsidR="001E28CE">
        <w:rPr>
          <w:rFonts w:hint="eastAsia"/>
          <w:rtl/>
        </w:rPr>
        <w:t>ها</w:t>
      </w:r>
      <w:r w:rsidRPr="003A204E">
        <w:rPr>
          <w:rFonts w:hint="cs"/>
          <w:rtl/>
        </w:rPr>
        <w:t xml:space="preserve"> و </w:t>
      </w:r>
      <w:r w:rsidR="001E28CE">
        <w:rPr>
          <w:rtl/>
        </w:rPr>
        <w:t>هم‌گروه</w:t>
      </w:r>
      <w:r w:rsidR="001E28CE">
        <w:rPr>
          <w:rFonts w:hint="cs"/>
          <w:rtl/>
        </w:rPr>
        <w:t>ی‌</w:t>
      </w:r>
      <w:r w:rsidR="001E28CE">
        <w:rPr>
          <w:rFonts w:hint="eastAsia"/>
          <w:rtl/>
        </w:rPr>
        <w:t>ها</w:t>
      </w:r>
      <w:r w:rsidRPr="003A204E">
        <w:rPr>
          <w:rFonts w:hint="cs"/>
          <w:rtl/>
        </w:rPr>
        <w:t xml:space="preserve"> را </w:t>
      </w:r>
      <w:r w:rsidR="001E28CE">
        <w:rPr>
          <w:rtl/>
        </w:rPr>
        <w:t>غ</w:t>
      </w:r>
      <w:r w:rsidR="001E28CE">
        <w:rPr>
          <w:rFonts w:hint="cs"/>
          <w:rtl/>
        </w:rPr>
        <w:t>ی</w:t>
      </w:r>
      <w:r w:rsidR="001E28CE">
        <w:rPr>
          <w:rFonts w:hint="eastAsia"/>
          <w:rtl/>
        </w:rPr>
        <w:t>رممکن</w:t>
      </w:r>
      <w:r w:rsidRPr="003A204E">
        <w:rPr>
          <w:rFonts w:hint="cs"/>
          <w:rtl/>
        </w:rPr>
        <w:t xml:space="preserve"> </w:t>
      </w:r>
      <w:r w:rsidR="001E28CE">
        <w:rPr>
          <w:rtl/>
        </w:rPr>
        <w:t>م</w:t>
      </w:r>
      <w:r w:rsidR="001E28CE">
        <w:rPr>
          <w:rFonts w:hint="cs"/>
          <w:rtl/>
        </w:rPr>
        <w:t>ی‌</w:t>
      </w:r>
      <w:r w:rsidR="001E28CE">
        <w:rPr>
          <w:rFonts w:hint="eastAsia"/>
          <w:rtl/>
        </w:rPr>
        <w:t>سازد</w:t>
      </w:r>
      <w:r w:rsidRPr="003A204E">
        <w:rPr>
          <w:rFonts w:hint="cs"/>
          <w:rtl/>
        </w:rPr>
        <w:t xml:space="preserve"> . دانش آموزان </w:t>
      </w:r>
      <w:r w:rsidR="001E28CE">
        <w:rPr>
          <w:rtl/>
        </w:rPr>
        <w:t>آخر</w:t>
      </w:r>
      <w:r w:rsidRPr="003A204E">
        <w:rPr>
          <w:rFonts w:hint="cs"/>
          <w:rtl/>
        </w:rPr>
        <w:t xml:space="preserve"> کلاس ، در </w:t>
      </w:r>
      <w:r w:rsidR="001E28CE">
        <w:rPr>
          <w:rtl/>
        </w:rPr>
        <w:t>فاصله‌</w:t>
      </w:r>
      <w:r w:rsidR="001E28CE">
        <w:rPr>
          <w:rFonts w:hint="cs"/>
          <w:rtl/>
        </w:rPr>
        <w:t>ی</w:t>
      </w:r>
      <w:r w:rsidRPr="003A204E">
        <w:rPr>
          <w:rFonts w:hint="cs"/>
          <w:rtl/>
        </w:rPr>
        <w:t xml:space="preserve"> زیاد از معلم قرار دارند و احتمال زیاد کسانی هستند که مشکلات انضباطی و </w:t>
      </w:r>
      <w:r w:rsidR="001E28CE">
        <w:rPr>
          <w:rtl/>
        </w:rPr>
        <w:t>ب</w:t>
      </w:r>
      <w:r w:rsidR="001E28CE">
        <w:rPr>
          <w:rFonts w:hint="cs"/>
          <w:rtl/>
        </w:rPr>
        <w:t>ی‌</w:t>
      </w:r>
      <w:r w:rsidR="001E28CE">
        <w:rPr>
          <w:rFonts w:hint="eastAsia"/>
          <w:rtl/>
        </w:rPr>
        <w:t>نظم</w:t>
      </w:r>
      <w:r w:rsidR="001E28CE">
        <w:rPr>
          <w:rFonts w:hint="cs"/>
          <w:rtl/>
        </w:rPr>
        <w:t>ی</w:t>
      </w:r>
      <w:r w:rsidRPr="003A204E">
        <w:rPr>
          <w:rFonts w:hint="cs"/>
          <w:rtl/>
        </w:rPr>
        <w:t xml:space="preserve"> ایجاد </w:t>
      </w:r>
      <w:r w:rsidR="001E28CE">
        <w:rPr>
          <w:rtl/>
        </w:rPr>
        <w:t>م</w:t>
      </w:r>
      <w:r w:rsidR="001E28CE">
        <w:rPr>
          <w:rFonts w:hint="cs"/>
          <w:rtl/>
        </w:rPr>
        <w:t>ی‌</w:t>
      </w:r>
      <w:r w:rsidR="001E28CE">
        <w:rPr>
          <w:rFonts w:hint="eastAsia"/>
          <w:rtl/>
        </w:rPr>
        <w:t>کنند</w:t>
      </w:r>
      <w:r w:rsidRPr="003A204E">
        <w:rPr>
          <w:rFonts w:hint="cs"/>
          <w:rtl/>
        </w:rPr>
        <w:t xml:space="preserve"> . در برخی از </w:t>
      </w:r>
      <w:r w:rsidR="001E28CE">
        <w:rPr>
          <w:rtl/>
        </w:rPr>
        <w:t>کلاس‌ها</w:t>
      </w:r>
      <w:r w:rsidRPr="003A204E">
        <w:rPr>
          <w:rFonts w:hint="cs"/>
          <w:rtl/>
        </w:rPr>
        <w:t xml:space="preserve"> </w:t>
      </w:r>
      <w:r w:rsidR="001E28CE">
        <w:rPr>
          <w:rtl/>
        </w:rPr>
        <w:t>صندل</w:t>
      </w:r>
      <w:r w:rsidR="001E28CE">
        <w:rPr>
          <w:rFonts w:hint="cs"/>
          <w:rtl/>
        </w:rPr>
        <w:t>ی‌</w:t>
      </w:r>
      <w:r w:rsidR="001E28CE">
        <w:rPr>
          <w:rFonts w:hint="eastAsia"/>
          <w:rtl/>
        </w:rPr>
        <w:t>ها</w:t>
      </w:r>
      <w:r w:rsidRPr="003A204E">
        <w:rPr>
          <w:rFonts w:hint="cs"/>
          <w:rtl/>
        </w:rPr>
        <w:t xml:space="preserve"> دور </w:t>
      </w:r>
      <w:r w:rsidR="001E28CE">
        <w:rPr>
          <w:rtl/>
        </w:rPr>
        <w:t>م</w:t>
      </w:r>
      <w:r w:rsidR="001E28CE">
        <w:rPr>
          <w:rFonts w:hint="cs"/>
          <w:rtl/>
        </w:rPr>
        <w:t>ی</w:t>
      </w:r>
      <w:r w:rsidR="001E28CE">
        <w:rPr>
          <w:rFonts w:hint="eastAsia"/>
          <w:rtl/>
        </w:rPr>
        <w:t>زها</w:t>
      </w:r>
      <w:r w:rsidRPr="003A204E">
        <w:rPr>
          <w:rFonts w:hint="cs"/>
          <w:rtl/>
        </w:rPr>
        <w:t xml:space="preserve"> چیده </w:t>
      </w:r>
      <w:r w:rsidR="001E28CE">
        <w:rPr>
          <w:rtl/>
        </w:rPr>
        <w:t>م</w:t>
      </w:r>
      <w:r w:rsidR="001E28CE">
        <w:rPr>
          <w:rFonts w:hint="cs"/>
          <w:rtl/>
        </w:rPr>
        <w:t>ی‌</w:t>
      </w:r>
      <w:r w:rsidR="001E28CE">
        <w:rPr>
          <w:rFonts w:hint="eastAsia"/>
          <w:rtl/>
        </w:rPr>
        <w:t>شوند</w:t>
      </w:r>
      <w:r w:rsidRPr="003A204E">
        <w:rPr>
          <w:rFonts w:hint="cs"/>
          <w:rtl/>
        </w:rPr>
        <w:t xml:space="preserve"> و معلم در حاشیه قرار </w:t>
      </w:r>
      <w:r w:rsidR="001E28CE">
        <w:rPr>
          <w:rtl/>
        </w:rPr>
        <w:t>م</w:t>
      </w:r>
      <w:r w:rsidR="001E28CE">
        <w:rPr>
          <w:rFonts w:hint="cs"/>
          <w:rtl/>
        </w:rPr>
        <w:t>ی‌</w:t>
      </w:r>
      <w:r w:rsidR="001E28CE">
        <w:rPr>
          <w:rFonts w:hint="eastAsia"/>
          <w:rtl/>
        </w:rPr>
        <w:t>گ</w:t>
      </w:r>
      <w:r w:rsidR="001E28CE">
        <w:rPr>
          <w:rFonts w:hint="cs"/>
          <w:rtl/>
        </w:rPr>
        <w:t>ی</w:t>
      </w:r>
      <w:r w:rsidR="001E28CE">
        <w:rPr>
          <w:rFonts w:hint="eastAsia"/>
          <w:rtl/>
        </w:rPr>
        <w:t>رد</w:t>
      </w:r>
      <w:r w:rsidRPr="003A204E">
        <w:rPr>
          <w:rFonts w:hint="cs"/>
          <w:rtl/>
        </w:rPr>
        <w:t xml:space="preserve"> ... اگر امکانات کلاس به صورتی باشد که آرایش دانش آموزان به شکل دایره و یا به شکل </w:t>
      </w:r>
      <w:r w:rsidRPr="003A204E">
        <w:t>U</w:t>
      </w:r>
      <w:r w:rsidRPr="003A204E">
        <w:rPr>
          <w:rFonts w:hint="cs"/>
          <w:rtl/>
        </w:rPr>
        <w:t xml:space="preserve">  </w:t>
      </w:r>
      <w:r w:rsidR="001E28CE">
        <w:rPr>
          <w:rtl/>
        </w:rPr>
        <w:t>سازمان‌ده</w:t>
      </w:r>
      <w:r w:rsidR="001E28CE">
        <w:rPr>
          <w:rFonts w:hint="cs"/>
          <w:rtl/>
        </w:rPr>
        <w:t>ی</w:t>
      </w:r>
      <w:r w:rsidRPr="003A204E">
        <w:rPr>
          <w:rFonts w:hint="cs"/>
          <w:rtl/>
        </w:rPr>
        <w:t xml:space="preserve"> شود ، دانش آموزان با </w:t>
      </w:r>
      <w:r w:rsidR="001E28CE">
        <w:rPr>
          <w:rFonts w:hint="cs"/>
          <w:rtl/>
        </w:rPr>
        <w:t>ی</w:t>
      </w:r>
      <w:r w:rsidR="001E28CE">
        <w:rPr>
          <w:rFonts w:hint="eastAsia"/>
          <w:rtl/>
        </w:rPr>
        <w:t>کد</w:t>
      </w:r>
      <w:r w:rsidR="001E28CE">
        <w:rPr>
          <w:rFonts w:hint="cs"/>
          <w:rtl/>
        </w:rPr>
        <w:t>ی</w:t>
      </w:r>
      <w:r w:rsidR="001E28CE">
        <w:rPr>
          <w:rFonts w:hint="eastAsia"/>
          <w:rtl/>
        </w:rPr>
        <w:t>گر</w:t>
      </w:r>
      <w:r w:rsidRPr="003A204E">
        <w:rPr>
          <w:rFonts w:hint="cs"/>
          <w:rtl/>
        </w:rPr>
        <w:t xml:space="preserve"> و با معلم </w:t>
      </w:r>
      <w:r w:rsidR="001E28CE">
        <w:rPr>
          <w:rtl/>
        </w:rPr>
        <w:t>م</w:t>
      </w:r>
      <w:r w:rsidR="001E28CE">
        <w:rPr>
          <w:rFonts w:hint="cs"/>
          <w:rtl/>
        </w:rPr>
        <w:t>ی‌</w:t>
      </w:r>
      <w:r w:rsidR="001E28CE">
        <w:rPr>
          <w:rFonts w:hint="eastAsia"/>
          <w:rtl/>
        </w:rPr>
        <w:t>توانند</w:t>
      </w:r>
      <w:r w:rsidRPr="003A204E">
        <w:rPr>
          <w:rFonts w:hint="cs"/>
          <w:rtl/>
        </w:rPr>
        <w:t xml:space="preserve"> ارتباط متقابل برقرار کنند. " در این صورت معلم هم جزئی از دانش آموزان محسوب شده و </w:t>
      </w:r>
      <w:r w:rsidR="001E28CE">
        <w:rPr>
          <w:rtl/>
        </w:rPr>
        <w:t>م</w:t>
      </w:r>
      <w:r w:rsidR="001E28CE">
        <w:rPr>
          <w:rFonts w:hint="cs"/>
          <w:rtl/>
        </w:rPr>
        <w:t>ی‌</w:t>
      </w:r>
      <w:r w:rsidR="001E28CE">
        <w:rPr>
          <w:rFonts w:hint="eastAsia"/>
          <w:rtl/>
        </w:rPr>
        <w:t>تواند</w:t>
      </w:r>
      <w:r w:rsidRPr="003A204E">
        <w:rPr>
          <w:rFonts w:hint="cs"/>
          <w:rtl/>
        </w:rPr>
        <w:t xml:space="preserve"> علاوه بر تدریس به راهنمایی و هدایت </w:t>
      </w:r>
      <w:r w:rsidR="001E28CE">
        <w:rPr>
          <w:rtl/>
        </w:rPr>
        <w:t>بحث‌ها</w:t>
      </w:r>
      <w:r w:rsidR="001E28CE">
        <w:rPr>
          <w:rFonts w:hint="cs"/>
          <w:rtl/>
        </w:rPr>
        <w:t>ی</w:t>
      </w:r>
      <w:r w:rsidRPr="003A204E">
        <w:rPr>
          <w:rFonts w:hint="cs"/>
          <w:rtl/>
        </w:rPr>
        <w:t xml:space="preserve"> جمعی دانش آموزان بپردازد . " </w:t>
      </w:r>
      <w:sdt>
        <w:sdtPr>
          <w:rPr>
            <w:rFonts w:hint="cs"/>
            <w:rtl/>
          </w:rPr>
          <w:id w:val="-2062317277"/>
          <w:citation/>
        </w:sdtPr>
        <w:sdtContent>
          <w:r w:rsidRPr="003A204E">
            <w:rPr>
              <w:rtl/>
            </w:rPr>
            <w:fldChar w:fldCharType="begin"/>
          </w:r>
          <w:r w:rsidRPr="003A204E">
            <w:instrText xml:space="preserve">CITATION </w:instrText>
          </w:r>
          <w:r w:rsidRPr="003A204E">
            <w:rPr>
              <w:rtl/>
            </w:rPr>
            <w:instrText>حمی83</w:instrText>
          </w:r>
          <w:r w:rsidRPr="003A204E">
            <w:instrText xml:space="preserve"> \l 1065 </w:instrText>
          </w:r>
          <w:r w:rsidRPr="003A204E">
            <w:rPr>
              <w:rtl/>
            </w:rPr>
            <w:fldChar w:fldCharType="separate"/>
          </w:r>
          <w:r w:rsidR="001B5E83">
            <w:rPr>
              <w:rFonts w:hint="cs"/>
              <w:rtl/>
            </w:rPr>
            <w:t>(حمیده نصراصفهانی, احمد رضا اسدی, عاطفه معین پور, 1383)</w:t>
          </w:r>
          <w:r w:rsidRPr="003A204E">
            <w:rPr>
              <w:rtl/>
            </w:rPr>
            <w:fldChar w:fldCharType="end"/>
          </w:r>
        </w:sdtContent>
      </w:sdt>
      <w:r w:rsidR="003F3E1C">
        <w:rPr>
          <w:rFonts w:hint="cs"/>
          <w:rtl/>
        </w:rPr>
        <w:t xml:space="preserve"> </w:t>
      </w:r>
      <w:r w:rsidRPr="003A204E">
        <w:rPr>
          <w:rFonts w:hint="cs"/>
          <w:rtl/>
        </w:rPr>
        <w:t xml:space="preserve">در برخی از مواقع در مدارس خارج از ایران " </w:t>
      </w:r>
      <w:r w:rsidR="001E28CE">
        <w:rPr>
          <w:rtl/>
        </w:rPr>
        <w:t>کلاس‌ها</w:t>
      </w:r>
      <w:r w:rsidRPr="003A204E">
        <w:rPr>
          <w:rFonts w:hint="cs"/>
          <w:rtl/>
        </w:rPr>
        <w:t xml:space="preserve"> خیلی بزرگ و </w:t>
      </w:r>
      <w:r w:rsidR="001E28CE">
        <w:rPr>
          <w:rtl/>
        </w:rPr>
        <w:t>م</w:t>
      </w:r>
      <w:r w:rsidR="001E28CE">
        <w:rPr>
          <w:rFonts w:hint="cs"/>
          <w:rtl/>
        </w:rPr>
        <w:t>ی</w:t>
      </w:r>
      <w:r w:rsidR="001E28CE">
        <w:rPr>
          <w:rFonts w:hint="eastAsia"/>
          <w:rtl/>
        </w:rPr>
        <w:t>زها</w:t>
      </w:r>
      <w:r w:rsidRPr="003A204E">
        <w:rPr>
          <w:rFonts w:hint="cs"/>
          <w:rtl/>
        </w:rPr>
        <w:t xml:space="preserve"> به شکل </w:t>
      </w:r>
      <w:r w:rsidR="001E28CE">
        <w:rPr>
          <w:rtl/>
        </w:rPr>
        <w:t>مربع‌مستط</w:t>
      </w:r>
      <w:r w:rsidR="001E28CE">
        <w:rPr>
          <w:rFonts w:hint="cs"/>
          <w:rtl/>
        </w:rPr>
        <w:t>ی</w:t>
      </w:r>
      <w:r w:rsidR="001E28CE">
        <w:rPr>
          <w:rFonts w:hint="eastAsia"/>
          <w:rtl/>
        </w:rPr>
        <w:t>ل</w:t>
      </w:r>
      <w:r w:rsidRPr="003A204E">
        <w:rPr>
          <w:rFonts w:hint="cs"/>
          <w:rtl/>
        </w:rPr>
        <w:t xml:space="preserve"> است ، در اغلب مواقع دو میز را کنار هم گذاشته و 6 </w:t>
      </w:r>
      <w:r w:rsidR="001E28CE">
        <w:rPr>
          <w:rtl/>
        </w:rPr>
        <w:t>دانش‌آموز</w:t>
      </w:r>
      <w:r w:rsidRPr="003A204E">
        <w:rPr>
          <w:rFonts w:hint="cs"/>
          <w:rtl/>
        </w:rPr>
        <w:t xml:space="preserve"> به دور آن نشسته و به بحث </w:t>
      </w:r>
      <w:r w:rsidR="001E28CE">
        <w:rPr>
          <w:rtl/>
        </w:rPr>
        <w:t>م</w:t>
      </w:r>
      <w:r w:rsidR="001E28CE">
        <w:rPr>
          <w:rFonts w:hint="cs"/>
          <w:rtl/>
        </w:rPr>
        <w:t>ی‌</w:t>
      </w:r>
      <w:r w:rsidR="001E28CE">
        <w:rPr>
          <w:rFonts w:hint="eastAsia"/>
          <w:rtl/>
        </w:rPr>
        <w:t>پردازند</w:t>
      </w:r>
      <w:r w:rsidRPr="003A204E">
        <w:rPr>
          <w:rFonts w:hint="cs"/>
          <w:rtl/>
        </w:rPr>
        <w:t xml:space="preserve"> . " </w:t>
      </w:r>
      <w:sdt>
        <w:sdtPr>
          <w:rPr>
            <w:rFonts w:hint="cs"/>
            <w:rtl/>
          </w:rPr>
          <w:id w:val="-1143734729"/>
          <w:citation/>
        </w:sdtPr>
        <w:sdtContent>
          <w:r w:rsidRPr="003A204E">
            <w:rPr>
              <w:rtl/>
            </w:rPr>
            <w:fldChar w:fldCharType="begin"/>
          </w:r>
          <w:r w:rsidR="000D7B63">
            <w:instrText xml:space="preserve">CITATION </w:instrText>
          </w:r>
          <w:r w:rsidR="000D7B63">
            <w:rPr>
              <w:rtl/>
            </w:rPr>
            <w:instrText>زما86</w:instrText>
          </w:r>
          <w:r w:rsidR="000D7B63">
            <w:instrText xml:space="preserve"> \p 23 \l 1065 </w:instrText>
          </w:r>
          <w:r w:rsidRPr="003A204E">
            <w:rPr>
              <w:rtl/>
            </w:rPr>
            <w:fldChar w:fldCharType="separate"/>
          </w:r>
          <w:r w:rsidR="001B5E83">
            <w:rPr>
              <w:rFonts w:hint="cs"/>
              <w:rtl/>
            </w:rPr>
            <w:t>( بی بی عشرت زمانی, 1386, ص. 23)</w:t>
          </w:r>
          <w:r w:rsidRPr="003A204E">
            <w:rPr>
              <w:rtl/>
            </w:rPr>
            <w:fldChar w:fldCharType="end"/>
          </w:r>
        </w:sdtContent>
      </w:sdt>
      <w:r w:rsidR="003F3E1C">
        <w:rPr>
          <w:rFonts w:hint="cs"/>
          <w:rtl/>
        </w:rPr>
        <w:t xml:space="preserve"> </w:t>
      </w:r>
      <w:r w:rsidRPr="003A204E">
        <w:rPr>
          <w:rFonts w:hint="cs"/>
          <w:rtl/>
        </w:rPr>
        <w:t xml:space="preserve">یکی از نکات کلیدی در طراحی چیدمان </w:t>
      </w:r>
      <w:r w:rsidR="001E28CE">
        <w:rPr>
          <w:rtl/>
        </w:rPr>
        <w:t>کلاس‌ها</w:t>
      </w:r>
      <w:r w:rsidR="001E28CE">
        <w:rPr>
          <w:rFonts w:hint="cs"/>
          <w:rtl/>
        </w:rPr>
        <w:t>ی</w:t>
      </w:r>
      <w:r w:rsidRPr="003A204E">
        <w:rPr>
          <w:rFonts w:hint="cs"/>
          <w:rtl/>
        </w:rPr>
        <w:t xml:space="preserve"> درسی وجود انعطاف کافی در مبلمان </w:t>
      </w:r>
      <w:r w:rsidR="001E28CE">
        <w:rPr>
          <w:rtl/>
        </w:rPr>
        <w:t>م</w:t>
      </w:r>
      <w:r w:rsidR="001E28CE">
        <w:rPr>
          <w:rFonts w:hint="cs"/>
          <w:rtl/>
        </w:rPr>
        <w:t>ی‌</w:t>
      </w:r>
      <w:r w:rsidR="001E28CE">
        <w:rPr>
          <w:rFonts w:hint="eastAsia"/>
          <w:rtl/>
        </w:rPr>
        <w:t>باشد</w:t>
      </w:r>
      <w:r w:rsidRPr="003A204E">
        <w:rPr>
          <w:rFonts w:hint="cs"/>
          <w:rtl/>
        </w:rPr>
        <w:t xml:space="preserve"> . بدین معنی که </w:t>
      </w:r>
      <w:r w:rsidR="001E28CE">
        <w:rPr>
          <w:rtl/>
        </w:rPr>
        <w:t>به‌طور</w:t>
      </w:r>
      <w:r w:rsidRPr="003A204E">
        <w:rPr>
          <w:rFonts w:hint="cs"/>
          <w:rtl/>
        </w:rPr>
        <w:t xml:space="preserve"> مثال مطابق با نظر افراد کلاس در صورت لزوم هنگام تدریس چیدمان کلاس به حالت خطی بوده و در هنگام </w:t>
      </w:r>
      <w:r w:rsidR="001E28CE">
        <w:rPr>
          <w:rtl/>
        </w:rPr>
        <w:t>بحث‌ها</w:t>
      </w:r>
      <w:r w:rsidR="001E28CE">
        <w:rPr>
          <w:rFonts w:hint="cs"/>
          <w:rtl/>
        </w:rPr>
        <w:t>ی</w:t>
      </w:r>
      <w:r w:rsidRPr="003A204E">
        <w:rPr>
          <w:rFonts w:hint="cs"/>
          <w:rtl/>
        </w:rPr>
        <w:t xml:space="preserve"> گروهی ، به </w:t>
      </w:r>
      <w:r w:rsidR="001E28CE">
        <w:rPr>
          <w:rtl/>
        </w:rPr>
        <w:t>چ</w:t>
      </w:r>
      <w:r w:rsidR="001E28CE">
        <w:rPr>
          <w:rFonts w:hint="cs"/>
          <w:rtl/>
        </w:rPr>
        <w:t>ی</w:t>
      </w:r>
      <w:r w:rsidR="001E28CE">
        <w:rPr>
          <w:rFonts w:hint="eastAsia"/>
          <w:rtl/>
        </w:rPr>
        <w:t>دمان‌ها</w:t>
      </w:r>
      <w:r w:rsidR="001E28CE">
        <w:rPr>
          <w:rFonts w:hint="cs"/>
          <w:rtl/>
        </w:rPr>
        <w:t>یی</w:t>
      </w:r>
      <w:r w:rsidRPr="003A204E">
        <w:rPr>
          <w:rFonts w:hint="cs"/>
          <w:rtl/>
        </w:rPr>
        <w:t xml:space="preserve"> نظیر چیدمان شراکتی یا سمیناری </w:t>
      </w:r>
      <w:r w:rsidR="001E28CE">
        <w:rPr>
          <w:rtl/>
        </w:rPr>
        <w:t>قابل‌تغ</w:t>
      </w:r>
      <w:r w:rsidR="001E28CE">
        <w:rPr>
          <w:rFonts w:hint="cs"/>
          <w:rtl/>
        </w:rPr>
        <w:t>یی</w:t>
      </w:r>
      <w:r w:rsidR="001E28CE">
        <w:rPr>
          <w:rFonts w:hint="eastAsia"/>
          <w:rtl/>
        </w:rPr>
        <w:t>ر</w:t>
      </w:r>
      <w:r w:rsidRPr="003A204E">
        <w:rPr>
          <w:rFonts w:hint="cs"/>
          <w:rtl/>
        </w:rPr>
        <w:t xml:space="preserve"> باشد . </w:t>
      </w:r>
    </w:p>
    <w:p w:rsidR="00C66C5B" w:rsidRPr="003A204E" w:rsidRDefault="00C66C5B" w:rsidP="003F3E1C">
      <w:pPr>
        <w:pStyle w:val="A-text"/>
      </w:pPr>
    </w:p>
    <w:p w:rsidR="003A204E" w:rsidRPr="00244C65" w:rsidRDefault="00244C65" w:rsidP="003A204E">
      <w:pPr>
        <w:pStyle w:val="A-text"/>
        <w:rPr>
          <w:b/>
          <w:bCs/>
          <w:sz w:val="22"/>
          <w:szCs w:val="28"/>
          <w:rtl/>
        </w:rPr>
      </w:pPr>
      <w:r>
        <w:rPr>
          <w:rFonts w:hint="cs"/>
          <w:b/>
          <w:bCs/>
          <w:sz w:val="22"/>
          <w:szCs w:val="28"/>
          <w:rtl/>
        </w:rPr>
        <w:t>4</w:t>
      </w:r>
      <w:r w:rsidR="003A204E" w:rsidRPr="00244C65">
        <w:rPr>
          <w:rFonts w:hint="cs"/>
          <w:b/>
          <w:bCs/>
          <w:sz w:val="22"/>
          <w:szCs w:val="28"/>
          <w:rtl/>
        </w:rPr>
        <w:t xml:space="preserve"> </w:t>
      </w:r>
      <w:r w:rsidR="003A204E" w:rsidRPr="00244C65">
        <w:rPr>
          <w:rFonts w:ascii="Times New Roman" w:hAnsi="Times New Roman" w:cs="Times New Roman" w:hint="cs"/>
          <w:b/>
          <w:bCs/>
          <w:sz w:val="22"/>
          <w:szCs w:val="28"/>
          <w:rtl/>
        </w:rPr>
        <w:t>–</w:t>
      </w:r>
      <w:r w:rsidR="00DF77CC">
        <w:rPr>
          <w:b/>
          <w:bCs/>
          <w:sz w:val="22"/>
          <w:szCs w:val="28"/>
          <w:rtl/>
        </w:rPr>
        <w:t xml:space="preserve"> </w:t>
      </w:r>
      <w:r w:rsidR="001E28CE">
        <w:rPr>
          <w:b/>
          <w:bCs/>
          <w:sz w:val="22"/>
          <w:szCs w:val="28"/>
          <w:rtl/>
        </w:rPr>
        <w:t>نت</w:t>
      </w:r>
      <w:r w:rsidR="001E28CE">
        <w:rPr>
          <w:rFonts w:hint="cs"/>
          <w:b/>
          <w:bCs/>
          <w:sz w:val="22"/>
          <w:szCs w:val="28"/>
          <w:rtl/>
        </w:rPr>
        <w:t>ی</w:t>
      </w:r>
      <w:r w:rsidR="001E28CE">
        <w:rPr>
          <w:rFonts w:hint="eastAsia"/>
          <w:b/>
          <w:bCs/>
          <w:sz w:val="22"/>
          <w:szCs w:val="28"/>
          <w:rtl/>
        </w:rPr>
        <w:t>جه‌گ</w:t>
      </w:r>
      <w:r w:rsidR="001E28CE">
        <w:rPr>
          <w:rFonts w:hint="cs"/>
          <w:b/>
          <w:bCs/>
          <w:sz w:val="22"/>
          <w:szCs w:val="28"/>
          <w:rtl/>
        </w:rPr>
        <w:t>ی</w:t>
      </w:r>
      <w:r w:rsidR="001E28CE">
        <w:rPr>
          <w:rFonts w:hint="eastAsia"/>
          <w:b/>
          <w:bCs/>
          <w:sz w:val="22"/>
          <w:szCs w:val="28"/>
          <w:rtl/>
        </w:rPr>
        <w:t>ر</w:t>
      </w:r>
      <w:r w:rsidR="001E28CE">
        <w:rPr>
          <w:rFonts w:hint="cs"/>
          <w:b/>
          <w:bCs/>
          <w:sz w:val="22"/>
          <w:szCs w:val="28"/>
          <w:rtl/>
        </w:rPr>
        <w:t>ی</w:t>
      </w:r>
    </w:p>
    <w:p w:rsidR="003A204E" w:rsidRDefault="003A204E" w:rsidP="001E28CE">
      <w:pPr>
        <w:pStyle w:val="A-text"/>
        <w:rPr>
          <w:rtl/>
        </w:rPr>
      </w:pPr>
      <w:r w:rsidRPr="003A204E">
        <w:rPr>
          <w:rFonts w:hint="cs"/>
          <w:rtl/>
        </w:rPr>
        <w:t xml:space="preserve">آنچه در انتهای این پژوهش حاصل آمد تشخیص، جداسازی و معرفی عوامل </w:t>
      </w:r>
      <w:r w:rsidR="001E28CE">
        <w:rPr>
          <w:rtl/>
        </w:rPr>
        <w:t>مؤثر</w:t>
      </w:r>
      <w:r w:rsidRPr="003A204E">
        <w:rPr>
          <w:rFonts w:hint="cs"/>
          <w:rtl/>
        </w:rPr>
        <w:t xml:space="preserve"> بر فرآیند یادگیری </w:t>
      </w:r>
      <w:r w:rsidR="001E28CE">
        <w:rPr>
          <w:rtl/>
        </w:rPr>
        <w:t>دانش‌پژوهان</w:t>
      </w:r>
      <w:r w:rsidRPr="003A204E">
        <w:rPr>
          <w:rFonts w:hint="cs"/>
          <w:rtl/>
        </w:rPr>
        <w:t xml:space="preserve"> بوده است. </w:t>
      </w:r>
      <w:r w:rsidR="001E28CE">
        <w:rPr>
          <w:rtl/>
        </w:rPr>
        <w:t>همان‌طور</w:t>
      </w:r>
      <w:r w:rsidRPr="003A204E">
        <w:rPr>
          <w:rFonts w:hint="cs"/>
          <w:rtl/>
        </w:rPr>
        <w:t xml:space="preserve"> که </w:t>
      </w:r>
      <w:r w:rsidR="001E28CE">
        <w:rPr>
          <w:rtl/>
        </w:rPr>
        <w:t>مشاهده</w:t>
      </w:r>
      <w:r w:rsidRPr="003A204E">
        <w:rPr>
          <w:rFonts w:hint="cs"/>
          <w:rtl/>
        </w:rPr>
        <w:t xml:space="preserve"> شد عوامل زیادی نظیر</w:t>
      </w:r>
      <w:r w:rsidR="00DF77CC">
        <w:rPr>
          <w:rtl/>
        </w:rPr>
        <w:t xml:space="preserve"> </w:t>
      </w:r>
      <w:r w:rsidRPr="003A204E">
        <w:rPr>
          <w:rFonts w:hint="cs"/>
          <w:rtl/>
        </w:rPr>
        <w:t xml:space="preserve">1 </w:t>
      </w:r>
      <w:r w:rsidRPr="003A204E">
        <w:rPr>
          <w:rFonts w:ascii="Times New Roman" w:hAnsi="Times New Roman" w:cs="Times New Roman" w:hint="cs"/>
          <w:rtl/>
        </w:rPr>
        <w:t>–</w:t>
      </w:r>
      <w:r w:rsidRPr="003A204E">
        <w:rPr>
          <w:rFonts w:hint="cs"/>
          <w:rtl/>
        </w:rPr>
        <w:t xml:space="preserve"> عوامل موروثی: هوش، حافظه و ...</w:t>
      </w:r>
      <w:r w:rsidR="00DF77CC">
        <w:rPr>
          <w:rtl/>
        </w:rPr>
        <w:t xml:space="preserve"> </w:t>
      </w:r>
      <w:r w:rsidRPr="003A204E">
        <w:rPr>
          <w:rFonts w:hint="cs"/>
          <w:rtl/>
        </w:rPr>
        <w:t xml:space="preserve">2 </w:t>
      </w:r>
      <w:r w:rsidRPr="003A204E">
        <w:rPr>
          <w:rFonts w:ascii="Times New Roman" w:hAnsi="Times New Roman" w:cs="Times New Roman" w:hint="cs"/>
          <w:rtl/>
        </w:rPr>
        <w:t>–</w:t>
      </w:r>
      <w:r w:rsidRPr="003A204E">
        <w:rPr>
          <w:rFonts w:hint="cs"/>
          <w:rtl/>
        </w:rPr>
        <w:t xml:space="preserve"> محیط رشد: فرد، خانواده و جامعه</w:t>
      </w:r>
      <w:r w:rsidR="00DF77CC">
        <w:rPr>
          <w:rtl/>
        </w:rPr>
        <w:t xml:space="preserve"> </w:t>
      </w:r>
      <w:r w:rsidRPr="003A204E">
        <w:rPr>
          <w:rFonts w:hint="cs"/>
          <w:rtl/>
        </w:rPr>
        <w:t xml:space="preserve">3 </w:t>
      </w:r>
      <w:r w:rsidRPr="003A204E">
        <w:rPr>
          <w:rFonts w:ascii="Times New Roman" w:hAnsi="Times New Roman" w:cs="Times New Roman" w:hint="cs"/>
          <w:rtl/>
        </w:rPr>
        <w:t>–</w:t>
      </w:r>
      <w:r w:rsidRPr="003A204E">
        <w:rPr>
          <w:rFonts w:hint="cs"/>
          <w:rtl/>
        </w:rPr>
        <w:t xml:space="preserve"> روش آموزش: </w:t>
      </w:r>
      <w:r w:rsidR="001E28CE">
        <w:rPr>
          <w:rtl/>
        </w:rPr>
        <w:t>آماده‌ساز</w:t>
      </w:r>
      <w:r w:rsidR="001E28CE">
        <w:rPr>
          <w:rFonts w:hint="cs"/>
          <w:rtl/>
        </w:rPr>
        <w:t>ی</w:t>
      </w:r>
      <w:r w:rsidRPr="003A204E">
        <w:rPr>
          <w:rFonts w:hint="cs"/>
          <w:rtl/>
        </w:rPr>
        <w:t>، ارائه، تکرار، درخواست و...</w:t>
      </w:r>
      <w:r w:rsidR="00DF77CC">
        <w:rPr>
          <w:rtl/>
        </w:rPr>
        <w:t xml:space="preserve"> </w:t>
      </w:r>
      <w:r w:rsidRPr="003A204E">
        <w:rPr>
          <w:rFonts w:hint="cs"/>
          <w:rtl/>
        </w:rPr>
        <w:t xml:space="preserve">4 </w:t>
      </w:r>
      <w:r w:rsidRPr="003A204E">
        <w:rPr>
          <w:rFonts w:ascii="Times New Roman" w:hAnsi="Times New Roman" w:cs="Times New Roman" w:hint="cs"/>
          <w:rtl/>
        </w:rPr>
        <w:t>–</w:t>
      </w:r>
      <w:r w:rsidRPr="003A204E">
        <w:rPr>
          <w:rFonts w:hint="cs"/>
          <w:rtl/>
        </w:rPr>
        <w:t xml:space="preserve"> عوامل روحی: استرس، هیجان و ...</w:t>
      </w:r>
      <w:r w:rsidR="00DF77CC">
        <w:rPr>
          <w:rtl/>
        </w:rPr>
        <w:t xml:space="preserve"> </w:t>
      </w:r>
      <w:r w:rsidRPr="003A204E">
        <w:rPr>
          <w:rFonts w:hint="cs"/>
          <w:rtl/>
        </w:rPr>
        <w:t xml:space="preserve">5 </w:t>
      </w:r>
      <w:r w:rsidRPr="003A204E">
        <w:rPr>
          <w:rFonts w:ascii="Times New Roman" w:hAnsi="Times New Roman" w:cs="Times New Roman" w:hint="cs"/>
          <w:rtl/>
        </w:rPr>
        <w:t>–</w:t>
      </w:r>
      <w:r w:rsidRPr="003A204E">
        <w:rPr>
          <w:rFonts w:hint="cs"/>
          <w:rtl/>
        </w:rPr>
        <w:t xml:space="preserve"> عوامل </w:t>
      </w:r>
      <w:r w:rsidRPr="003A204E">
        <w:rPr>
          <w:rFonts w:hint="cs"/>
          <w:rtl/>
        </w:rPr>
        <w:lastRenderedPageBreak/>
        <w:t xml:space="preserve">کالبدی: نور طبیعی، </w:t>
      </w:r>
      <w:r w:rsidR="001E28CE">
        <w:rPr>
          <w:rtl/>
        </w:rPr>
        <w:t>دعوت‌کنندگ</w:t>
      </w:r>
      <w:r w:rsidR="001E28CE">
        <w:rPr>
          <w:rFonts w:hint="cs"/>
          <w:rtl/>
        </w:rPr>
        <w:t>ی</w:t>
      </w:r>
      <w:r w:rsidRPr="003A204E">
        <w:rPr>
          <w:rFonts w:hint="cs"/>
          <w:rtl/>
        </w:rPr>
        <w:t xml:space="preserve"> و ...</w:t>
      </w:r>
      <w:r w:rsidR="00DF77CC">
        <w:rPr>
          <w:rtl/>
        </w:rPr>
        <w:t xml:space="preserve"> </w:t>
      </w:r>
      <w:r w:rsidR="001E28CE">
        <w:rPr>
          <w:rtl/>
        </w:rPr>
        <w:t>م</w:t>
      </w:r>
      <w:r w:rsidR="001E28CE">
        <w:rPr>
          <w:rFonts w:hint="cs"/>
          <w:rtl/>
        </w:rPr>
        <w:t>ی‌</w:t>
      </w:r>
      <w:r w:rsidR="001E28CE">
        <w:rPr>
          <w:rFonts w:hint="eastAsia"/>
          <w:rtl/>
        </w:rPr>
        <w:t>توانند</w:t>
      </w:r>
      <w:r w:rsidRPr="003A204E">
        <w:rPr>
          <w:rFonts w:hint="cs"/>
          <w:rtl/>
        </w:rPr>
        <w:t xml:space="preserve"> بر این فرآیند </w:t>
      </w:r>
      <w:r w:rsidR="001E28CE">
        <w:rPr>
          <w:rtl/>
        </w:rPr>
        <w:t>تأث</w:t>
      </w:r>
      <w:r w:rsidR="001E28CE">
        <w:rPr>
          <w:rFonts w:hint="cs"/>
          <w:rtl/>
        </w:rPr>
        <w:t>ی</w:t>
      </w:r>
      <w:r w:rsidR="001E28CE">
        <w:rPr>
          <w:rFonts w:hint="eastAsia"/>
          <w:rtl/>
        </w:rPr>
        <w:t>رگذار</w:t>
      </w:r>
      <w:r w:rsidRPr="003A204E">
        <w:rPr>
          <w:rFonts w:hint="cs"/>
          <w:rtl/>
        </w:rPr>
        <w:t xml:space="preserve"> باشند</w:t>
      </w:r>
      <w:r w:rsidR="00DF77CC">
        <w:rPr>
          <w:rtl/>
        </w:rPr>
        <w:t xml:space="preserve">؛ </w:t>
      </w:r>
      <w:r w:rsidRPr="003A204E">
        <w:rPr>
          <w:rFonts w:hint="cs"/>
          <w:rtl/>
        </w:rPr>
        <w:t xml:space="preserve">اما </w:t>
      </w:r>
      <w:r w:rsidR="001E28CE">
        <w:rPr>
          <w:rtl/>
        </w:rPr>
        <w:t>ازآنجاکه</w:t>
      </w:r>
      <w:r w:rsidRPr="003A204E">
        <w:rPr>
          <w:rFonts w:hint="cs"/>
          <w:rtl/>
        </w:rPr>
        <w:t xml:space="preserve"> این پژوهش </w:t>
      </w:r>
      <w:r w:rsidR="001E28CE">
        <w:rPr>
          <w:rtl/>
        </w:rPr>
        <w:t>درزم</w:t>
      </w:r>
      <w:r w:rsidR="001E28CE">
        <w:rPr>
          <w:rFonts w:hint="cs"/>
          <w:rtl/>
        </w:rPr>
        <w:t>ی</w:t>
      </w:r>
      <w:r w:rsidR="001E28CE">
        <w:rPr>
          <w:rFonts w:hint="eastAsia"/>
          <w:rtl/>
        </w:rPr>
        <w:t>نه</w:t>
      </w:r>
      <w:r w:rsidRPr="003A204E">
        <w:rPr>
          <w:rFonts w:hint="cs"/>
          <w:rtl/>
        </w:rPr>
        <w:t xml:space="preserve"> بررسی شد اگر یک محیط آموزشی مطابق با </w:t>
      </w:r>
      <w:r w:rsidR="001E28CE">
        <w:rPr>
          <w:rtl/>
        </w:rPr>
        <w:t>ن</w:t>
      </w:r>
      <w:r w:rsidR="001E28CE">
        <w:rPr>
          <w:rFonts w:hint="cs"/>
          <w:rtl/>
        </w:rPr>
        <w:t>ی</w:t>
      </w:r>
      <w:r w:rsidR="001E28CE">
        <w:rPr>
          <w:rFonts w:hint="eastAsia"/>
          <w:rtl/>
        </w:rPr>
        <w:t>ازها</w:t>
      </w:r>
      <w:r w:rsidR="001E28CE">
        <w:rPr>
          <w:rFonts w:hint="cs"/>
          <w:rtl/>
        </w:rPr>
        <w:t>ی</w:t>
      </w:r>
      <w:r w:rsidRPr="003A204E">
        <w:rPr>
          <w:rFonts w:hint="cs"/>
          <w:rtl/>
        </w:rPr>
        <w:t xml:space="preserve"> فیزیکی و روحی </w:t>
      </w:r>
      <w:r w:rsidR="001E28CE">
        <w:rPr>
          <w:rtl/>
        </w:rPr>
        <w:t>دانش‌پژوهان</w:t>
      </w:r>
      <w:r w:rsidRPr="003A204E">
        <w:rPr>
          <w:rFonts w:hint="cs"/>
          <w:rtl/>
        </w:rPr>
        <w:t xml:space="preserve"> طراحی شود می</w:t>
      </w:r>
      <w:r w:rsidRPr="003A204E">
        <w:rPr>
          <w:rtl/>
        </w:rPr>
        <w:softHyphen/>
      </w:r>
      <w:r w:rsidRPr="003A204E">
        <w:rPr>
          <w:rFonts w:hint="cs"/>
          <w:rtl/>
        </w:rPr>
        <w:t xml:space="preserve">تواند </w:t>
      </w:r>
      <w:r w:rsidR="001E28CE">
        <w:rPr>
          <w:rtl/>
        </w:rPr>
        <w:t>تأث</w:t>
      </w:r>
      <w:r w:rsidR="001E28CE">
        <w:rPr>
          <w:rFonts w:hint="cs"/>
          <w:rtl/>
        </w:rPr>
        <w:t>ی</w:t>
      </w:r>
      <w:r w:rsidR="001E28CE">
        <w:rPr>
          <w:rFonts w:hint="eastAsia"/>
          <w:rtl/>
        </w:rPr>
        <w:t>ر</w:t>
      </w:r>
      <w:r w:rsidRPr="003A204E">
        <w:rPr>
          <w:rFonts w:hint="cs"/>
          <w:rtl/>
        </w:rPr>
        <w:t xml:space="preserve"> بسیار زیادی در تسریع روند فرآیند یادگیری داشته باشد</w:t>
      </w:r>
      <w:r w:rsidR="00DF77CC">
        <w:rPr>
          <w:rtl/>
        </w:rPr>
        <w:t xml:space="preserve">؛ </w:t>
      </w:r>
      <w:r w:rsidRPr="003A204E">
        <w:rPr>
          <w:rFonts w:hint="cs"/>
          <w:rtl/>
        </w:rPr>
        <w:t xml:space="preserve">اما برای طراحی یک محیط آموزشی متناسب با </w:t>
      </w:r>
      <w:r w:rsidR="001E28CE">
        <w:rPr>
          <w:rtl/>
        </w:rPr>
        <w:t>ن</w:t>
      </w:r>
      <w:r w:rsidR="001E28CE">
        <w:rPr>
          <w:rFonts w:hint="cs"/>
          <w:rtl/>
        </w:rPr>
        <w:t>ی</w:t>
      </w:r>
      <w:r w:rsidR="001E28CE">
        <w:rPr>
          <w:rFonts w:hint="eastAsia"/>
          <w:rtl/>
        </w:rPr>
        <w:t>ازها</w:t>
      </w:r>
      <w:r w:rsidR="001E28CE">
        <w:rPr>
          <w:rFonts w:hint="cs"/>
          <w:rtl/>
        </w:rPr>
        <w:t>ی</w:t>
      </w:r>
      <w:r w:rsidRPr="003A204E">
        <w:rPr>
          <w:rFonts w:hint="cs"/>
          <w:rtl/>
        </w:rPr>
        <w:t xml:space="preserve"> افراد عوامل زیادی نظیر: حضور نور طبیعی در فضاهای آموزشی </w:t>
      </w:r>
      <w:r w:rsidR="001E28CE">
        <w:rPr>
          <w:rtl/>
        </w:rPr>
        <w:t>به‌منظور</w:t>
      </w:r>
      <w:r w:rsidRPr="003A204E">
        <w:rPr>
          <w:rFonts w:hint="cs"/>
          <w:rtl/>
        </w:rPr>
        <w:t xml:space="preserve"> افزایش آرامش </w:t>
      </w:r>
      <w:r w:rsidR="001E28CE">
        <w:rPr>
          <w:rtl/>
        </w:rPr>
        <w:t>دانش‌پژوهان</w:t>
      </w:r>
      <w:r w:rsidRPr="003A204E">
        <w:rPr>
          <w:rFonts w:hint="cs"/>
          <w:rtl/>
        </w:rPr>
        <w:t xml:space="preserve"> و همسو با آن افزایش میزان ِیادگیری، انتخاب رنگ مناسب </w:t>
      </w:r>
      <w:r w:rsidR="001E28CE">
        <w:rPr>
          <w:rtl/>
        </w:rPr>
        <w:t>کلاس‌ها</w:t>
      </w:r>
      <w:r w:rsidRPr="003A204E">
        <w:rPr>
          <w:rFonts w:hint="cs"/>
          <w:rtl/>
        </w:rPr>
        <w:t xml:space="preserve"> و فضاهای جمعی، کاهش آلودگی صوتی </w:t>
      </w:r>
      <w:r w:rsidR="001E28CE">
        <w:rPr>
          <w:rtl/>
        </w:rPr>
        <w:t>به‌منظور</w:t>
      </w:r>
      <w:r w:rsidRPr="003A204E">
        <w:rPr>
          <w:rFonts w:hint="cs"/>
          <w:rtl/>
        </w:rPr>
        <w:t xml:space="preserve"> افزایش تمرکز </w:t>
      </w:r>
      <w:r w:rsidR="001E28CE">
        <w:rPr>
          <w:rtl/>
        </w:rPr>
        <w:t>دانش‌پژوهان</w:t>
      </w:r>
      <w:r w:rsidRPr="003A204E">
        <w:rPr>
          <w:rFonts w:hint="cs"/>
          <w:rtl/>
        </w:rPr>
        <w:t xml:space="preserve"> بر روی مباحث </w:t>
      </w:r>
      <w:r w:rsidR="001E28CE">
        <w:rPr>
          <w:rtl/>
        </w:rPr>
        <w:t>ارائه‌شده</w:t>
      </w:r>
      <w:r w:rsidRPr="003A204E">
        <w:rPr>
          <w:rFonts w:hint="cs"/>
          <w:rtl/>
        </w:rPr>
        <w:t xml:space="preserve">، تهویه مناسب </w:t>
      </w:r>
      <w:r w:rsidR="001E28CE">
        <w:rPr>
          <w:rtl/>
        </w:rPr>
        <w:t>کلاس‌ها</w:t>
      </w:r>
      <w:r w:rsidRPr="003A204E">
        <w:rPr>
          <w:rFonts w:hint="cs"/>
          <w:rtl/>
        </w:rPr>
        <w:t xml:space="preserve"> </w:t>
      </w:r>
      <w:r w:rsidR="001E28CE">
        <w:rPr>
          <w:rtl/>
        </w:rPr>
        <w:t>به‌منظور</w:t>
      </w:r>
      <w:r w:rsidRPr="003A204E">
        <w:rPr>
          <w:rFonts w:hint="cs"/>
          <w:rtl/>
        </w:rPr>
        <w:t xml:space="preserve"> </w:t>
      </w:r>
      <w:r w:rsidR="001E28CE">
        <w:rPr>
          <w:rtl/>
        </w:rPr>
        <w:t>تأم</w:t>
      </w:r>
      <w:r w:rsidR="001E28CE">
        <w:rPr>
          <w:rFonts w:hint="cs"/>
          <w:rtl/>
        </w:rPr>
        <w:t>ی</w:t>
      </w:r>
      <w:r w:rsidR="001E28CE">
        <w:rPr>
          <w:rFonts w:hint="eastAsia"/>
          <w:rtl/>
        </w:rPr>
        <w:t>ن</w:t>
      </w:r>
      <w:r w:rsidRPr="003A204E">
        <w:rPr>
          <w:rFonts w:hint="cs"/>
          <w:rtl/>
        </w:rPr>
        <w:t xml:space="preserve"> آسایش حرارتی فراگیران، حضور طبیعت، دید و منظر مناسب درون فضای آموزشی </w:t>
      </w:r>
      <w:r w:rsidR="001E28CE">
        <w:rPr>
          <w:rtl/>
        </w:rPr>
        <w:t>به‌منظور</w:t>
      </w:r>
      <w:r w:rsidRPr="003A204E">
        <w:rPr>
          <w:rFonts w:hint="cs"/>
          <w:rtl/>
        </w:rPr>
        <w:t xml:space="preserve"> کاهش </w:t>
      </w:r>
      <w:r w:rsidR="001E28CE">
        <w:rPr>
          <w:rtl/>
        </w:rPr>
        <w:t>خستگ</w:t>
      </w:r>
      <w:r w:rsidR="001E28CE">
        <w:rPr>
          <w:rFonts w:hint="cs"/>
          <w:rtl/>
        </w:rPr>
        <w:t>ی‌</w:t>
      </w:r>
      <w:r w:rsidR="001E28CE">
        <w:rPr>
          <w:rFonts w:hint="eastAsia"/>
          <w:rtl/>
        </w:rPr>
        <w:t>ها</w:t>
      </w:r>
      <w:r w:rsidR="001E28CE">
        <w:rPr>
          <w:rFonts w:hint="cs"/>
          <w:rtl/>
        </w:rPr>
        <w:t>ی</w:t>
      </w:r>
      <w:r w:rsidRPr="003A204E">
        <w:rPr>
          <w:rFonts w:hint="cs"/>
          <w:rtl/>
        </w:rPr>
        <w:t xml:space="preserve"> فکری و استرس فراگیران، </w:t>
      </w:r>
      <w:r w:rsidR="001E28CE">
        <w:rPr>
          <w:rtl/>
        </w:rPr>
        <w:t>دعوت‌کنندگ</w:t>
      </w:r>
      <w:r w:rsidR="001E28CE">
        <w:rPr>
          <w:rFonts w:hint="cs"/>
          <w:rtl/>
        </w:rPr>
        <w:t>ی</w:t>
      </w:r>
      <w:r w:rsidRPr="003A204E">
        <w:rPr>
          <w:rFonts w:hint="cs"/>
          <w:rtl/>
        </w:rPr>
        <w:t xml:space="preserve"> بنا </w:t>
      </w:r>
      <w:r w:rsidR="001E28CE">
        <w:rPr>
          <w:rtl/>
        </w:rPr>
        <w:t>به‌منظور</w:t>
      </w:r>
      <w:r w:rsidRPr="003A204E">
        <w:rPr>
          <w:rFonts w:hint="cs"/>
          <w:rtl/>
        </w:rPr>
        <w:t xml:space="preserve"> افزایش رغبت و انگیزه در </w:t>
      </w:r>
      <w:r w:rsidR="001E28CE">
        <w:rPr>
          <w:rtl/>
        </w:rPr>
        <w:t>دانش‌پژوهان</w:t>
      </w:r>
      <w:r w:rsidRPr="003A204E">
        <w:rPr>
          <w:rFonts w:hint="cs"/>
          <w:rtl/>
        </w:rPr>
        <w:t xml:space="preserve">، متناسب بودن </w:t>
      </w:r>
      <w:r w:rsidR="001E28CE">
        <w:rPr>
          <w:rtl/>
        </w:rPr>
        <w:t>مق</w:t>
      </w:r>
      <w:r w:rsidR="001E28CE">
        <w:rPr>
          <w:rFonts w:hint="cs"/>
          <w:rtl/>
        </w:rPr>
        <w:t>ی</w:t>
      </w:r>
      <w:r w:rsidR="001E28CE">
        <w:rPr>
          <w:rFonts w:hint="eastAsia"/>
          <w:rtl/>
        </w:rPr>
        <w:t>اس‌ها</w:t>
      </w:r>
      <w:r w:rsidR="001E28CE">
        <w:rPr>
          <w:rFonts w:hint="cs"/>
          <w:rtl/>
        </w:rPr>
        <w:t>ی</w:t>
      </w:r>
      <w:r w:rsidRPr="003A204E">
        <w:rPr>
          <w:rFonts w:hint="cs"/>
          <w:rtl/>
        </w:rPr>
        <w:t xml:space="preserve"> ساختمانی با تناسبات جسمی انسان </w:t>
      </w:r>
      <w:r w:rsidR="001E28CE">
        <w:rPr>
          <w:rtl/>
        </w:rPr>
        <w:t>به‌منظور</w:t>
      </w:r>
      <w:r w:rsidRPr="003A204E">
        <w:rPr>
          <w:rFonts w:hint="cs"/>
          <w:rtl/>
        </w:rPr>
        <w:t xml:space="preserve"> جلوگیری از ایجاد احساسات منفی در </w:t>
      </w:r>
      <w:r w:rsidR="001E28CE">
        <w:rPr>
          <w:rtl/>
        </w:rPr>
        <w:t>دانش‌پژوهان</w:t>
      </w:r>
      <w:r w:rsidRPr="003A204E">
        <w:rPr>
          <w:rFonts w:hint="cs"/>
          <w:rtl/>
        </w:rPr>
        <w:t xml:space="preserve"> و در انتها انعطاف </w:t>
      </w:r>
      <w:r w:rsidR="001E28CE">
        <w:rPr>
          <w:rtl/>
        </w:rPr>
        <w:t>کلاس‌ها</w:t>
      </w:r>
      <w:r w:rsidRPr="003A204E">
        <w:rPr>
          <w:rFonts w:hint="cs"/>
          <w:rtl/>
        </w:rPr>
        <w:t xml:space="preserve"> و پتانسیل کافی برای </w:t>
      </w:r>
      <w:r w:rsidR="001E28CE">
        <w:rPr>
          <w:rtl/>
        </w:rPr>
        <w:t>فعال</w:t>
      </w:r>
      <w:r w:rsidR="001E28CE">
        <w:rPr>
          <w:rFonts w:hint="cs"/>
          <w:rtl/>
        </w:rPr>
        <w:t>ی</w:t>
      </w:r>
      <w:r w:rsidR="001E28CE">
        <w:rPr>
          <w:rFonts w:hint="eastAsia"/>
          <w:rtl/>
        </w:rPr>
        <w:t>ت‌ها</w:t>
      </w:r>
      <w:r w:rsidR="001E28CE">
        <w:rPr>
          <w:rFonts w:hint="cs"/>
          <w:rtl/>
        </w:rPr>
        <w:t>ی</w:t>
      </w:r>
      <w:r w:rsidRPr="003A204E">
        <w:rPr>
          <w:rFonts w:hint="cs"/>
          <w:rtl/>
        </w:rPr>
        <w:t xml:space="preserve"> مختلف آموزشی؛ نیاز </w:t>
      </w:r>
      <w:r w:rsidR="001E28CE">
        <w:rPr>
          <w:rtl/>
        </w:rPr>
        <w:t>م</w:t>
      </w:r>
      <w:r w:rsidR="001E28CE">
        <w:rPr>
          <w:rFonts w:hint="cs"/>
          <w:rtl/>
        </w:rPr>
        <w:t>ی‌</w:t>
      </w:r>
      <w:r w:rsidR="001E28CE">
        <w:rPr>
          <w:rFonts w:hint="eastAsia"/>
          <w:rtl/>
        </w:rPr>
        <w:t>باشند</w:t>
      </w:r>
      <w:r w:rsidRPr="003A204E">
        <w:rPr>
          <w:rFonts w:hint="cs"/>
          <w:rtl/>
        </w:rPr>
        <w:t xml:space="preserve">. در انتها این نکته بسیار مهم است که با </w:t>
      </w:r>
      <w:r w:rsidR="001E28CE">
        <w:rPr>
          <w:rtl/>
        </w:rPr>
        <w:t>راهکارها</w:t>
      </w:r>
      <w:r w:rsidR="001E28CE">
        <w:rPr>
          <w:rFonts w:hint="cs"/>
          <w:rtl/>
        </w:rPr>
        <w:t>یی</w:t>
      </w:r>
      <w:r w:rsidRPr="003A204E">
        <w:rPr>
          <w:rFonts w:hint="cs"/>
          <w:rtl/>
        </w:rPr>
        <w:t xml:space="preserve"> صحیح و معقول در رابطه با طراحی فضاهای آموزشی گامی مثبت در تسریع فرآیند یادگیری </w:t>
      </w:r>
      <w:r w:rsidR="001E28CE">
        <w:rPr>
          <w:rtl/>
        </w:rPr>
        <w:t>دانش‌پژوهان</w:t>
      </w:r>
      <w:r w:rsidRPr="003A204E">
        <w:rPr>
          <w:rFonts w:hint="cs"/>
          <w:rtl/>
        </w:rPr>
        <w:t xml:space="preserve"> توسط معماران برداشته شود. </w:t>
      </w:r>
      <w:r w:rsidR="001E28CE">
        <w:rPr>
          <w:rtl/>
        </w:rPr>
        <w:t>جدول ز</w:t>
      </w:r>
      <w:r w:rsidR="001E28CE">
        <w:rPr>
          <w:rFonts w:hint="cs"/>
          <w:rtl/>
        </w:rPr>
        <w:t>ی</w:t>
      </w:r>
      <w:r w:rsidR="001E28CE">
        <w:rPr>
          <w:rFonts w:hint="eastAsia"/>
          <w:rtl/>
        </w:rPr>
        <w:t>ر</w:t>
      </w:r>
      <w:r w:rsidRPr="003A204E">
        <w:rPr>
          <w:rFonts w:hint="cs"/>
          <w:rtl/>
        </w:rPr>
        <w:t xml:space="preserve"> شامل تمامی عوامل کالبدی </w:t>
      </w:r>
      <w:r w:rsidR="001E28CE">
        <w:rPr>
          <w:rtl/>
        </w:rPr>
        <w:t>موردبحث</w:t>
      </w:r>
      <w:r w:rsidRPr="003A204E">
        <w:rPr>
          <w:rFonts w:hint="cs"/>
          <w:rtl/>
        </w:rPr>
        <w:t>، عنصر معماری</w:t>
      </w:r>
      <w:r w:rsidR="00DF77CC">
        <w:rPr>
          <w:rtl/>
        </w:rPr>
        <w:t xml:space="preserve"> </w:t>
      </w:r>
      <w:r w:rsidRPr="003A204E">
        <w:rPr>
          <w:rFonts w:hint="cs"/>
          <w:rtl/>
        </w:rPr>
        <w:t xml:space="preserve">و </w:t>
      </w:r>
      <w:r w:rsidR="001E28CE">
        <w:rPr>
          <w:rtl/>
        </w:rPr>
        <w:t>تأث</w:t>
      </w:r>
      <w:r w:rsidR="001E28CE">
        <w:rPr>
          <w:rFonts w:hint="cs"/>
          <w:rtl/>
        </w:rPr>
        <w:t>ی</w:t>
      </w:r>
      <w:r w:rsidR="001E28CE">
        <w:rPr>
          <w:rFonts w:hint="eastAsia"/>
          <w:rtl/>
        </w:rPr>
        <w:t>ر</w:t>
      </w:r>
      <w:r w:rsidRPr="003A204E">
        <w:rPr>
          <w:rFonts w:hint="cs"/>
          <w:rtl/>
        </w:rPr>
        <w:t xml:space="preserve"> هریک از </w:t>
      </w:r>
      <w:r w:rsidR="001E28CE">
        <w:rPr>
          <w:rtl/>
        </w:rPr>
        <w:t>آن‌ها</w:t>
      </w:r>
      <w:r w:rsidRPr="003A204E">
        <w:rPr>
          <w:rFonts w:hint="cs"/>
          <w:rtl/>
        </w:rPr>
        <w:t xml:space="preserve"> </w:t>
      </w:r>
      <w:r w:rsidR="001E28CE">
        <w:rPr>
          <w:rtl/>
        </w:rPr>
        <w:t>را تشر</w:t>
      </w:r>
      <w:r w:rsidR="001E28CE">
        <w:rPr>
          <w:rFonts w:hint="cs"/>
          <w:rtl/>
        </w:rPr>
        <w:t>ی</w:t>
      </w:r>
      <w:r w:rsidR="001E28CE">
        <w:rPr>
          <w:rFonts w:hint="eastAsia"/>
          <w:rtl/>
        </w:rPr>
        <w:t>ح</w:t>
      </w:r>
      <w:r w:rsidRPr="003A204E">
        <w:rPr>
          <w:rFonts w:hint="cs"/>
          <w:rtl/>
        </w:rPr>
        <w:t xml:space="preserve"> </w:t>
      </w:r>
      <w:r w:rsidR="001E28CE">
        <w:rPr>
          <w:rtl/>
        </w:rPr>
        <w:t>م</w:t>
      </w:r>
      <w:r w:rsidR="001E28CE">
        <w:rPr>
          <w:rFonts w:hint="cs"/>
          <w:rtl/>
        </w:rPr>
        <w:t>ی‌</w:t>
      </w:r>
      <w:r w:rsidR="001E28CE">
        <w:rPr>
          <w:rFonts w:hint="eastAsia"/>
          <w:rtl/>
        </w:rPr>
        <w:t>کند</w:t>
      </w:r>
      <w:r w:rsidRPr="003A204E">
        <w:rPr>
          <w:rFonts w:hint="cs"/>
          <w:rtl/>
        </w:rPr>
        <w:t>.</w:t>
      </w:r>
    </w:p>
    <w:p w:rsidR="00244C65" w:rsidRPr="003A204E" w:rsidRDefault="00244C65" w:rsidP="003A204E">
      <w:pPr>
        <w:pStyle w:val="A-text"/>
        <w:rPr>
          <w:rtl/>
        </w:rPr>
      </w:pPr>
    </w:p>
    <w:p w:rsidR="003A204E" w:rsidRPr="003A204E" w:rsidRDefault="001B5E83" w:rsidP="001B5E83">
      <w:pPr>
        <w:pStyle w:val="A-text"/>
        <w:jc w:val="center"/>
        <w:rPr>
          <w:rtl/>
        </w:rPr>
      </w:pPr>
      <w:r>
        <w:rPr>
          <w:rFonts w:hint="cs"/>
          <w:rtl/>
        </w:rPr>
        <w:t xml:space="preserve">جدول شماره (۵) : عناصر معماری تاثیرگذار بر فرآیند یادگیری </w:t>
      </w:r>
      <w:r w:rsidRPr="001B5E83">
        <w:rPr>
          <w:rtl/>
        </w:rPr>
        <w:t>دانش‌پژوهان</w:t>
      </w:r>
    </w:p>
    <w:tbl>
      <w:tblPr>
        <w:tblStyle w:val="TableGrid"/>
        <w:bidiVisual/>
        <w:tblW w:w="0" w:type="auto"/>
        <w:tblLayout w:type="fixed"/>
        <w:tblLook w:val="04A0" w:firstRow="1" w:lastRow="0" w:firstColumn="1" w:lastColumn="0" w:noHBand="0" w:noVBand="1"/>
      </w:tblPr>
      <w:tblGrid>
        <w:gridCol w:w="546"/>
        <w:gridCol w:w="695"/>
        <w:gridCol w:w="4086"/>
        <w:gridCol w:w="2952"/>
        <w:gridCol w:w="725"/>
      </w:tblGrid>
      <w:tr w:rsidR="003A204E" w:rsidRPr="00244C65" w:rsidTr="005F0009">
        <w:trPr>
          <w:trHeight w:val="478"/>
        </w:trPr>
        <w:tc>
          <w:tcPr>
            <w:tcW w:w="546" w:type="dxa"/>
          </w:tcPr>
          <w:p w:rsidR="00942F49" w:rsidRDefault="00942F49" w:rsidP="00942F49">
            <w:pPr>
              <w:pStyle w:val="A-text"/>
              <w:ind w:firstLine="0"/>
              <w:jc w:val="center"/>
              <w:rPr>
                <w:szCs w:val="20"/>
                <w:rtl/>
              </w:rPr>
            </w:pPr>
            <w:r>
              <w:rPr>
                <w:rFonts w:hint="cs"/>
                <w:szCs w:val="20"/>
                <w:rtl/>
              </w:rPr>
              <w:t>ردیف</w:t>
            </w:r>
          </w:p>
          <w:p w:rsidR="003A204E" w:rsidRPr="00942F49" w:rsidRDefault="003A204E" w:rsidP="00942F49">
            <w:pPr>
              <w:jc w:val="center"/>
              <w:rPr>
                <w:rtl/>
                <w:lang w:bidi="fa-IR"/>
              </w:rPr>
            </w:pPr>
          </w:p>
        </w:tc>
        <w:tc>
          <w:tcPr>
            <w:tcW w:w="695" w:type="dxa"/>
          </w:tcPr>
          <w:p w:rsidR="003A204E" w:rsidRPr="00244C65" w:rsidRDefault="00942F49" w:rsidP="00942F49">
            <w:pPr>
              <w:pStyle w:val="A-text"/>
              <w:ind w:firstLine="0"/>
              <w:jc w:val="center"/>
              <w:rPr>
                <w:szCs w:val="20"/>
                <w:rtl/>
              </w:rPr>
            </w:pPr>
            <w:r>
              <w:rPr>
                <w:rFonts w:hint="cs"/>
                <w:szCs w:val="20"/>
                <w:rtl/>
              </w:rPr>
              <w:t>عامل کالبدی</w:t>
            </w:r>
          </w:p>
        </w:tc>
        <w:tc>
          <w:tcPr>
            <w:tcW w:w="4086" w:type="dxa"/>
          </w:tcPr>
          <w:p w:rsidR="003A204E" w:rsidRPr="00244C65" w:rsidRDefault="003A204E" w:rsidP="00244C65">
            <w:pPr>
              <w:pStyle w:val="A-text"/>
              <w:jc w:val="center"/>
              <w:rPr>
                <w:szCs w:val="20"/>
                <w:rtl/>
              </w:rPr>
            </w:pPr>
            <w:r w:rsidRPr="00244C65">
              <w:rPr>
                <w:rFonts w:hint="cs"/>
                <w:szCs w:val="20"/>
                <w:rtl/>
              </w:rPr>
              <w:t>عنصر معماری</w:t>
            </w:r>
          </w:p>
        </w:tc>
        <w:tc>
          <w:tcPr>
            <w:tcW w:w="2952" w:type="dxa"/>
          </w:tcPr>
          <w:p w:rsidR="003A204E" w:rsidRPr="00244C65" w:rsidRDefault="001E28CE" w:rsidP="00CE7D9B">
            <w:pPr>
              <w:pStyle w:val="A-text"/>
              <w:ind w:firstLine="0"/>
              <w:jc w:val="center"/>
              <w:rPr>
                <w:szCs w:val="20"/>
                <w:rtl/>
              </w:rPr>
            </w:pPr>
            <w:r>
              <w:rPr>
                <w:szCs w:val="20"/>
                <w:rtl/>
              </w:rPr>
              <w:t>تأث</w:t>
            </w:r>
            <w:r>
              <w:rPr>
                <w:rFonts w:hint="cs"/>
                <w:szCs w:val="20"/>
                <w:rtl/>
              </w:rPr>
              <w:t>ی</w:t>
            </w:r>
            <w:r>
              <w:rPr>
                <w:rFonts w:hint="eastAsia"/>
                <w:szCs w:val="20"/>
                <w:rtl/>
              </w:rPr>
              <w:t>ر</w:t>
            </w:r>
          </w:p>
        </w:tc>
        <w:tc>
          <w:tcPr>
            <w:tcW w:w="725" w:type="dxa"/>
          </w:tcPr>
          <w:p w:rsidR="003A204E" w:rsidRPr="00244C65" w:rsidRDefault="00CE7D9B" w:rsidP="00CE7D9B">
            <w:pPr>
              <w:pStyle w:val="A-text"/>
              <w:ind w:firstLine="0"/>
              <w:rPr>
                <w:szCs w:val="20"/>
                <w:rtl/>
              </w:rPr>
            </w:pPr>
            <w:r w:rsidRPr="00244C65">
              <w:rPr>
                <w:rFonts w:hint="cs"/>
                <w:szCs w:val="20"/>
                <w:rtl/>
              </w:rPr>
              <w:t>نتیجه</w:t>
            </w:r>
          </w:p>
        </w:tc>
      </w:tr>
      <w:tr w:rsidR="003A204E" w:rsidRPr="00244C65" w:rsidTr="00942F49">
        <w:tc>
          <w:tcPr>
            <w:tcW w:w="546" w:type="dxa"/>
          </w:tcPr>
          <w:p w:rsidR="003A204E" w:rsidRPr="00942F49" w:rsidRDefault="00942F49" w:rsidP="00942F49">
            <w:pPr>
              <w:pStyle w:val="A-text"/>
              <w:ind w:firstLine="0"/>
              <w:jc w:val="center"/>
              <w:rPr>
                <w:szCs w:val="20"/>
                <w:rtl/>
              </w:rPr>
            </w:pPr>
            <w:r>
              <w:rPr>
                <w:rFonts w:hint="cs"/>
                <w:szCs w:val="20"/>
                <w:rtl/>
              </w:rPr>
              <w:t>1</w:t>
            </w:r>
          </w:p>
        </w:tc>
        <w:tc>
          <w:tcPr>
            <w:tcW w:w="695" w:type="dxa"/>
          </w:tcPr>
          <w:p w:rsidR="003A204E" w:rsidRPr="00244C65" w:rsidRDefault="00942F49" w:rsidP="00942F49">
            <w:pPr>
              <w:pStyle w:val="A-text"/>
              <w:ind w:firstLine="0"/>
              <w:jc w:val="center"/>
              <w:rPr>
                <w:szCs w:val="20"/>
                <w:rtl/>
              </w:rPr>
            </w:pPr>
            <w:r>
              <w:rPr>
                <w:rFonts w:hint="cs"/>
                <w:szCs w:val="20"/>
                <w:rtl/>
              </w:rPr>
              <w:t>نور</w:t>
            </w:r>
          </w:p>
        </w:tc>
        <w:tc>
          <w:tcPr>
            <w:tcW w:w="4086" w:type="dxa"/>
          </w:tcPr>
          <w:p w:rsidR="003A204E" w:rsidRPr="00244C65" w:rsidRDefault="001E28CE" w:rsidP="005F0009">
            <w:pPr>
              <w:pStyle w:val="A-text"/>
              <w:ind w:firstLine="0"/>
              <w:rPr>
                <w:szCs w:val="20"/>
                <w:rtl/>
              </w:rPr>
            </w:pPr>
            <w:r>
              <w:rPr>
                <w:szCs w:val="20"/>
                <w:rtl/>
              </w:rPr>
              <w:t>پنجره‌ها</w:t>
            </w:r>
            <w:r w:rsidR="003A204E" w:rsidRPr="00244C65">
              <w:rPr>
                <w:rFonts w:hint="cs"/>
                <w:szCs w:val="20"/>
                <w:rtl/>
              </w:rPr>
              <w:t xml:space="preserve">، نورگیرها، </w:t>
            </w:r>
            <w:r>
              <w:rPr>
                <w:szCs w:val="20"/>
                <w:rtl/>
              </w:rPr>
              <w:t>لامپ‌ها</w:t>
            </w:r>
            <w:r w:rsidR="003A204E" w:rsidRPr="00244C65">
              <w:rPr>
                <w:rFonts w:hint="cs"/>
                <w:szCs w:val="20"/>
                <w:rtl/>
              </w:rPr>
              <w:t>، صفحات هدایتگر نور</w:t>
            </w:r>
          </w:p>
        </w:tc>
        <w:tc>
          <w:tcPr>
            <w:tcW w:w="2952" w:type="dxa"/>
          </w:tcPr>
          <w:p w:rsidR="003A204E" w:rsidRPr="00244C65" w:rsidRDefault="003A204E" w:rsidP="005F0009">
            <w:pPr>
              <w:pStyle w:val="A-text"/>
              <w:ind w:firstLine="0"/>
              <w:rPr>
                <w:szCs w:val="20"/>
                <w:rtl/>
              </w:rPr>
            </w:pPr>
            <w:r w:rsidRPr="00244C65">
              <w:rPr>
                <w:rFonts w:hint="cs"/>
                <w:szCs w:val="20"/>
                <w:rtl/>
              </w:rPr>
              <w:t xml:space="preserve">کاهش خستگی چشم، کاهش </w:t>
            </w:r>
            <w:r w:rsidR="001E28CE">
              <w:rPr>
                <w:szCs w:val="20"/>
                <w:rtl/>
              </w:rPr>
              <w:t>خستگ</w:t>
            </w:r>
            <w:r w:rsidR="001E28CE">
              <w:rPr>
                <w:rFonts w:hint="cs"/>
                <w:szCs w:val="20"/>
                <w:rtl/>
              </w:rPr>
              <w:t>ی‌</w:t>
            </w:r>
            <w:r w:rsidR="001E28CE">
              <w:rPr>
                <w:rFonts w:hint="eastAsia"/>
                <w:szCs w:val="20"/>
                <w:rtl/>
              </w:rPr>
              <w:t>ها</w:t>
            </w:r>
            <w:r w:rsidR="001E28CE">
              <w:rPr>
                <w:rFonts w:hint="cs"/>
                <w:szCs w:val="20"/>
                <w:rtl/>
              </w:rPr>
              <w:t>ی</w:t>
            </w:r>
            <w:r w:rsidRPr="00244C65">
              <w:rPr>
                <w:rFonts w:hint="cs"/>
                <w:szCs w:val="20"/>
                <w:rtl/>
              </w:rPr>
              <w:t xml:space="preserve"> اعصاب </w:t>
            </w:r>
            <w:r w:rsidR="001E28CE">
              <w:rPr>
                <w:szCs w:val="20"/>
                <w:rtl/>
              </w:rPr>
              <w:t>دانش‌پژوهان</w:t>
            </w:r>
            <w:r w:rsidRPr="00244C65">
              <w:rPr>
                <w:rFonts w:hint="cs"/>
                <w:szCs w:val="20"/>
                <w:rtl/>
              </w:rPr>
              <w:t>، افزایش احساس آرامش و راحتی</w:t>
            </w:r>
          </w:p>
        </w:tc>
        <w:tc>
          <w:tcPr>
            <w:tcW w:w="725" w:type="dxa"/>
          </w:tcPr>
          <w:p w:rsidR="003A204E" w:rsidRPr="00244C65" w:rsidRDefault="00CE7D9B" w:rsidP="00CE7D9B">
            <w:pPr>
              <w:pStyle w:val="A-text"/>
              <w:ind w:firstLine="0"/>
              <w:rPr>
                <w:szCs w:val="20"/>
                <w:rtl/>
              </w:rPr>
            </w:pPr>
            <w:r w:rsidRPr="00244C65">
              <w:rPr>
                <w:rFonts w:hint="cs"/>
                <w:szCs w:val="20"/>
                <w:rtl/>
              </w:rPr>
              <w:t>افزایش یادگیری</w:t>
            </w:r>
          </w:p>
        </w:tc>
      </w:tr>
      <w:tr w:rsidR="003A204E" w:rsidRPr="00244C65" w:rsidTr="00942F49">
        <w:tc>
          <w:tcPr>
            <w:tcW w:w="546" w:type="dxa"/>
          </w:tcPr>
          <w:p w:rsidR="003A204E" w:rsidRPr="00244C65" w:rsidRDefault="00942F49" w:rsidP="00942F49">
            <w:pPr>
              <w:pStyle w:val="A-text"/>
              <w:ind w:firstLine="0"/>
              <w:jc w:val="center"/>
              <w:rPr>
                <w:szCs w:val="20"/>
                <w:rtl/>
              </w:rPr>
            </w:pPr>
            <w:r>
              <w:rPr>
                <w:rFonts w:hint="cs"/>
                <w:szCs w:val="20"/>
                <w:rtl/>
              </w:rPr>
              <w:t>2</w:t>
            </w:r>
          </w:p>
        </w:tc>
        <w:tc>
          <w:tcPr>
            <w:tcW w:w="695" w:type="dxa"/>
          </w:tcPr>
          <w:p w:rsidR="003A204E" w:rsidRPr="00244C65" w:rsidRDefault="00942F49" w:rsidP="00942F49">
            <w:pPr>
              <w:pStyle w:val="A-text"/>
              <w:ind w:firstLine="0"/>
              <w:jc w:val="center"/>
              <w:rPr>
                <w:szCs w:val="20"/>
                <w:rtl/>
              </w:rPr>
            </w:pPr>
            <w:r w:rsidRPr="00244C65">
              <w:rPr>
                <w:rFonts w:hint="cs"/>
                <w:szCs w:val="20"/>
                <w:rtl/>
              </w:rPr>
              <w:t>رنگ</w:t>
            </w:r>
          </w:p>
        </w:tc>
        <w:tc>
          <w:tcPr>
            <w:tcW w:w="4086" w:type="dxa"/>
          </w:tcPr>
          <w:p w:rsidR="003A204E" w:rsidRPr="00244C65" w:rsidRDefault="001E28CE" w:rsidP="005F0009">
            <w:pPr>
              <w:pStyle w:val="A-text"/>
              <w:ind w:firstLine="0"/>
              <w:rPr>
                <w:szCs w:val="20"/>
                <w:rtl/>
              </w:rPr>
            </w:pPr>
            <w:r>
              <w:rPr>
                <w:szCs w:val="20"/>
                <w:rtl/>
              </w:rPr>
              <w:t>رنگ‌آم</w:t>
            </w:r>
            <w:r>
              <w:rPr>
                <w:rFonts w:hint="cs"/>
                <w:szCs w:val="20"/>
                <w:rtl/>
              </w:rPr>
              <w:t>ی</w:t>
            </w:r>
            <w:r>
              <w:rPr>
                <w:rFonts w:hint="eastAsia"/>
                <w:szCs w:val="20"/>
                <w:rtl/>
              </w:rPr>
              <w:t>ز</w:t>
            </w:r>
            <w:r>
              <w:rPr>
                <w:rFonts w:hint="cs"/>
                <w:szCs w:val="20"/>
                <w:rtl/>
              </w:rPr>
              <w:t>ی</w:t>
            </w:r>
            <w:r w:rsidR="003A204E" w:rsidRPr="00244C65">
              <w:rPr>
                <w:rFonts w:hint="cs"/>
                <w:szCs w:val="20"/>
                <w:rtl/>
              </w:rPr>
              <w:t xml:space="preserve"> </w:t>
            </w:r>
            <w:r>
              <w:rPr>
                <w:szCs w:val="20"/>
                <w:rtl/>
              </w:rPr>
              <w:t>د</w:t>
            </w:r>
            <w:r>
              <w:rPr>
                <w:rFonts w:hint="cs"/>
                <w:szCs w:val="20"/>
                <w:rtl/>
              </w:rPr>
              <w:t>ی</w:t>
            </w:r>
            <w:r>
              <w:rPr>
                <w:rFonts w:hint="eastAsia"/>
                <w:szCs w:val="20"/>
                <w:rtl/>
              </w:rPr>
              <w:t>وارها</w:t>
            </w:r>
            <w:r w:rsidR="003A204E" w:rsidRPr="00244C65">
              <w:rPr>
                <w:rFonts w:hint="cs"/>
                <w:szCs w:val="20"/>
                <w:rtl/>
              </w:rPr>
              <w:t xml:space="preserve">، استفاده از </w:t>
            </w:r>
            <w:r>
              <w:rPr>
                <w:szCs w:val="20"/>
                <w:rtl/>
              </w:rPr>
              <w:t>اسباب</w:t>
            </w:r>
            <w:r w:rsidR="003A204E" w:rsidRPr="00244C65">
              <w:rPr>
                <w:rFonts w:hint="cs"/>
                <w:szCs w:val="20"/>
                <w:rtl/>
              </w:rPr>
              <w:t xml:space="preserve"> و وسایل </w:t>
            </w:r>
            <w:r>
              <w:rPr>
                <w:szCs w:val="20"/>
                <w:rtl/>
              </w:rPr>
              <w:t>بارنگ</w:t>
            </w:r>
            <w:r w:rsidR="003A204E" w:rsidRPr="00244C65">
              <w:rPr>
                <w:rFonts w:hint="cs"/>
                <w:szCs w:val="20"/>
                <w:rtl/>
              </w:rPr>
              <w:t xml:space="preserve"> مناسب</w:t>
            </w:r>
          </w:p>
        </w:tc>
        <w:tc>
          <w:tcPr>
            <w:tcW w:w="2952" w:type="dxa"/>
          </w:tcPr>
          <w:p w:rsidR="003A204E" w:rsidRPr="00244C65" w:rsidRDefault="003A204E" w:rsidP="005F0009">
            <w:pPr>
              <w:pStyle w:val="A-text"/>
              <w:ind w:firstLine="0"/>
              <w:rPr>
                <w:szCs w:val="20"/>
                <w:rtl/>
              </w:rPr>
            </w:pPr>
            <w:r w:rsidRPr="00244C65">
              <w:rPr>
                <w:rFonts w:hint="cs"/>
                <w:szCs w:val="20"/>
                <w:rtl/>
              </w:rPr>
              <w:t xml:space="preserve">کاهش خستگی چشم، </w:t>
            </w:r>
            <w:r w:rsidR="001E28CE">
              <w:rPr>
                <w:szCs w:val="20"/>
                <w:rtl/>
              </w:rPr>
              <w:t>تأث</w:t>
            </w:r>
            <w:r w:rsidR="001E28CE">
              <w:rPr>
                <w:rFonts w:hint="cs"/>
                <w:szCs w:val="20"/>
                <w:rtl/>
              </w:rPr>
              <w:t>ی</w:t>
            </w:r>
            <w:r w:rsidR="001E28CE">
              <w:rPr>
                <w:rFonts w:hint="eastAsia"/>
                <w:szCs w:val="20"/>
                <w:rtl/>
              </w:rPr>
              <w:t>رگذار</w:t>
            </w:r>
            <w:r w:rsidR="001E28CE">
              <w:rPr>
                <w:rFonts w:hint="cs"/>
                <w:szCs w:val="20"/>
                <w:rtl/>
              </w:rPr>
              <w:t>ی</w:t>
            </w:r>
            <w:r w:rsidRPr="00244C65">
              <w:rPr>
                <w:rFonts w:hint="cs"/>
                <w:szCs w:val="20"/>
                <w:rtl/>
              </w:rPr>
              <w:t xml:space="preserve"> مثبت </w:t>
            </w:r>
            <w:r w:rsidR="001E28CE">
              <w:rPr>
                <w:szCs w:val="20"/>
                <w:rtl/>
              </w:rPr>
              <w:t>بر حالات</w:t>
            </w:r>
            <w:r w:rsidRPr="00244C65">
              <w:rPr>
                <w:rFonts w:hint="cs"/>
                <w:szCs w:val="20"/>
                <w:rtl/>
              </w:rPr>
              <w:t xml:space="preserve"> روانی و </w:t>
            </w:r>
            <w:r w:rsidR="001E28CE">
              <w:rPr>
                <w:szCs w:val="20"/>
                <w:rtl/>
              </w:rPr>
              <w:t>عاطف</w:t>
            </w:r>
            <w:r w:rsidR="001E28CE">
              <w:rPr>
                <w:rFonts w:hint="cs"/>
                <w:szCs w:val="20"/>
                <w:rtl/>
              </w:rPr>
              <w:t>ی</w:t>
            </w:r>
            <w:r w:rsidRPr="00244C65">
              <w:rPr>
                <w:rFonts w:hint="cs"/>
                <w:szCs w:val="20"/>
                <w:rtl/>
              </w:rPr>
              <w:t xml:space="preserve"> </w:t>
            </w:r>
            <w:r w:rsidR="001E28CE">
              <w:rPr>
                <w:szCs w:val="20"/>
                <w:rtl/>
              </w:rPr>
              <w:t>دانش‌پژوهان</w:t>
            </w:r>
            <w:r w:rsidRPr="00244C65">
              <w:rPr>
                <w:rFonts w:hint="cs"/>
                <w:szCs w:val="20"/>
                <w:rtl/>
              </w:rPr>
              <w:t xml:space="preserve">، افزایش شادابی و نشاط روحی </w:t>
            </w:r>
            <w:r w:rsidR="001E28CE">
              <w:rPr>
                <w:szCs w:val="20"/>
                <w:rtl/>
              </w:rPr>
              <w:t>دانش‌پژوهان</w:t>
            </w:r>
          </w:p>
        </w:tc>
        <w:tc>
          <w:tcPr>
            <w:tcW w:w="725" w:type="dxa"/>
          </w:tcPr>
          <w:p w:rsidR="003A204E" w:rsidRPr="00244C65" w:rsidRDefault="00CE7D9B" w:rsidP="00CE7D9B">
            <w:pPr>
              <w:pStyle w:val="A-text"/>
              <w:ind w:firstLine="0"/>
              <w:rPr>
                <w:szCs w:val="20"/>
                <w:rtl/>
              </w:rPr>
            </w:pPr>
            <w:r w:rsidRPr="00244C65">
              <w:rPr>
                <w:rFonts w:hint="cs"/>
                <w:szCs w:val="20"/>
                <w:rtl/>
              </w:rPr>
              <w:t>افزایش یادگیری</w:t>
            </w:r>
          </w:p>
        </w:tc>
      </w:tr>
      <w:tr w:rsidR="003A204E" w:rsidRPr="00244C65" w:rsidTr="00942F49">
        <w:tc>
          <w:tcPr>
            <w:tcW w:w="546" w:type="dxa"/>
          </w:tcPr>
          <w:p w:rsidR="003A204E" w:rsidRPr="00244C65" w:rsidRDefault="00942F49" w:rsidP="00942F49">
            <w:pPr>
              <w:pStyle w:val="A-text"/>
              <w:ind w:firstLine="0"/>
              <w:jc w:val="center"/>
              <w:rPr>
                <w:szCs w:val="20"/>
                <w:rtl/>
              </w:rPr>
            </w:pPr>
            <w:r>
              <w:rPr>
                <w:rFonts w:hint="cs"/>
                <w:szCs w:val="20"/>
                <w:rtl/>
              </w:rPr>
              <w:t>3</w:t>
            </w:r>
          </w:p>
        </w:tc>
        <w:tc>
          <w:tcPr>
            <w:tcW w:w="695" w:type="dxa"/>
          </w:tcPr>
          <w:p w:rsidR="003A204E" w:rsidRPr="00244C65" w:rsidRDefault="00942F49" w:rsidP="00942F49">
            <w:pPr>
              <w:pStyle w:val="A-text"/>
              <w:ind w:firstLine="0"/>
              <w:jc w:val="center"/>
              <w:rPr>
                <w:szCs w:val="20"/>
                <w:rtl/>
              </w:rPr>
            </w:pPr>
            <w:r w:rsidRPr="00244C65">
              <w:rPr>
                <w:rFonts w:hint="cs"/>
                <w:szCs w:val="20"/>
                <w:rtl/>
              </w:rPr>
              <w:t>آلودگی صوتی</w:t>
            </w:r>
          </w:p>
        </w:tc>
        <w:tc>
          <w:tcPr>
            <w:tcW w:w="4086" w:type="dxa"/>
          </w:tcPr>
          <w:p w:rsidR="003A204E" w:rsidRPr="00244C65" w:rsidRDefault="003A204E" w:rsidP="005F0009">
            <w:pPr>
              <w:pStyle w:val="A-text"/>
              <w:ind w:firstLine="0"/>
              <w:rPr>
                <w:szCs w:val="20"/>
                <w:rtl/>
              </w:rPr>
            </w:pPr>
            <w:r w:rsidRPr="00244C65">
              <w:rPr>
                <w:rFonts w:hint="cs"/>
                <w:szCs w:val="20"/>
                <w:rtl/>
              </w:rPr>
              <w:t xml:space="preserve">عایق صوتی </w:t>
            </w:r>
            <w:r w:rsidR="001E28CE">
              <w:rPr>
                <w:szCs w:val="20"/>
                <w:rtl/>
              </w:rPr>
              <w:t>د</w:t>
            </w:r>
            <w:r w:rsidR="001E28CE">
              <w:rPr>
                <w:rFonts w:hint="cs"/>
                <w:szCs w:val="20"/>
                <w:rtl/>
              </w:rPr>
              <w:t>ی</w:t>
            </w:r>
            <w:r w:rsidR="001E28CE">
              <w:rPr>
                <w:rFonts w:hint="eastAsia"/>
                <w:szCs w:val="20"/>
                <w:rtl/>
              </w:rPr>
              <w:t>وارها</w:t>
            </w:r>
            <w:r w:rsidRPr="00244C65">
              <w:rPr>
                <w:rFonts w:hint="cs"/>
                <w:szCs w:val="20"/>
                <w:rtl/>
              </w:rPr>
              <w:t xml:space="preserve">، </w:t>
            </w:r>
            <w:r w:rsidR="001E28CE">
              <w:rPr>
                <w:szCs w:val="20"/>
                <w:rtl/>
              </w:rPr>
              <w:t>پنجره‌ها</w:t>
            </w:r>
            <w:r w:rsidR="001E28CE">
              <w:rPr>
                <w:rFonts w:hint="cs"/>
                <w:szCs w:val="20"/>
                <w:rtl/>
              </w:rPr>
              <w:t>ی</w:t>
            </w:r>
            <w:r w:rsidRPr="00244C65">
              <w:rPr>
                <w:rFonts w:hint="cs"/>
                <w:szCs w:val="20"/>
                <w:rtl/>
              </w:rPr>
              <w:t xml:space="preserve"> </w:t>
            </w:r>
            <w:r w:rsidR="001E28CE">
              <w:rPr>
                <w:szCs w:val="20"/>
                <w:rtl/>
              </w:rPr>
              <w:t>دوجداره</w:t>
            </w:r>
            <w:r w:rsidRPr="00244C65">
              <w:rPr>
                <w:rFonts w:hint="cs"/>
                <w:szCs w:val="20"/>
                <w:rtl/>
              </w:rPr>
              <w:t xml:space="preserve">، توجه به چیدمان داخلی </w:t>
            </w:r>
            <w:r w:rsidR="001E28CE">
              <w:rPr>
                <w:szCs w:val="20"/>
                <w:rtl/>
              </w:rPr>
              <w:t>فضاها</w:t>
            </w:r>
            <w:r w:rsidRPr="00244C65">
              <w:rPr>
                <w:rFonts w:hint="cs"/>
                <w:szCs w:val="20"/>
                <w:rtl/>
              </w:rPr>
              <w:t xml:space="preserve">، </w:t>
            </w:r>
            <w:r w:rsidR="001E28CE">
              <w:rPr>
                <w:szCs w:val="20"/>
                <w:rtl/>
              </w:rPr>
              <w:t>جهت‌گ</w:t>
            </w:r>
            <w:r w:rsidR="001E28CE">
              <w:rPr>
                <w:rFonts w:hint="cs"/>
                <w:szCs w:val="20"/>
                <w:rtl/>
              </w:rPr>
              <w:t>ی</w:t>
            </w:r>
            <w:r w:rsidR="001E28CE">
              <w:rPr>
                <w:rFonts w:hint="eastAsia"/>
                <w:szCs w:val="20"/>
                <w:rtl/>
              </w:rPr>
              <w:t>ر</w:t>
            </w:r>
            <w:r w:rsidR="001E28CE">
              <w:rPr>
                <w:rFonts w:hint="cs"/>
                <w:szCs w:val="20"/>
                <w:rtl/>
              </w:rPr>
              <w:t>ی</w:t>
            </w:r>
            <w:r w:rsidRPr="00244C65">
              <w:rPr>
                <w:rFonts w:hint="cs"/>
                <w:szCs w:val="20"/>
                <w:rtl/>
              </w:rPr>
              <w:t xml:space="preserve"> درست نسبت به خیابان و </w:t>
            </w:r>
            <w:r w:rsidR="001E28CE">
              <w:rPr>
                <w:szCs w:val="20"/>
                <w:rtl/>
              </w:rPr>
              <w:t>مح</w:t>
            </w:r>
            <w:r w:rsidR="001E28CE">
              <w:rPr>
                <w:rFonts w:hint="cs"/>
                <w:szCs w:val="20"/>
                <w:rtl/>
              </w:rPr>
              <w:t>ی</w:t>
            </w:r>
            <w:r w:rsidR="001E28CE">
              <w:rPr>
                <w:rFonts w:hint="eastAsia"/>
                <w:szCs w:val="20"/>
                <w:rtl/>
              </w:rPr>
              <w:t>ط‌ها</w:t>
            </w:r>
            <w:r w:rsidR="001E28CE">
              <w:rPr>
                <w:rFonts w:hint="cs"/>
                <w:szCs w:val="20"/>
                <w:rtl/>
              </w:rPr>
              <w:t>ی</w:t>
            </w:r>
            <w:r w:rsidRPr="00244C65">
              <w:rPr>
                <w:rFonts w:hint="cs"/>
                <w:szCs w:val="20"/>
                <w:rtl/>
              </w:rPr>
              <w:t xml:space="preserve"> </w:t>
            </w:r>
            <w:r w:rsidR="001E28CE">
              <w:rPr>
                <w:szCs w:val="20"/>
                <w:rtl/>
              </w:rPr>
              <w:t>ا</w:t>
            </w:r>
            <w:r w:rsidR="001E28CE">
              <w:rPr>
                <w:rFonts w:hint="cs"/>
                <w:szCs w:val="20"/>
                <w:rtl/>
              </w:rPr>
              <w:t>ی</w:t>
            </w:r>
            <w:r w:rsidR="001E28CE">
              <w:rPr>
                <w:rFonts w:hint="eastAsia"/>
                <w:szCs w:val="20"/>
                <w:rtl/>
              </w:rPr>
              <w:t>جادکننده</w:t>
            </w:r>
            <w:r w:rsidRPr="00244C65">
              <w:rPr>
                <w:rFonts w:hint="cs"/>
                <w:szCs w:val="20"/>
                <w:rtl/>
              </w:rPr>
              <w:t xml:space="preserve"> </w:t>
            </w:r>
            <w:r w:rsidR="001E28CE">
              <w:rPr>
                <w:szCs w:val="20"/>
                <w:rtl/>
              </w:rPr>
              <w:t>سروصدا</w:t>
            </w:r>
            <w:r w:rsidRPr="00244C65">
              <w:rPr>
                <w:rFonts w:hint="cs"/>
                <w:szCs w:val="20"/>
                <w:rtl/>
              </w:rPr>
              <w:t>، کنترل منافذی مانند کانال کولر و ...</w:t>
            </w:r>
          </w:p>
        </w:tc>
        <w:tc>
          <w:tcPr>
            <w:tcW w:w="2952" w:type="dxa"/>
          </w:tcPr>
          <w:p w:rsidR="003A204E" w:rsidRPr="00244C65" w:rsidRDefault="003A204E" w:rsidP="005F0009">
            <w:pPr>
              <w:pStyle w:val="A-text"/>
              <w:ind w:firstLine="0"/>
              <w:rPr>
                <w:szCs w:val="20"/>
                <w:rtl/>
              </w:rPr>
            </w:pPr>
            <w:r w:rsidRPr="00244C65">
              <w:rPr>
                <w:rFonts w:hint="cs"/>
                <w:szCs w:val="20"/>
                <w:rtl/>
              </w:rPr>
              <w:t xml:space="preserve">کاهش اختلالات تمرکزی </w:t>
            </w:r>
            <w:r w:rsidR="001E28CE">
              <w:rPr>
                <w:szCs w:val="20"/>
                <w:rtl/>
              </w:rPr>
              <w:t>دانش‌پژوهان</w:t>
            </w:r>
            <w:r w:rsidRPr="00244C65">
              <w:rPr>
                <w:rFonts w:hint="cs"/>
                <w:szCs w:val="20"/>
                <w:rtl/>
              </w:rPr>
              <w:t xml:space="preserve">، کاهش اختلالات در فرایند آموزش اساتید، کاهش خستگی بدن، کاهش </w:t>
            </w:r>
            <w:r w:rsidR="001E28CE">
              <w:rPr>
                <w:szCs w:val="20"/>
                <w:rtl/>
              </w:rPr>
              <w:t>تأث</w:t>
            </w:r>
            <w:r w:rsidR="001E28CE">
              <w:rPr>
                <w:rFonts w:hint="cs"/>
                <w:szCs w:val="20"/>
                <w:rtl/>
              </w:rPr>
              <w:t>ی</w:t>
            </w:r>
            <w:r w:rsidR="001E28CE">
              <w:rPr>
                <w:rFonts w:hint="eastAsia"/>
                <w:szCs w:val="20"/>
                <w:rtl/>
              </w:rPr>
              <w:t>رات</w:t>
            </w:r>
            <w:r w:rsidRPr="00244C65">
              <w:rPr>
                <w:rFonts w:hint="cs"/>
                <w:szCs w:val="20"/>
                <w:rtl/>
              </w:rPr>
              <w:t xml:space="preserve"> ناشی از اختلال در میزان دید، افزایش بازدهی </w:t>
            </w:r>
            <w:r w:rsidR="001E28CE">
              <w:rPr>
                <w:szCs w:val="20"/>
                <w:rtl/>
              </w:rPr>
              <w:t>دانش‌پژوهان</w:t>
            </w:r>
          </w:p>
        </w:tc>
        <w:tc>
          <w:tcPr>
            <w:tcW w:w="725" w:type="dxa"/>
          </w:tcPr>
          <w:p w:rsidR="003A204E" w:rsidRPr="00244C65" w:rsidRDefault="00CE7D9B" w:rsidP="00CE7D9B">
            <w:pPr>
              <w:pStyle w:val="A-text"/>
              <w:ind w:firstLine="0"/>
              <w:rPr>
                <w:szCs w:val="20"/>
                <w:rtl/>
              </w:rPr>
            </w:pPr>
            <w:r w:rsidRPr="00244C65">
              <w:rPr>
                <w:rFonts w:hint="cs"/>
                <w:szCs w:val="20"/>
                <w:rtl/>
              </w:rPr>
              <w:t>افزایش یادگیری</w:t>
            </w:r>
          </w:p>
        </w:tc>
      </w:tr>
      <w:tr w:rsidR="003A204E" w:rsidRPr="00244C65" w:rsidTr="00942F49">
        <w:tc>
          <w:tcPr>
            <w:tcW w:w="546" w:type="dxa"/>
          </w:tcPr>
          <w:p w:rsidR="003A204E" w:rsidRPr="00244C65" w:rsidRDefault="00942F49" w:rsidP="00942F49">
            <w:pPr>
              <w:pStyle w:val="A-text"/>
              <w:ind w:firstLine="0"/>
              <w:jc w:val="center"/>
              <w:rPr>
                <w:szCs w:val="20"/>
                <w:rtl/>
              </w:rPr>
            </w:pPr>
            <w:r>
              <w:rPr>
                <w:rFonts w:hint="cs"/>
                <w:szCs w:val="20"/>
                <w:rtl/>
              </w:rPr>
              <w:t>4</w:t>
            </w:r>
          </w:p>
        </w:tc>
        <w:tc>
          <w:tcPr>
            <w:tcW w:w="695" w:type="dxa"/>
          </w:tcPr>
          <w:p w:rsidR="003A204E" w:rsidRPr="00244C65" w:rsidRDefault="00942F49" w:rsidP="00942F49">
            <w:pPr>
              <w:pStyle w:val="A-text"/>
              <w:ind w:firstLine="0"/>
              <w:jc w:val="center"/>
              <w:rPr>
                <w:szCs w:val="20"/>
                <w:rtl/>
              </w:rPr>
            </w:pPr>
            <w:r w:rsidRPr="00244C65">
              <w:rPr>
                <w:rFonts w:hint="cs"/>
                <w:szCs w:val="20"/>
                <w:rtl/>
              </w:rPr>
              <w:t>دما و تهویه</w:t>
            </w:r>
          </w:p>
        </w:tc>
        <w:tc>
          <w:tcPr>
            <w:tcW w:w="4086" w:type="dxa"/>
          </w:tcPr>
          <w:p w:rsidR="003A204E" w:rsidRPr="00244C65" w:rsidRDefault="003A204E" w:rsidP="005F0009">
            <w:pPr>
              <w:pStyle w:val="A-text"/>
              <w:ind w:firstLine="0"/>
              <w:rPr>
                <w:szCs w:val="20"/>
                <w:rtl/>
              </w:rPr>
            </w:pPr>
            <w:r w:rsidRPr="00244C65">
              <w:rPr>
                <w:rFonts w:hint="cs"/>
                <w:szCs w:val="20"/>
                <w:rtl/>
              </w:rPr>
              <w:t xml:space="preserve">کنترل دما به کمک وسایل مکانیکی، تهویه هوا به کمک وسایل مکانیکی، ایجاد گردش هوا به کمک </w:t>
            </w:r>
            <w:r w:rsidR="001E28CE">
              <w:rPr>
                <w:szCs w:val="20"/>
                <w:rtl/>
              </w:rPr>
              <w:t>جهت‌گ</w:t>
            </w:r>
            <w:r w:rsidR="001E28CE">
              <w:rPr>
                <w:rFonts w:hint="cs"/>
                <w:szCs w:val="20"/>
                <w:rtl/>
              </w:rPr>
              <w:t>ی</w:t>
            </w:r>
            <w:r w:rsidR="001E28CE">
              <w:rPr>
                <w:rFonts w:hint="eastAsia"/>
                <w:szCs w:val="20"/>
                <w:rtl/>
              </w:rPr>
              <w:t>ر</w:t>
            </w:r>
            <w:r w:rsidR="001E28CE">
              <w:rPr>
                <w:rFonts w:hint="cs"/>
                <w:szCs w:val="20"/>
                <w:rtl/>
              </w:rPr>
              <w:t>ی</w:t>
            </w:r>
            <w:r w:rsidRPr="00244C65">
              <w:rPr>
                <w:rFonts w:hint="cs"/>
                <w:szCs w:val="20"/>
                <w:rtl/>
              </w:rPr>
              <w:t xml:space="preserve"> صحیح ساختمان، </w:t>
            </w:r>
            <w:r w:rsidR="001E28CE">
              <w:rPr>
                <w:szCs w:val="20"/>
                <w:rtl/>
              </w:rPr>
              <w:t>نقاب‌ها</w:t>
            </w:r>
            <w:r w:rsidR="001E28CE">
              <w:rPr>
                <w:rFonts w:hint="cs"/>
                <w:szCs w:val="20"/>
                <w:rtl/>
              </w:rPr>
              <w:t>ی</w:t>
            </w:r>
            <w:r w:rsidRPr="00244C65">
              <w:rPr>
                <w:rFonts w:hint="cs"/>
                <w:szCs w:val="20"/>
                <w:rtl/>
              </w:rPr>
              <w:t xml:space="preserve"> سایه، </w:t>
            </w:r>
            <w:r w:rsidR="001E28CE">
              <w:rPr>
                <w:szCs w:val="20"/>
                <w:rtl/>
              </w:rPr>
              <w:t>سا</w:t>
            </w:r>
            <w:r w:rsidR="001E28CE">
              <w:rPr>
                <w:rFonts w:hint="cs"/>
                <w:szCs w:val="20"/>
                <w:rtl/>
              </w:rPr>
              <w:t>ی</w:t>
            </w:r>
            <w:r w:rsidR="001E28CE">
              <w:rPr>
                <w:rFonts w:hint="eastAsia"/>
                <w:szCs w:val="20"/>
                <w:rtl/>
              </w:rPr>
              <w:t>ه‌بان‌ها</w:t>
            </w:r>
            <w:r w:rsidRPr="00244C65">
              <w:rPr>
                <w:rFonts w:hint="cs"/>
                <w:szCs w:val="20"/>
                <w:rtl/>
              </w:rPr>
              <w:t xml:space="preserve"> و ...</w:t>
            </w:r>
          </w:p>
        </w:tc>
        <w:tc>
          <w:tcPr>
            <w:tcW w:w="2952" w:type="dxa"/>
          </w:tcPr>
          <w:p w:rsidR="003A204E" w:rsidRPr="00244C65" w:rsidRDefault="003A204E" w:rsidP="005F0009">
            <w:pPr>
              <w:pStyle w:val="A-text"/>
              <w:ind w:firstLine="0"/>
              <w:rPr>
                <w:szCs w:val="20"/>
                <w:rtl/>
              </w:rPr>
            </w:pPr>
            <w:r w:rsidRPr="00244C65">
              <w:rPr>
                <w:rFonts w:hint="cs"/>
                <w:szCs w:val="20"/>
                <w:rtl/>
              </w:rPr>
              <w:t xml:space="preserve">ایجاد آسایش حرارتی، کاهش </w:t>
            </w:r>
            <w:r w:rsidR="001E28CE">
              <w:rPr>
                <w:szCs w:val="20"/>
                <w:rtl/>
              </w:rPr>
              <w:t>تأث</w:t>
            </w:r>
            <w:r w:rsidR="001E28CE">
              <w:rPr>
                <w:rFonts w:hint="cs"/>
                <w:szCs w:val="20"/>
                <w:rtl/>
              </w:rPr>
              <w:t>ی</w:t>
            </w:r>
            <w:r w:rsidR="001E28CE">
              <w:rPr>
                <w:rFonts w:hint="eastAsia"/>
                <w:szCs w:val="20"/>
                <w:rtl/>
              </w:rPr>
              <w:t>رات</w:t>
            </w:r>
            <w:r w:rsidRPr="00244C65">
              <w:rPr>
                <w:rFonts w:hint="cs"/>
                <w:szCs w:val="20"/>
                <w:rtl/>
              </w:rPr>
              <w:t xml:space="preserve"> منفی افزایش حرارت و فشار بدن به </w:t>
            </w:r>
            <w:r w:rsidR="001E28CE">
              <w:rPr>
                <w:szCs w:val="20"/>
                <w:rtl/>
              </w:rPr>
              <w:t>فعال</w:t>
            </w:r>
            <w:r w:rsidR="001E28CE">
              <w:rPr>
                <w:rFonts w:hint="cs"/>
                <w:szCs w:val="20"/>
                <w:rtl/>
              </w:rPr>
              <w:t>ی</w:t>
            </w:r>
            <w:r w:rsidR="001E28CE">
              <w:rPr>
                <w:rFonts w:hint="eastAsia"/>
                <w:szCs w:val="20"/>
                <w:rtl/>
              </w:rPr>
              <w:t>ت‌ها</w:t>
            </w:r>
            <w:r w:rsidR="001E28CE">
              <w:rPr>
                <w:rFonts w:hint="cs"/>
                <w:szCs w:val="20"/>
                <w:rtl/>
              </w:rPr>
              <w:t>ی</w:t>
            </w:r>
            <w:r w:rsidRPr="00244C65">
              <w:rPr>
                <w:rFonts w:hint="cs"/>
                <w:szCs w:val="20"/>
                <w:rtl/>
              </w:rPr>
              <w:t xml:space="preserve"> مغزی، ایجاد جریان هوا و کاهش </w:t>
            </w:r>
            <w:r w:rsidR="001E28CE">
              <w:rPr>
                <w:szCs w:val="20"/>
                <w:rtl/>
              </w:rPr>
              <w:t>تأث</w:t>
            </w:r>
            <w:r w:rsidR="001E28CE">
              <w:rPr>
                <w:rFonts w:hint="cs"/>
                <w:szCs w:val="20"/>
                <w:rtl/>
              </w:rPr>
              <w:t>ی</w:t>
            </w:r>
            <w:r w:rsidR="001E28CE">
              <w:rPr>
                <w:rFonts w:hint="eastAsia"/>
                <w:szCs w:val="20"/>
                <w:rtl/>
              </w:rPr>
              <w:t>ر</w:t>
            </w:r>
            <w:r w:rsidRPr="00244C65">
              <w:rPr>
                <w:rFonts w:hint="cs"/>
                <w:szCs w:val="20"/>
                <w:rtl/>
              </w:rPr>
              <w:t xml:space="preserve"> گازهایی نظیر </w:t>
            </w:r>
            <w:r w:rsidR="001E28CE">
              <w:rPr>
                <w:szCs w:val="20"/>
                <w:rtl/>
              </w:rPr>
              <w:t>د</w:t>
            </w:r>
            <w:r w:rsidR="001E28CE">
              <w:rPr>
                <w:rFonts w:hint="cs"/>
                <w:szCs w:val="20"/>
                <w:rtl/>
              </w:rPr>
              <w:t>ی‌</w:t>
            </w:r>
            <w:r w:rsidR="001E28CE">
              <w:rPr>
                <w:rFonts w:hint="eastAsia"/>
                <w:szCs w:val="20"/>
                <w:rtl/>
              </w:rPr>
              <w:t>اکس</w:t>
            </w:r>
            <w:r w:rsidR="001E28CE">
              <w:rPr>
                <w:rFonts w:hint="cs"/>
                <w:szCs w:val="20"/>
                <w:rtl/>
              </w:rPr>
              <w:t>ی</w:t>
            </w:r>
            <w:r w:rsidR="001E28CE">
              <w:rPr>
                <w:rFonts w:hint="eastAsia"/>
                <w:szCs w:val="20"/>
                <w:rtl/>
              </w:rPr>
              <w:t>د</w:t>
            </w:r>
            <w:r w:rsidRPr="00244C65">
              <w:rPr>
                <w:rFonts w:hint="cs"/>
                <w:szCs w:val="20"/>
                <w:rtl/>
              </w:rPr>
              <w:t xml:space="preserve"> کربن و </w:t>
            </w:r>
            <w:r w:rsidR="001E28CE">
              <w:rPr>
                <w:szCs w:val="20"/>
                <w:rtl/>
              </w:rPr>
              <w:t>منواکس</w:t>
            </w:r>
            <w:r w:rsidR="001E28CE">
              <w:rPr>
                <w:rFonts w:hint="cs"/>
                <w:szCs w:val="20"/>
                <w:rtl/>
              </w:rPr>
              <w:t>ی</w:t>
            </w:r>
            <w:r w:rsidR="001E28CE">
              <w:rPr>
                <w:rFonts w:hint="eastAsia"/>
                <w:szCs w:val="20"/>
                <w:rtl/>
              </w:rPr>
              <w:t>د</w:t>
            </w:r>
            <w:r w:rsidRPr="00244C65">
              <w:rPr>
                <w:rFonts w:hint="cs"/>
                <w:szCs w:val="20"/>
                <w:rtl/>
              </w:rPr>
              <w:t xml:space="preserve"> کربن</w:t>
            </w:r>
          </w:p>
        </w:tc>
        <w:tc>
          <w:tcPr>
            <w:tcW w:w="725" w:type="dxa"/>
          </w:tcPr>
          <w:p w:rsidR="003A204E" w:rsidRPr="00244C65" w:rsidRDefault="00CE7D9B" w:rsidP="00CE7D9B">
            <w:pPr>
              <w:pStyle w:val="A-text"/>
              <w:ind w:firstLine="0"/>
              <w:rPr>
                <w:szCs w:val="20"/>
                <w:rtl/>
              </w:rPr>
            </w:pPr>
            <w:r>
              <w:rPr>
                <w:rFonts w:hint="cs"/>
                <w:szCs w:val="20"/>
                <w:rtl/>
              </w:rPr>
              <w:t>افزایش یادگیری</w:t>
            </w:r>
          </w:p>
        </w:tc>
      </w:tr>
      <w:tr w:rsidR="003A204E" w:rsidRPr="00244C65" w:rsidTr="00942F49">
        <w:tc>
          <w:tcPr>
            <w:tcW w:w="546" w:type="dxa"/>
          </w:tcPr>
          <w:p w:rsidR="003A204E" w:rsidRPr="00244C65" w:rsidRDefault="00942F49" w:rsidP="00942F49">
            <w:pPr>
              <w:pStyle w:val="A-text"/>
              <w:ind w:firstLine="0"/>
              <w:jc w:val="center"/>
              <w:rPr>
                <w:szCs w:val="20"/>
                <w:rtl/>
              </w:rPr>
            </w:pPr>
            <w:r>
              <w:rPr>
                <w:rFonts w:hint="cs"/>
                <w:szCs w:val="20"/>
                <w:rtl/>
              </w:rPr>
              <w:t>5</w:t>
            </w:r>
          </w:p>
        </w:tc>
        <w:tc>
          <w:tcPr>
            <w:tcW w:w="695" w:type="dxa"/>
          </w:tcPr>
          <w:p w:rsidR="003A204E" w:rsidRPr="00244C65" w:rsidRDefault="00942F49" w:rsidP="00942F49">
            <w:pPr>
              <w:pStyle w:val="A-text"/>
              <w:ind w:firstLine="0"/>
              <w:jc w:val="center"/>
              <w:rPr>
                <w:szCs w:val="20"/>
                <w:rtl/>
              </w:rPr>
            </w:pPr>
            <w:r w:rsidRPr="00244C65">
              <w:rPr>
                <w:rFonts w:hint="cs"/>
                <w:szCs w:val="20"/>
                <w:rtl/>
              </w:rPr>
              <w:t>طبیعت</w:t>
            </w:r>
          </w:p>
        </w:tc>
        <w:tc>
          <w:tcPr>
            <w:tcW w:w="4086" w:type="dxa"/>
          </w:tcPr>
          <w:p w:rsidR="003A204E" w:rsidRPr="00244C65" w:rsidRDefault="003A204E" w:rsidP="005F0009">
            <w:pPr>
              <w:pStyle w:val="A-text"/>
              <w:ind w:firstLine="0"/>
              <w:rPr>
                <w:szCs w:val="20"/>
                <w:rtl/>
              </w:rPr>
            </w:pPr>
            <w:r w:rsidRPr="00244C65">
              <w:rPr>
                <w:rFonts w:hint="cs"/>
                <w:szCs w:val="20"/>
                <w:rtl/>
              </w:rPr>
              <w:t xml:space="preserve">ایجاد مناظر سبز، ایجاد مناظر درختان، بازی با نور و رنگ، ایجاد فضای سبز، استفاده از حیاط سازی ها با </w:t>
            </w:r>
            <w:r w:rsidR="001E28CE">
              <w:rPr>
                <w:szCs w:val="20"/>
                <w:rtl/>
              </w:rPr>
              <w:t>طرح‌ها</w:t>
            </w:r>
            <w:r w:rsidR="001E28CE">
              <w:rPr>
                <w:rFonts w:hint="cs"/>
                <w:szCs w:val="20"/>
                <w:rtl/>
              </w:rPr>
              <w:t>ی</w:t>
            </w:r>
            <w:r w:rsidRPr="00244C65">
              <w:rPr>
                <w:rFonts w:hint="cs"/>
                <w:szCs w:val="20"/>
                <w:rtl/>
              </w:rPr>
              <w:t xml:space="preserve"> مناسب، ساخت </w:t>
            </w:r>
            <w:r w:rsidR="001E28CE">
              <w:rPr>
                <w:szCs w:val="20"/>
                <w:rtl/>
              </w:rPr>
              <w:t>آب‌نماها</w:t>
            </w:r>
            <w:r w:rsidRPr="00244C65">
              <w:rPr>
                <w:rFonts w:hint="cs"/>
                <w:szCs w:val="20"/>
                <w:rtl/>
              </w:rPr>
              <w:t xml:space="preserve"> و </w:t>
            </w:r>
            <w:r w:rsidR="001E28CE">
              <w:rPr>
                <w:szCs w:val="20"/>
                <w:rtl/>
              </w:rPr>
              <w:t>آکوار</w:t>
            </w:r>
            <w:r w:rsidR="001E28CE">
              <w:rPr>
                <w:rFonts w:hint="cs"/>
                <w:szCs w:val="20"/>
                <w:rtl/>
              </w:rPr>
              <w:t>ی</w:t>
            </w:r>
            <w:r w:rsidR="001E28CE">
              <w:rPr>
                <w:rFonts w:hint="eastAsia"/>
                <w:szCs w:val="20"/>
                <w:rtl/>
              </w:rPr>
              <w:t>وم‌ها</w:t>
            </w:r>
            <w:r w:rsidRPr="00244C65">
              <w:rPr>
                <w:rFonts w:hint="cs"/>
                <w:szCs w:val="20"/>
                <w:rtl/>
              </w:rPr>
              <w:t xml:space="preserve">، استفاده از </w:t>
            </w:r>
            <w:r w:rsidR="001E28CE">
              <w:rPr>
                <w:szCs w:val="20"/>
                <w:rtl/>
              </w:rPr>
              <w:t>آفتاب‌گ</w:t>
            </w:r>
            <w:r w:rsidR="001E28CE">
              <w:rPr>
                <w:rFonts w:hint="cs"/>
                <w:szCs w:val="20"/>
                <w:rtl/>
              </w:rPr>
              <w:t>ی</w:t>
            </w:r>
            <w:r w:rsidR="001E28CE">
              <w:rPr>
                <w:rFonts w:hint="eastAsia"/>
                <w:szCs w:val="20"/>
                <w:rtl/>
              </w:rPr>
              <w:t>رها</w:t>
            </w:r>
            <w:r w:rsidRPr="00244C65">
              <w:rPr>
                <w:rFonts w:hint="cs"/>
                <w:szCs w:val="20"/>
                <w:rtl/>
              </w:rPr>
              <w:t xml:space="preserve"> و </w:t>
            </w:r>
            <w:r w:rsidR="001E28CE">
              <w:rPr>
                <w:szCs w:val="20"/>
                <w:rtl/>
              </w:rPr>
              <w:t>سا</w:t>
            </w:r>
            <w:r w:rsidR="001E28CE">
              <w:rPr>
                <w:rFonts w:hint="cs"/>
                <w:szCs w:val="20"/>
                <w:rtl/>
              </w:rPr>
              <w:t>ی</w:t>
            </w:r>
            <w:r w:rsidR="001E28CE">
              <w:rPr>
                <w:rFonts w:hint="eastAsia"/>
                <w:szCs w:val="20"/>
                <w:rtl/>
              </w:rPr>
              <w:t>بان‌ها</w:t>
            </w:r>
            <w:r w:rsidRPr="00244C65">
              <w:rPr>
                <w:rFonts w:hint="cs"/>
                <w:szCs w:val="20"/>
                <w:rtl/>
              </w:rPr>
              <w:t xml:space="preserve"> و...</w:t>
            </w:r>
          </w:p>
        </w:tc>
        <w:tc>
          <w:tcPr>
            <w:tcW w:w="2952" w:type="dxa"/>
          </w:tcPr>
          <w:p w:rsidR="003A204E" w:rsidRPr="00244C65" w:rsidRDefault="003A204E" w:rsidP="005F0009">
            <w:pPr>
              <w:pStyle w:val="A-text"/>
              <w:ind w:firstLine="0"/>
              <w:rPr>
                <w:szCs w:val="20"/>
                <w:rtl/>
              </w:rPr>
            </w:pPr>
            <w:r w:rsidRPr="00244C65">
              <w:rPr>
                <w:rFonts w:hint="cs"/>
                <w:szCs w:val="20"/>
                <w:rtl/>
              </w:rPr>
              <w:t xml:space="preserve">کاهش خستگی ذهن، کاهش خستگی اعصاب، کاهش </w:t>
            </w:r>
            <w:r w:rsidR="001E28CE">
              <w:rPr>
                <w:szCs w:val="20"/>
                <w:rtl/>
              </w:rPr>
              <w:t>آلودگ</w:t>
            </w:r>
            <w:r w:rsidR="001E28CE">
              <w:rPr>
                <w:rFonts w:hint="cs"/>
                <w:szCs w:val="20"/>
                <w:rtl/>
              </w:rPr>
              <w:t>ی‌</w:t>
            </w:r>
            <w:r w:rsidR="001E28CE">
              <w:rPr>
                <w:rFonts w:hint="eastAsia"/>
                <w:szCs w:val="20"/>
                <w:rtl/>
              </w:rPr>
              <w:t>ها</w:t>
            </w:r>
            <w:r w:rsidR="001E28CE">
              <w:rPr>
                <w:rFonts w:hint="cs"/>
                <w:szCs w:val="20"/>
                <w:rtl/>
              </w:rPr>
              <w:t>ی</w:t>
            </w:r>
            <w:r w:rsidRPr="00244C65">
              <w:rPr>
                <w:rFonts w:hint="cs"/>
                <w:szCs w:val="20"/>
                <w:rtl/>
              </w:rPr>
              <w:t xml:space="preserve"> محیطی</w:t>
            </w:r>
          </w:p>
        </w:tc>
        <w:tc>
          <w:tcPr>
            <w:tcW w:w="725" w:type="dxa"/>
          </w:tcPr>
          <w:p w:rsidR="003A204E" w:rsidRPr="00244C65" w:rsidRDefault="00CE7D9B" w:rsidP="00CE7D9B">
            <w:pPr>
              <w:pStyle w:val="A-text"/>
              <w:ind w:firstLine="0"/>
              <w:rPr>
                <w:szCs w:val="20"/>
                <w:rtl/>
              </w:rPr>
            </w:pPr>
            <w:r w:rsidRPr="00244C65">
              <w:rPr>
                <w:rFonts w:hint="cs"/>
                <w:szCs w:val="20"/>
                <w:rtl/>
              </w:rPr>
              <w:t>افزایش یادگیری</w:t>
            </w:r>
          </w:p>
        </w:tc>
      </w:tr>
      <w:tr w:rsidR="003A204E" w:rsidRPr="00244C65" w:rsidTr="00942F49">
        <w:tc>
          <w:tcPr>
            <w:tcW w:w="546" w:type="dxa"/>
          </w:tcPr>
          <w:p w:rsidR="003A204E" w:rsidRPr="00244C65" w:rsidRDefault="00942F49" w:rsidP="00942F49">
            <w:pPr>
              <w:pStyle w:val="A-text"/>
              <w:ind w:firstLine="0"/>
              <w:jc w:val="center"/>
              <w:rPr>
                <w:szCs w:val="20"/>
                <w:rtl/>
              </w:rPr>
            </w:pPr>
            <w:r>
              <w:rPr>
                <w:rFonts w:hint="cs"/>
                <w:szCs w:val="20"/>
                <w:rtl/>
              </w:rPr>
              <w:t>6</w:t>
            </w:r>
          </w:p>
        </w:tc>
        <w:tc>
          <w:tcPr>
            <w:tcW w:w="695" w:type="dxa"/>
          </w:tcPr>
          <w:p w:rsidR="003A204E" w:rsidRPr="00244C65" w:rsidRDefault="00942F49" w:rsidP="00942F49">
            <w:pPr>
              <w:pStyle w:val="A-text"/>
              <w:ind w:firstLine="0"/>
              <w:jc w:val="center"/>
              <w:rPr>
                <w:szCs w:val="20"/>
                <w:rtl/>
              </w:rPr>
            </w:pPr>
            <w:r w:rsidRPr="00244C65">
              <w:rPr>
                <w:rFonts w:hint="cs"/>
                <w:szCs w:val="20"/>
                <w:rtl/>
              </w:rPr>
              <w:t>دید و منظر درون بنا</w:t>
            </w:r>
          </w:p>
        </w:tc>
        <w:tc>
          <w:tcPr>
            <w:tcW w:w="4086" w:type="dxa"/>
          </w:tcPr>
          <w:p w:rsidR="003A204E" w:rsidRPr="00244C65" w:rsidRDefault="001E28CE" w:rsidP="005F0009">
            <w:pPr>
              <w:pStyle w:val="A-text"/>
              <w:ind w:firstLine="0"/>
              <w:rPr>
                <w:szCs w:val="20"/>
                <w:rtl/>
              </w:rPr>
            </w:pPr>
            <w:r>
              <w:rPr>
                <w:szCs w:val="20"/>
                <w:rtl/>
              </w:rPr>
              <w:t>ا</w:t>
            </w:r>
            <w:r>
              <w:rPr>
                <w:rFonts w:hint="cs"/>
                <w:szCs w:val="20"/>
                <w:rtl/>
              </w:rPr>
              <w:t>ی</w:t>
            </w:r>
            <w:r>
              <w:rPr>
                <w:rFonts w:hint="eastAsia"/>
                <w:szCs w:val="20"/>
                <w:rtl/>
              </w:rPr>
              <w:t>جاد</w:t>
            </w:r>
            <w:r>
              <w:rPr>
                <w:szCs w:val="20"/>
                <w:rtl/>
              </w:rPr>
              <w:t xml:space="preserve"> مح</w:t>
            </w:r>
            <w:r>
              <w:rPr>
                <w:rFonts w:hint="cs"/>
                <w:szCs w:val="20"/>
                <w:rtl/>
              </w:rPr>
              <w:t>ی</w:t>
            </w:r>
            <w:r>
              <w:rPr>
                <w:rFonts w:hint="eastAsia"/>
                <w:szCs w:val="20"/>
                <w:rtl/>
              </w:rPr>
              <w:t>ط‌ها</w:t>
            </w:r>
            <w:r>
              <w:rPr>
                <w:rFonts w:hint="cs"/>
                <w:szCs w:val="20"/>
                <w:rtl/>
              </w:rPr>
              <w:t>ی</w:t>
            </w:r>
            <w:r w:rsidR="003A204E" w:rsidRPr="00244C65">
              <w:rPr>
                <w:rFonts w:hint="cs"/>
                <w:szCs w:val="20"/>
                <w:rtl/>
              </w:rPr>
              <w:t xml:space="preserve"> طبیعی، ایجاد </w:t>
            </w:r>
            <w:r>
              <w:rPr>
                <w:szCs w:val="20"/>
                <w:rtl/>
              </w:rPr>
              <w:t>باغ‌ها</w:t>
            </w:r>
            <w:r w:rsidR="003A204E" w:rsidRPr="00244C65">
              <w:rPr>
                <w:rFonts w:hint="cs"/>
                <w:szCs w:val="20"/>
                <w:rtl/>
              </w:rPr>
              <w:t xml:space="preserve"> و </w:t>
            </w:r>
            <w:r>
              <w:rPr>
                <w:szCs w:val="20"/>
                <w:rtl/>
              </w:rPr>
              <w:t>بوستان‌ها</w:t>
            </w:r>
            <w:r>
              <w:rPr>
                <w:rFonts w:hint="cs"/>
                <w:szCs w:val="20"/>
                <w:rtl/>
              </w:rPr>
              <w:t>ی</w:t>
            </w:r>
            <w:r w:rsidR="003A204E" w:rsidRPr="00244C65">
              <w:rPr>
                <w:rFonts w:hint="cs"/>
                <w:szCs w:val="20"/>
                <w:rtl/>
              </w:rPr>
              <w:t xml:space="preserve"> </w:t>
            </w:r>
            <w:r>
              <w:rPr>
                <w:szCs w:val="20"/>
                <w:rtl/>
              </w:rPr>
              <w:t>سرسبز</w:t>
            </w:r>
            <w:r w:rsidR="003A204E" w:rsidRPr="00244C65">
              <w:rPr>
                <w:rFonts w:hint="cs"/>
                <w:szCs w:val="20"/>
                <w:rtl/>
              </w:rPr>
              <w:t>، ایجاد گشایش در میدان دید</w:t>
            </w:r>
          </w:p>
        </w:tc>
        <w:tc>
          <w:tcPr>
            <w:tcW w:w="2952" w:type="dxa"/>
          </w:tcPr>
          <w:p w:rsidR="003A204E" w:rsidRPr="00244C65" w:rsidRDefault="003A204E" w:rsidP="005F0009">
            <w:pPr>
              <w:pStyle w:val="A-text"/>
              <w:ind w:firstLine="0"/>
              <w:rPr>
                <w:szCs w:val="20"/>
                <w:rtl/>
              </w:rPr>
            </w:pPr>
            <w:r w:rsidRPr="00244C65">
              <w:rPr>
                <w:rFonts w:hint="cs"/>
                <w:szCs w:val="20"/>
                <w:rtl/>
              </w:rPr>
              <w:t xml:space="preserve">کاهش </w:t>
            </w:r>
            <w:r w:rsidR="001E28CE">
              <w:rPr>
                <w:szCs w:val="20"/>
                <w:rtl/>
              </w:rPr>
              <w:t>خستگ</w:t>
            </w:r>
            <w:r w:rsidR="001E28CE">
              <w:rPr>
                <w:rFonts w:hint="cs"/>
                <w:szCs w:val="20"/>
                <w:rtl/>
              </w:rPr>
              <w:t>ی‌</w:t>
            </w:r>
            <w:r w:rsidR="001E28CE">
              <w:rPr>
                <w:rFonts w:hint="eastAsia"/>
                <w:szCs w:val="20"/>
                <w:rtl/>
              </w:rPr>
              <w:t>ها</w:t>
            </w:r>
            <w:r w:rsidRPr="00244C65">
              <w:rPr>
                <w:rFonts w:hint="cs"/>
                <w:szCs w:val="20"/>
                <w:rtl/>
              </w:rPr>
              <w:t xml:space="preserve"> و پراکندگی تمرکز ذهنی </w:t>
            </w:r>
            <w:r w:rsidR="001E28CE">
              <w:rPr>
                <w:szCs w:val="20"/>
                <w:rtl/>
              </w:rPr>
              <w:t>دانش‌پژوهان</w:t>
            </w:r>
            <w:r w:rsidRPr="00244C65">
              <w:rPr>
                <w:rFonts w:hint="cs"/>
                <w:szCs w:val="20"/>
                <w:rtl/>
              </w:rPr>
              <w:t xml:space="preserve">، کاهش </w:t>
            </w:r>
            <w:r w:rsidR="001E28CE">
              <w:rPr>
                <w:szCs w:val="20"/>
                <w:rtl/>
              </w:rPr>
              <w:t>حواس‌پرت</w:t>
            </w:r>
            <w:r w:rsidR="001E28CE">
              <w:rPr>
                <w:rFonts w:hint="cs"/>
                <w:szCs w:val="20"/>
                <w:rtl/>
              </w:rPr>
              <w:t>ی‌</w:t>
            </w:r>
            <w:r w:rsidR="001E28CE">
              <w:rPr>
                <w:rFonts w:hint="eastAsia"/>
                <w:szCs w:val="20"/>
                <w:rtl/>
              </w:rPr>
              <w:t>ها</w:t>
            </w:r>
            <w:r w:rsidRPr="00244C65">
              <w:rPr>
                <w:rFonts w:hint="cs"/>
                <w:szCs w:val="20"/>
                <w:rtl/>
              </w:rPr>
              <w:t xml:space="preserve">، کاهش </w:t>
            </w:r>
            <w:r w:rsidR="001E28CE">
              <w:rPr>
                <w:szCs w:val="20"/>
                <w:rtl/>
              </w:rPr>
              <w:t>کج‌خلق</w:t>
            </w:r>
            <w:r w:rsidR="001E28CE">
              <w:rPr>
                <w:rFonts w:hint="cs"/>
                <w:szCs w:val="20"/>
                <w:rtl/>
              </w:rPr>
              <w:t>ی‌</w:t>
            </w:r>
            <w:r w:rsidR="001E28CE">
              <w:rPr>
                <w:rFonts w:hint="eastAsia"/>
                <w:szCs w:val="20"/>
                <w:rtl/>
              </w:rPr>
              <w:t>ها</w:t>
            </w:r>
            <w:r w:rsidRPr="00244C65">
              <w:rPr>
                <w:rFonts w:hint="cs"/>
                <w:szCs w:val="20"/>
                <w:rtl/>
              </w:rPr>
              <w:t xml:space="preserve"> و </w:t>
            </w:r>
            <w:r w:rsidR="001E28CE">
              <w:rPr>
                <w:szCs w:val="20"/>
                <w:rtl/>
              </w:rPr>
              <w:t>ب</w:t>
            </w:r>
            <w:r w:rsidR="001E28CE">
              <w:rPr>
                <w:rFonts w:hint="cs"/>
                <w:szCs w:val="20"/>
                <w:rtl/>
              </w:rPr>
              <w:t>ی‌</w:t>
            </w:r>
            <w:r w:rsidR="001E28CE">
              <w:rPr>
                <w:rFonts w:hint="eastAsia"/>
                <w:szCs w:val="20"/>
                <w:rtl/>
              </w:rPr>
              <w:t>حوصلگ</w:t>
            </w:r>
            <w:r w:rsidR="001E28CE">
              <w:rPr>
                <w:rFonts w:hint="cs"/>
                <w:szCs w:val="20"/>
                <w:rtl/>
              </w:rPr>
              <w:t>ی‌</w:t>
            </w:r>
            <w:r w:rsidR="001E28CE">
              <w:rPr>
                <w:rFonts w:hint="eastAsia"/>
                <w:szCs w:val="20"/>
                <w:rtl/>
              </w:rPr>
              <w:t>ها</w:t>
            </w:r>
            <w:r w:rsidR="001E28CE">
              <w:rPr>
                <w:rFonts w:hint="cs"/>
                <w:szCs w:val="20"/>
                <w:rtl/>
              </w:rPr>
              <w:t>ی</w:t>
            </w:r>
            <w:r w:rsidRPr="00244C65">
              <w:rPr>
                <w:rFonts w:hint="cs"/>
                <w:szCs w:val="20"/>
                <w:rtl/>
              </w:rPr>
              <w:t xml:space="preserve"> </w:t>
            </w:r>
            <w:r w:rsidR="001E28CE">
              <w:rPr>
                <w:szCs w:val="20"/>
                <w:rtl/>
              </w:rPr>
              <w:t>دانش‌پژوهان</w:t>
            </w:r>
            <w:r w:rsidRPr="00244C65">
              <w:rPr>
                <w:rFonts w:hint="cs"/>
                <w:szCs w:val="20"/>
                <w:rtl/>
              </w:rPr>
              <w:t xml:space="preserve">، کاهش حس </w:t>
            </w:r>
            <w:r w:rsidR="001E28CE">
              <w:rPr>
                <w:szCs w:val="20"/>
                <w:rtl/>
              </w:rPr>
              <w:t>قرارگ</w:t>
            </w:r>
            <w:r w:rsidR="001E28CE">
              <w:rPr>
                <w:rFonts w:hint="cs"/>
                <w:szCs w:val="20"/>
                <w:rtl/>
              </w:rPr>
              <w:t>ی</w:t>
            </w:r>
            <w:r w:rsidR="001E28CE">
              <w:rPr>
                <w:rFonts w:hint="eastAsia"/>
                <w:szCs w:val="20"/>
                <w:rtl/>
              </w:rPr>
              <w:t>ر</w:t>
            </w:r>
            <w:r w:rsidR="001E28CE">
              <w:rPr>
                <w:rFonts w:hint="cs"/>
                <w:szCs w:val="20"/>
                <w:rtl/>
              </w:rPr>
              <w:t>ی</w:t>
            </w:r>
            <w:r w:rsidRPr="00244C65">
              <w:rPr>
                <w:rFonts w:hint="cs"/>
                <w:szCs w:val="20"/>
                <w:rtl/>
              </w:rPr>
              <w:t xml:space="preserve"> در یک فضای </w:t>
            </w:r>
            <w:r w:rsidR="001E28CE">
              <w:rPr>
                <w:szCs w:val="20"/>
                <w:rtl/>
              </w:rPr>
              <w:t>ملال‌آور</w:t>
            </w:r>
            <w:r w:rsidRPr="00244C65">
              <w:rPr>
                <w:rFonts w:hint="cs"/>
                <w:szCs w:val="20"/>
                <w:rtl/>
              </w:rPr>
              <w:t xml:space="preserve"> </w:t>
            </w:r>
            <w:r w:rsidRPr="00244C65">
              <w:rPr>
                <w:rFonts w:hint="cs"/>
                <w:szCs w:val="20"/>
                <w:rtl/>
              </w:rPr>
              <w:lastRenderedPageBreak/>
              <w:t xml:space="preserve">و </w:t>
            </w:r>
            <w:r w:rsidR="001E28CE">
              <w:rPr>
                <w:szCs w:val="20"/>
                <w:rtl/>
              </w:rPr>
              <w:t>خسته‌کننده</w:t>
            </w:r>
          </w:p>
        </w:tc>
        <w:tc>
          <w:tcPr>
            <w:tcW w:w="725" w:type="dxa"/>
          </w:tcPr>
          <w:p w:rsidR="003A204E" w:rsidRPr="00244C65" w:rsidRDefault="00CE7D9B" w:rsidP="00CE7D9B">
            <w:pPr>
              <w:pStyle w:val="A-text"/>
              <w:ind w:firstLine="0"/>
              <w:rPr>
                <w:szCs w:val="20"/>
                <w:rtl/>
              </w:rPr>
            </w:pPr>
            <w:r w:rsidRPr="00244C65">
              <w:rPr>
                <w:rFonts w:hint="cs"/>
                <w:szCs w:val="20"/>
                <w:rtl/>
              </w:rPr>
              <w:lastRenderedPageBreak/>
              <w:t>افزایش یادگیری</w:t>
            </w:r>
          </w:p>
        </w:tc>
      </w:tr>
      <w:tr w:rsidR="003A204E" w:rsidRPr="00244C65" w:rsidTr="00942F49">
        <w:tc>
          <w:tcPr>
            <w:tcW w:w="546" w:type="dxa"/>
          </w:tcPr>
          <w:p w:rsidR="003A204E" w:rsidRPr="00244C65" w:rsidRDefault="00942F49" w:rsidP="00942F49">
            <w:pPr>
              <w:pStyle w:val="A-text"/>
              <w:ind w:firstLine="0"/>
              <w:jc w:val="center"/>
              <w:rPr>
                <w:szCs w:val="20"/>
                <w:rtl/>
              </w:rPr>
            </w:pPr>
            <w:r>
              <w:rPr>
                <w:rFonts w:hint="cs"/>
                <w:szCs w:val="20"/>
                <w:rtl/>
              </w:rPr>
              <w:t>7</w:t>
            </w:r>
          </w:p>
        </w:tc>
        <w:tc>
          <w:tcPr>
            <w:tcW w:w="695" w:type="dxa"/>
          </w:tcPr>
          <w:p w:rsidR="003A204E" w:rsidRPr="00244C65" w:rsidRDefault="00942F49" w:rsidP="00942F49">
            <w:pPr>
              <w:pStyle w:val="A-text"/>
              <w:ind w:firstLine="0"/>
              <w:jc w:val="center"/>
              <w:rPr>
                <w:szCs w:val="20"/>
                <w:rtl/>
              </w:rPr>
            </w:pPr>
            <w:r w:rsidRPr="00244C65">
              <w:rPr>
                <w:rFonts w:hint="cs"/>
                <w:szCs w:val="20"/>
                <w:rtl/>
              </w:rPr>
              <w:t>مواد و مصالح</w:t>
            </w:r>
          </w:p>
        </w:tc>
        <w:tc>
          <w:tcPr>
            <w:tcW w:w="4086" w:type="dxa"/>
          </w:tcPr>
          <w:p w:rsidR="003A204E" w:rsidRPr="00244C65" w:rsidRDefault="003A204E" w:rsidP="005F0009">
            <w:pPr>
              <w:pStyle w:val="A-text"/>
              <w:ind w:firstLine="0"/>
              <w:rPr>
                <w:szCs w:val="20"/>
                <w:rtl/>
              </w:rPr>
            </w:pPr>
            <w:r w:rsidRPr="00244C65">
              <w:rPr>
                <w:rFonts w:hint="cs"/>
                <w:szCs w:val="20"/>
                <w:rtl/>
              </w:rPr>
              <w:t xml:space="preserve">استفاده از </w:t>
            </w:r>
            <w:r w:rsidR="001E28CE">
              <w:rPr>
                <w:szCs w:val="20"/>
                <w:rtl/>
              </w:rPr>
              <w:t>بافته‌ا</w:t>
            </w:r>
            <w:r w:rsidR="001E28CE">
              <w:rPr>
                <w:rFonts w:hint="cs"/>
                <w:szCs w:val="20"/>
                <w:rtl/>
              </w:rPr>
              <w:t>ی</w:t>
            </w:r>
            <w:r w:rsidRPr="00244C65">
              <w:rPr>
                <w:rFonts w:hint="cs"/>
                <w:szCs w:val="20"/>
                <w:rtl/>
              </w:rPr>
              <w:t xml:space="preserve"> نرم، مصالح </w:t>
            </w:r>
            <w:r w:rsidR="001E28CE">
              <w:rPr>
                <w:szCs w:val="20"/>
                <w:rtl/>
              </w:rPr>
              <w:t>بارنگ‌ها</w:t>
            </w:r>
            <w:r w:rsidR="001E28CE">
              <w:rPr>
                <w:rFonts w:hint="cs"/>
                <w:szCs w:val="20"/>
                <w:rtl/>
              </w:rPr>
              <w:t>ی</w:t>
            </w:r>
            <w:r w:rsidRPr="00244C65">
              <w:rPr>
                <w:rFonts w:hint="cs"/>
                <w:szCs w:val="20"/>
                <w:rtl/>
              </w:rPr>
              <w:t xml:space="preserve"> شاد، کاهش استفاده از مصالح </w:t>
            </w:r>
            <w:r w:rsidR="001E28CE">
              <w:rPr>
                <w:szCs w:val="20"/>
                <w:rtl/>
              </w:rPr>
              <w:t>مخاطره‌آم</w:t>
            </w:r>
            <w:r w:rsidR="001E28CE">
              <w:rPr>
                <w:rFonts w:hint="cs"/>
                <w:szCs w:val="20"/>
                <w:rtl/>
              </w:rPr>
              <w:t>ی</w:t>
            </w:r>
            <w:r w:rsidR="001E28CE">
              <w:rPr>
                <w:rFonts w:hint="eastAsia"/>
                <w:szCs w:val="20"/>
                <w:rtl/>
              </w:rPr>
              <w:t>ز</w:t>
            </w:r>
          </w:p>
        </w:tc>
        <w:tc>
          <w:tcPr>
            <w:tcW w:w="2952" w:type="dxa"/>
          </w:tcPr>
          <w:p w:rsidR="003A204E" w:rsidRPr="00244C65" w:rsidRDefault="003A204E" w:rsidP="005F0009">
            <w:pPr>
              <w:pStyle w:val="A-text"/>
              <w:ind w:firstLine="0"/>
              <w:rPr>
                <w:szCs w:val="20"/>
                <w:rtl/>
              </w:rPr>
            </w:pPr>
            <w:r w:rsidRPr="00244C65">
              <w:rPr>
                <w:rFonts w:hint="cs"/>
                <w:szCs w:val="20"/>
                <w:rtl/>
              </w:rPr>
              <w:t xml:space="preserve">ایجاد حس آرامش، </w:t>
            </w:r>
            <w:r w:rsidR="001E28CE">
              <w:rPr>
                <w:szCs w:val="20"/>
                <w:rtl/>
              </w:rPr>
              <w:t>انبساط</w:t>
            </w:r>
            <w:r w:rsidRPr="00244C65">
              <w:rPr>
                <w:rFonts w:hint="cs"/>
                <w:szCs w:val="20"/>
                <w:rtl/>
              </w:rPr>
              <w:t xml:space="preserve"> خاطر، کاهش </w:t>
            </w:r>
            <w:r w:rsidR="001E28CE">
              <w:rPr>
                <w:szCs w:val="20"/>
                <w:rtl/>
              </w:rPr>
              <w:t>مسموم</w:t>
            </w:r>
            <w:r w:rsidR="001E28CE">
              <w:rPr>
                <w:rFonts w:hint="cs"/>
                <w:szCs w:val="20"/>
                <w:rtl/>
              </w:rPr>
              <w:t>ی</w:t>
            </w:r>
            <w:r w:rsidR="001E28CE">
              <w:rPr>
                <w:rFonts w:hint="eastAsia"/>
                <w:szCs w:val="20"/>
                <w:rtl/>
              </w:rPr>
              <w:t>ت‌ها</w:t>
            </w:r>
            <w:r w:rsidR="001E28CE">
              <w:rPr>
                <w:rFonts w:hint="cs"/>
                <w:szCs w:val="20"/>
                <w:rtl/>
              </w:rPr>
              <w:t>ی</w:t>
            </w:r>
            <w:r w:rsidRPr="00244C65">
              <w:rPr>
                <w:rFonts w:hint="cs"/>
                <w:szCs w:val="20"/>
                <w:rtl/>
              </w:rPr>
              <w:t xml:space="preserve"> ناشی از مصالح </w:t>
            </w:r>
            <w:r w:rsidR="001E28CE">
              <w:rPr>
                <w:szCs w:val="20"/>
                <w:rtl/>
              </w:rPr>
              <w:t>مخاطره‌آم</w:t>
            </w:r>
            <w:r w:rsidR="001E28CE">
              <w:rPr>
                <w:rFonts w:hint="cs"/>
                <w:szCs w:val="20"/>
                <w:rtl/>
              </w:rPr>
              <w:t>ی</w:t>
            </w:r>
            <w:r w:rsidR="001E28CE">
              <w:rPr>
                <w:rFonts w:hint="eastAsia"/>
                <w:szCs w:val="20"/>
                <w:rtl/>
              </w:rPr>
              <w:t>ز</w:t>
            </w:r>
            <w:r w:rsidR="001E28CE">
              <w:rPr>
                <w:rFonts w:hint="cs"/>
                <w:szCs w:val="20"/>
                <w:rtl/>
              </w:rPr>
              <w:t>ی</w:t>
            </w:r>
            <w:r w:rsidRPr="00244C65">
              <w:rPr>
                <w:rFonts w:hint="cs"/>
                <w:szCs w:val="20"/>
                <w:rtl/>
              </w:rPr>
              <w:t xml:space="preserve"> نظیر </w:t>
            </w:r>
            <w:r w:rsidR="001E28CE">
              <w:rPr>
                <w:szCs w:val="20"/>
                <w:rtl/>
              </w:rPr>
              <w:t>آزبست‌ها</w:t>
            </w:r>
            <w:r w:rsidRPr="00244C65">
              <w:rPr>
                <w:rFonts w:hint="cs"/>
                <w:szCs w:val="20"/>
                <w:rtl/>
              </w:rPr>
              <w:t xml:space="preserve"> و ...</w:t>
            </w:r>
          </w:p>
        </w:tc>
        <w:tc>
          <w:tcPr>
            <w:tcW w:w="725" w:type="dxa"/>
          </w:tcPr>
          <w:p w:rsidR="003A204E" w:rsidRPr="00244C65" w:rsidRDefault="00CE7D9B" w:rsidP="00CE7D9B">
            <w:pPr>
              <w:pStyle w:val="A-text"/>
              <w:ind w:firstLine="0"/>
              <w:rPr>
                <w:szCs w:val="20"/>
                <w:rtl/>
              </w:rPr>
            </w:pPr>
            <w:r w:rsidRPr="00244C65">
              <w:rPr>
                <w:rFonts w:hint="cs"/>
                <w:szCs w:val="20"/>
                <w:rtl/>
              </w:rPr>
              <w:t>افزایش یادگیری</w:t>
            </w:r>
          </w:p>
        </w:tc>
      </w:tr>
      <w:tr w:rsidR="003A204E" w:rsidRPr="00244C65" w:rsidTr="00942F49">
        <w:tc>
          <w:tcPr>
            <w:tcW w:w="546" w:type="dxa"/>
          </w:tcPr>
          <w:p w:rsidR="003A204E" w:rsidRPr="00244C65" w:rsidRDefault="00942F49" w:rsidP="00942F49">
            <w:pPr>
              <w:pStyle w:val="A-text"/>
              <w:ind w:firstLine="0"/>
              <w:jc w:val="center"/>
              <w:rPr>
                <w:szCs w:val="20"/>
                <w:rtl/>
              </w:rPr>
            </w:pPr>
            <w:r>
              <w:rPr>
                <w:rFonts w:hint="cs"/>
                <w:szCs w:val="20"/>
                <w:rtl/>
              </w:rPr>
              <w:t>8</w:t>
            </w:r>
          </w:p>
        </w:tc>
        <w:tc>
          <w:tcPr>
            <w:tcW w:w="695" w:type="dxa"/>
          </w:tcPr>
          <w:p w:rsidR="003A204E" w:rsidRPr="00244C65" w:rsidRDefault="00942F49" w:rsidP="00942F49">
            <w:pPr>
              <w:pStyle w:val="A-text"/>
              <w:ind w:firstLine="0"/>
              <w:jc w:val="center"/>
              <w:rPr>
                <w:szCs w:val="20"/>
                <w:rtl/>
              </w:rPr>
            </w:pPr>
            <w:r w:rsidRPr="00244C65">
              <w:rPr>
                <w:rFonts w:hint="cs"/>
                <w:szCs w:val="20"/>
                <w:rtl/>
              </w:rPr>
              <w:t>تناسبات اجزا</w:t>
            </w:r>
          </w:p>
        </w:tc>
        <w:tc>
          <w:tcPr>
            <w:tcW w:w="4086" w:type="dxa"/>
          </w:tcPr>
          <w:p w:rsidR="003A204E" w:rsidRPr="00244C65" w:rsidRDefault="003A204E" w:rsidP="005F0009">
            <w:pPr>
              <w:pStyle w:val="A-text"/>
              <w:ind w:firstLine="0"/>
              <w:rPr>
                <w:szCs w:val="20"/>
                <w:rtl/>
              </w:rPr>
            </w:pPr>
            <w:r w:rsidRPr="00244C65">
              <w:rPr>
                <w:rFonts w:hint="cs"/>
                <w:szCs w:val="20"/>
                <w:rtl/>
              </w:rPr>
              <w:t xml:space="preserve">توجه به مقیاس انسانی، توجه به ارتفاع مناسب فضاهای داخلی، ایجاد فضاهای آموزشی متناسب با جنسیت </w:t>
            </w:r>
            <w:r w:rsidR="001E28CE">
              <w:rPr>
                <w:szCs w:val="20"/>
                <w:rtl/>
              </w:rPr>
              <w:t>دانش‌پژوهان</w:t>
            </w:r>
            <w:r w:rsidRPr="00244C65">
              <w:rPr>
                <w:rFonts w:hint="cs"/>
                <w:szCs w:val="20"/>
                <w:rtl/>
              </w:rPr>
              <w:t xml:space="preserve">، ابعاد صحیح و استاندارد </w:t>
            </w:r>
            <w:r w:rsidR="001E28CE">
              <w:rPr>
                <w:szCs w:val="20"/>
                <w:rtl/>
              </w:rPr>
              <w:t>کلاس‌ها</w:t>
            </w:r>
            <w:r w:rsidRPr="00244C65">
              <w:rPr>
                <w:rFonts w:hint="cs"/>
                <w:szCs w:val="20"/>
                <w:rtl/>
              </w:rPr>
              <w:t xml:space="preserve">، استفاده از </w:t>
            </w:r>
            <w:r w:rsidR="001E28CE">
              <w:rPr>
                <w:szCs w:val="20"/>
                <w:rtl/>
              </w:rPr>
              <w:t>سقف‌ها</w:t>
            </w:r>
            <w:r w:rsidRPr="00244C65">
              <w:rPr>
                <w:rFonts w:hint="cs"/>
                <w:szCs w:val="20"/>
                <w:rtl/>
              </w:rPr>
              <w:t xml:space="preserve"> و </w:t>
            </w:r>
            <w:r w:rsidR="001E28CE">
              <w:rPr>
                <w:szCs w:val="20"/>
                <w:rtl/>
              </w:rPr>
              <w:t>کفه‌ا</w:t>
            </w:r>
            <w:r w:rsidR="001E28CE">
              <w:rPr>
                <w:rFonts w:hint="cs"/>
                <w:szCs w:val="20"/>
                <w:rtl/>
              </w:rPr>
              <w:t>ی</w:t>
            </w:r>
            <w:r w:rsidRPr="00244C65">
              <w:rPr>
                <w:rFonts w:hint="cs"/>
                <w:szCs w:val="20"/>
                <w:rtl/>
              </w:rPr>
              <w:t xml:space="preserve"> کاذب، استفاده از </w:t>
            </w:r>
            <w:r w:rsidR="001E28CE">
              <w:rPr>
                <w:szCs w:val="20"/>
                <w:rtl/>
              </w:rPr>
              <w:t>نورپرداز</w:t>
            </w:r>
            <w:r w:rsidR="001E28CE">
              <w:rPr>
                <w:rFonts w:hint="cs"/>
                <w:szCs w:val="20"/>
                <w:rtl/>
              </w:rPr>
              <w:t>ی‌</w:t>
            </w:r>
            <w:r w:rsidR="001E28CE">
              <w:rPr>
                <w:rFonts w:hint="eastAsia"/>
                <w:szCs w:val="20"/>
                <w:rtl/>
              </w:rPr>
              <w:t>ها</w:t>
            </w:r>
            <w:r w:rsidR="001E28CE">
              <w:rPr>
                <w:rFonts w:hint="cs"/>
                <w:szCs w:val="20"/>
                <w:rtl/>
              </w:rPr>
              <w:t>ی</w:t>
            </w:r>
            <w:r w:rsidRPr="00244C65">
              <w:rPr>
                <w:rFonts w:hint="cs"/>
                <w:szCs w:val="20"/>
                <w:rtl/>
              </w:rPr>
              <w:t xml:space="preserve"> صحیح و...</w:t>
            </w:r>
          </w:p>
        </w:tc>
        <w:tc>
          <w:tcPr>
            <w:tcW w:w="2952" w:type="dxa"/>
          </w:tcPr>
          <w:p w:rsidR="003A204E" w:rsidRPr="00244C65" w:rsidRDefault="003A204E" w:rsidP="005F0009">
            <w:pPr>
              <w:pStyle w:val="A-text"/>
              <w:ind w:firstLine="0"/>
              <w:rPr>
                <w:szCs w:val="20"/>
                <w:rtl/>
              </w:rPr>
            </w:pPr>
            <w:r w:rsidRPr="00244C65">
              <w:rPr>
                <w:rFonts w:hint="cs"/>
                <w:szCs w:val="20"/>
                <w:rtl/>
              </w:rPr>
              <w:t xml:space="preserve">کاهش احساس ناخوشایندی </w:t>
            </w:r>
            <w:r w:rsidR="001E28CE">
              <w:rPr>
                <w:szCs w:val="20"/>
                <w:rtl/>
              </w:rPr>
              <w:t>دانش‌پژوهان</w:t>
            </w:r>
          </w:p>
        </w:tc>
        <w:tc>
          <w:tcPr>
            <w:tcW w:w="725" w:type="dxa"/>
          </w:tcPr>
          <w:p w:rsidR="003A204E" w:rsidRPr="00244C65" w:rsidRDefault="00CE7D9B" w:rsidP="00CE7D9B">
            <w:pPr>
              <w:pStyle w:val="A-text"/>
              <w:ind w:firstLine="0"/>
              <w:rPr>
                <w:szCs w:val="20"/>
                <w:rtl/>
              </w:rPr>
            </w:pPr>
            <w:r w:rsidRPr="00244C65">
              <w:rPr>
                <w:rFonts w:hint="cs"/>
                <w:szCs w:val="20"/>
                <w:rtl/>
              </w:rPr>
              <w:t>افزایش یادگیری</w:t>
            </w:r>
          </w:p>
        </w:tc>
      </w:tr>
      <w:tr w:rsidR="003A204E" w:rsidRPr="00244C65" w:rsidTr="00942F49">
        <w:tc>
          <w:tcPr>
            <w:tcW w:w="546" w:type="dxa"/>
          </w:tcPr>
          <w:p w:rsidR="003A204E" w:rsidRPr="00244C65" w:rsidRDefault="00942F49" w:rsidP="00942F49">
            <w:pPr>
              <w:pStyle w:val="A-text"/>
              <w:ind w:firstLine="0"/>
              <w:jc w:val="center"/>
              <w:rPr>
                <w:szCs w:val="20"/>
                <w:rtl/>
              </w:rPr>
            </w:pPr>
            <w:r>
              <w:rPr>
                <w:rFonts w:hint="cs"/>
                <w:szCs w:val="20"/>
                <w:rtl/>
              </w:rPr>
              <w:t>9</w:t>
            </w:r>
          </w:p>
        </w:tc>
        <w:tc>
          <w:tcPr>
            <w:tcW w:w="695" w:type="dxa"/>
          </w:tcPr>
          <w:p w:rsidR="003A204E" w:rsidRPr="00244C65" w:rsidRDefault="001E28CE" w:rsidP="00942F49">
            <w:pPr>
              <w:pStyle w:val="A-text"/>
              <w:ind w:firstLine="0"/>
              <w:jc w:val="center"/>
              <w:rPr>
                <w:szCs w:val="20"/>
                <w:rtl/>
              </w:rPr>
            </w:pPr>
            <w:r>
              <w:rPr>
                <w:szCs w:val="20"/>
                <w:rtl/>
              </w:rPr>
              <w:t>دعوت‌کنندگ</w:t>
            </w:r>
            <w:r>
              <w:rPr>
                <w:rFonts w:hint="cs"/>
                <w:szCs w:val="20"/>
                <w:rtl/>
              </w:rPr>
              <w:t>ی</w:t>
            </w:r>
          </w:p>
        </w:tc>
        <w:tc>
          <w:tcPr>
            <w:tcW w:w="4086" w:type="dxa"/>
          </w:tcPr>
          <w:p w:rsidR="003A204E" w:rsidRPr="00244C65" w:rsidRDefault="003A204E" w:rsidP="005F0009">
            <w:pPr>
              <w:pStyle w:val="A-text"/>
              <w:ind w:firstLine="0"/>
              <w:rPr>
                <w:szCs w:val="20"/>
                <w:rtl/>
              </w:rPr>
            </w:pPr>
            <w:r w:rsidRPr="00244C65">
              <w:rPr>
                <w:rFonts w:hint="cs"/>
                <w:szCs w:val="20"/>
                <w:rtl/>
              </w:rPr>
              <w:t xml:space="preserve">استفاده از ورودی با </w:t>
            </w:r>
            <w:r w:rsidR="001E28CE">
              <w:rPr>
                <w:szCs w:val="20"/>
                <w:rtl/>
              </w:rPr>
              <w:t>ابعاد</w:t>
            </w:r>
            <w:r w:rsidRPr="00244C65">
              <w:rPr>
                <w:rFonts w:hint="cs"/>
                <w:szCs w:val="20"/>
                <w:rtl/>
              </w:rPr>
              <w:t xml:space="preserve"> مناسب، </w:t>
            </w:r>
            <w:r w:rsidR="001E28CE">
              <w:rPr>
                <w:szCs w:val="20"/>
                <w:rtl/>
              </w:rPr>
              <w:t>ورود</w:t>
            </w:r>
            <w:r w:rsidR="001E28CE">
              <w:rPr>
                <w:rFonts w:hint="cs"/>
                <w:szCs w:val="20"/>
                <w:rtl/>
              </w:rPr>
              <w:t>ی‌</w:t>
            </w:r>
            <w:r w:rsidR="001E28CE">
              <w:rPr>
                <w:rFonts w:hint="eastAsia"/>
                <w:szCs w:val="20"/>
                <w:rtl/>
              </w:rPr>
              <w:t>ها</w:t>
            </w:r>
            <w:r w:rsidR="001E28CE">
              <w:rPr>
                <w:rFonts w:hint="cs"/>
                <w:szCs w:val="20"/>
                <w:rtl/>
              </w:rPr>
              <w:t>ی</w:t>
            </w:r>
            <w:r w:rsidRPr="00244C65">
              <w:rPr>
                <w:rFonts w:hint="cs"/>
                <w:szCs w:val="20"/>
                <w:rtl/>
              </w:rPr>
              <w:t xml:space="preserve"> جذاب با کمک </w:t>
            </w:r>
            <w:r w:rsidR="001E28CE">
              <w:rPr>
                <w:szCs w:val="20"/>
                <w:rtl/>
              </w:rPr>
              <w:t>رنگ‌ها</w:t>
            </w:r>
            <w:r w:rsidRPr="00244C65">
              <w:rPr>
                <w:rFonts w:hint="cs"/>
                <w:szCs w:val="20"/>
                <w:rtl/>
              </w:rPr>
              <w:t xml:space="preserve"> و </w:t>
            </w:r>
            <w:r w:rsidR="001E28CE">
              <w:rPr>
                <w:szCs w:val="20"/>
                <w:rtl/>
              </w:rPr>
              <w:t>طرح‌ها</w:t>
            </w:r>
            <w:r w:rsidR="001E28CE">
              <w:rPr>
                <w:rFonts w:hint="cs"/>
                <w:szCs w:val="20"/>
                <w:rtl/>
              </w:rPr>
              <w:t>ی</w:t>
            </w:r>
            <w:r w:rsidRPr="00244C65">
              <w:rPr>
                <w:rFonts w:hint="cs"/>
                <w:szCs w:val="20"/>
                <w:rtl/>
              </w:rPr>
              <w:t xml:space="preserve"> گوناگون</w:t>
            </w:r>
          </w:p>
        </w:tc>
        <w:tc>
          <w:tcPr>
            <w:tcW w:w="2952" w:type="dxa"/>
          </w:tcPr>
          <w:p w:rsidR="003A204E" w:rsidRPr="00244C65" w:rsidRDefault="003A204E" w:rsidP="001E28CE">
            <w:pPr>
              <w:pStyle w:val="A-text"/>
              <w:ind w:firstLine="0"/>
              <w:rPr>
                <w:szCs w:val="20"/>
                <w:rtl/>
              </w:rPr>
            </w:pPr>
            <w:r w:rsidRPr="00244C65">
              <w:rPr>
                <w:rFonts w:hint="cs"/>
                <w:szCs w:val="20"/>
                <w:rtl/>
              </w:rPr>
              <w:t>ا</w:t>
            </w:r>
            <w:r w:rsidR="005F0009">
              <w:rPr>
                <w:rFonts w:hint="cs"/>
                <w:szCs w:val="20"/>
                <w:rtl/>
              </w:rPr>
              <w:t>ف</w:t>
            </w:r>
            <w:r w:rsidRPr="00244C65">
              <w:rPr>
                <w:rFonts w:hint="cs"/>
                <w:szCs w:val="20"/>
                <w:rtl/>
              </w:rPr>
              <w:t xml:space="preserve">زایش میل و رغبت </w:t>
            </w:r>
            <w:r w:rsidR="001E28CE">
              <w:rPr>
                <w:szCs w:val="20"/>
                <w:rtl/>
              </w:rPr>
              <w:t>دانش‌پژوهان</w:t>
            </w:r>
            <w:r w:rsidRPr="00244C65">
              <w:rPr>
                <w:rFonts w:hint="cs"/>
                <w:szCs w:val="20"/>
                <w:rtl/>
              </w:rPr>
              <w:t xml:space="preserve"> برای ماندن در </w:t>
            </w:r>
            <w:r w:rsidR="001E28CE">
              <w:rPr>
                <w:rFonts w:hint="cs"/>
                <w:szCs w:val="20"/>
                <w:rtl/>
              </w:rPr>
              <w:t>فضای</w:t>
            </w:r>
            <w:r w:rsidRPr="00244C65">
              <w:rPr>
                <w:rFonts w:hint="cs"/>
                <w:szCs w:val="20"/>
                <w:rtl/>
              </w:rPr>
              <w:t xml:space="preserve"> آموزشی و ایجاد </w:t>
            </w:r>
            <w:r w:rsidR="001E28CE">
              <w:rPr>
                <w:szCs w:val="20"/>
                <w:rtl/>
              </w:rPr>
              <w:t>آمادگ</w:t>
            </w:r>
            <w:r w:rsidR="001E28CE">
              <w:rPr>
                <w:rFonts w:hint="cs"/>
                <w:szCs w:val="20"/>
                <w:rtl/>
              </w:rPr>
              <w:t>ی</w:t>
            </w:r>
            <w:r w:rsidRPr="00244C65">
              <w:rPr>
                <w:rFonts w:hint="cs"/>
                <w:szCs w:val="20"/>
                <w:rtl/>
              </w:rPr>
              <w:t xml:space="preserve"> ذهنی </w:t>
            </w:r>
            <w:r w:rsidR="001E28CE">
              <w:rPr>
                <w:szCs w:val="20"/>
                <w:rtl/>
              </w:rPr>
              <w:t>دانش‌پژوهان</w:t>
            </w:r>
            <w:r w:rsidRPr="00244C65">
              <w:rPr>
                <w:rFonts w:hint="cs"/>
                <w:szCs w:val="20"/>
                <w:rtl/>
              </w:rPr>
              <w:t xml:space="preserve"> برای یادگیری</w:t>
            </w:r>
          </w:p>
        </w:tc>
        <w:tc>
          <w:tcPr>
            <w:tcW w:w="725" w:type="dxa"/>
          </w:tcPr>
          <w:p w:rsidR="003A204E" w:rsidRPr="00244C65" w:rsidRDefault="00CE7D9B" w:rsidP="00CE7D9B">
            <w:pPr>
              <w:pStyle w:val="A-text"/>
              <w:ind w:firstLine="0"/>
              <w:rPr>
                <w:szCs w:val="20"/>
                <w:rtl/>
              </w:rPr>
            </w:pPr>
            <w:r>
              <w:rPr>
                <w:rFonts w:hint="cs"/>
                <w:szCs w:val="20"/>
                <w:rtl/>
              </w:rPr>
              <w:t>افزایش یادگیری</w:t>
            </w:r>
          </w:p>
        </w:tc>
      </w:tr>
      <w:tr w:rsidR="003A204E" w:rsidRPr="00244C65" w:rsidTr="00942F49">
        <w:tc>
          <w:tcPr>
            <w:tcW w:w="546" w:type="dxa"/>
          </w:tcPr>
          <w:p w:rsidR="003A204E" w:rsidRPr="00244C65" w:rsidRDefault="00942F49" w:rsidP="00942F49">
            <w:pPr>
              <w:pStyle w:val="A-text"/>
              <w:ind w:firstLine="0"/>
              <w:jc w:val="center"/>
              <w:rPr>
                <w:szCs w:val="20"/>
                <w:rtl/>
              </w:rPr>
            </w:pPr>
            <w:r>
              <w:rPr>
                <w:rFonts w:hint="cs"/>
                <w:szCs w:val="20"/>
                <w:rtl/>
              </w:rPr>
              <w:t>10</w:t>
            </w:r>
          </w:p>
        </w:tc>
        <w:tc>
          <w:tcPr>
            <w:tcW w:w="695" w:type="dxa"/>
          </w:tcPr>
          <w:p w:rsidR="003A204E" w:rsidRPr="00244C65" w:rsidRDefault="00942F49" w:rsidP="00942F49">
            <w:pPr>
              <w:pStyle w:val="A-text"/>
              <w:ind w:firstLine="0"/>
              <w:jc w:val="center"/>
              <w:rPr>
                <w:szCs w:val="20"/>
                <w:rtl/>
              </w:rPr>
            </w:pPr>
            <w:r w:rsidRPr="00244C65">
              <w:rPr>
                <w:rFonts w:hint="cs"/>
                <w:szCs w:val="20"/>
                <w:rtl/>
              </w:rPr>
              <w:t>چیدمان کلاس</w:t>
            </w:r>
          </w:p>
        </w:tc>
        <w:tc>
          <w:tcPr>
            <w:tcW w:w="4086" w:type="dxa"/>
          </w:tcPr>
          <w:p w:rsidR="003A204E" w:rsidRPr="00244C65" w:rsidRDefault="003A204E" w:rsidP="005F0009">
            <w:pPr>
              <w:pStyle w:val="A-text"/>
              <w:ind w:firstLine="0"/>
              <w:rPr>
                <w:szCs w:val="20"/>
                <w:rtl/>
              </w:rPr>
            </w:pPr>
            <w:r w:rsidRPr="00244C65">
              <w:rPr>
                <w:rFonts w:hint="cs"/>
                <w:szCs w:val="20"/>
                <w:rtl/>
              </w:rPr>
              <w:t xml:space="preserve">توجه به نوع </w:t>
            </w:r>
            <w:r w:rsidR="001E28CE">
              <w:rPr>
                <w:szCs w:val="20"/>
                <w:rtl/>
              </w:rPr>
              <w:t>چ</w:t>
            </w:r>
            <w:r w:rsidR="001E28CE">
              <w:rPr>
                <w:rFonts w:hint="cs"/>
                <w:szCs w:val="20"/>
                <w:rtl/>
              </w:rPr>
              <w:t>ی</w:t>
            </w:r>
            <w:r w:rsidR="001E28CE">
              <w:rPr>
                <w:rFonts w:hint="eastAsia"/>
                <w:szCs w:val="20"/>
                <w:rtl/>
              </w:rPr>
              <w:t>دمان</w:t>
            </w:r>
            <w:r w:rsidRPr="00244C65">
              <w:rPr>
                <w:rFonts w:hint="cs"/>
                <w:szCs w:val="20"/>
                <w:rtl/>
              </w:rPr>
              <w:t xml:space="preserve"> </w:t>
            </w:r>
            <w:r w:rsidR="001E28CE">
              <w:rPr>
                <w:szCs w:val="20"/>
                <w:rtl/>
              </w:rPr>
              <w:t>به‌صورت</w:t>
            </w:r>
            <w:r w:rsidRPr="00244C65">
              <w:rPr>
                <w:rFonts w:hint="cs"/>
                <w:szCs w:val="20"/>
                <w:rtl/>
              </w:rPr>
              <w:t xml:space="preserve"> </w:t>
            </w:r>
            <w:r w:rsidR="001E28CE">
              <w:rPr>
                <w:szCs w:val="20"/>
                <w:rtl/>
              </w:rPr>
              <w:t>موردن</w:t>
            </w:r>
            <w:r w:rsidR="001E28CE">
              <w:rPr>
                <w:rFonts w:hint="cs"/>
                <w:szCs w:val="20"/>
                <w:rtl/>
              </w:rPr>
              <w:t>ی</w:t>
            </w:r>
            <w:r w:rsidR="001E28CE">
              <w:rPr>
                <w:rFonts w:hint="eastAsia"/>
                <w:szCs w:val="20"/>
                <w:rtl/>
              </w:rPr>
              <w:t>از</w:t>
            </w:r>
            <w:r w:rsidRPr="00244C65">
              <w:rPr>
                <w:rFonts w:hint="cs"/>
                <w:szCs w:val="20"/>
                <w:rtl/>
              </w:rPr>
              <w:t xml:space="preserve">، چیدمان خطی برای </w:t>
            </w:r>
            <w:r w:rsidR="001E28CE">
              <w:rPr>
                <w:szCs w:val="20"/>
                <w:rtl/>
              </w:rPr>
              <w:t>کلاس‌ها</w:t>
            </w:r>
            <w:r w:rsidR="001E28CE">
              <w:rPr>
                <w:rFonts w:hint="cs"/>
                <w:szCs w:val="20"/>
                <w:rtl/>
              </w:rPr>
              <w:t>یی</w:t>
            </w:r>
            <w:r w:rsidRPr="00244C65">
              <w:rPr>
                <w:rFonts w:hint="cs"/>
                <w:szCs w:val="20"/>
                <w:rtl/>
              </w:rPr>
              <w:t xml:space="preserve"> بالا تمرکز و نظم بالا و </w:t>
            </w:r>
            <w:r w:rsidR="001E28CE">
              <w:rPr>
                <w:szCs w:val="20"/>
                <w:rtl/>
              </w:rPr>
              <w:t>چ</w:t>
            </w:r>
            <w:r w:rsidR="001E28CE">
              <w:rPr>
                <w:rFonts w:hint="cs"/>
                <w:szCs w:val="20"/>
                <w:rtl/>
              </w:rPr>
              <w:t>ی</w:t>
            </w:r>
            <w:r w:rsidR="001E28CE">
              <w:rPr>
                <w:rFonts w:hint="eastAsia"/>
                <w:szCs w:val="20"/>
                <w:rtl/>
              </w:rPr>
              <w:t>دمان‌ها</w:t>
            </w:r>
            <w:r w:rsidR="001E28CE">
              <w:rPr>
                <w:rFonts w:hint="cs"/>
                <w:szCs w:val="20"/>
                <w:rtl/>
              </w:rPr>
              <w:t>ی</w:t>
            </w:r>
            <w:r w:rsidRPr="00244C65">
              <w:rPr>
                <w:rFonts w:hint="cs"/>
                <w:szCs w:val="20"/>
                <w:rtl/>
              </w:rPr>
              <w:t xml:space="preserve"> گرد برای </w:t>
            </w:r>
            <w:r w:rsidR="001E28CE">
              <w:rPr>
                <w:szCs w:val="20"/>
                <w:rtl/>
              </w:rPr>
              <w:t>کلاس‌ها</w:t>
            </w:r>
            <w:r w:rsidR="001E28CE">
              <w:rPr>
                <w:rFonts w:hint="cs"/>
                <w:szCs w:val="20"/>
                <w:rtl/>
              </w:rPr>
              <w:t>ی</w:t>
            </w:r>
            <w:r w:rsidRPr="00244C65">
              <w:rPr>
                <w:rFonts w:hint="cs"/>
                <w:szCs w:val="20"/>
                <w:rtl/>
              </w:rPr>
              <w:t xml:space="preserve"> </w:t>
            </w:r>
            <w:r w:rsidR="001E28CE">
              <w:rPr>
                <w:szCs w:val="20"/>
                <w:rtl/>
              </w:rPr>
              <w:t>گفت‌وگومحور</w:t>
            </w:r>
          </w:p>
        </w:tc>
        <w:tc>
          <w:tcPr>
            <w:tcW w:w="2952" w:type="dxa"/>
          </w:tcPr>
          <w:p w:rsidR="003A204E" w:rsidRPr="00244C65" w:rsidRDefault="003A204E" w:rsidP="005F0009">
            <w:pPr>
              <w:pStyle w:val="A-text"/>
              <w:ind w:firstLine="0"/>
              <w:rPr>
                <w:szCs w:val="20"/>
                <w:rtl/>
              </w:rPr>
            </w:pPr>
            <w:r w:rsidRPr="00244C65">
              <w:rPr>
                <w:rFonts w:hint="cs"/>
                <w:szCs w:val="20"/>
                <w:rtl/>
              </w:rPr>
              <w:t xml:space="preserve">افزایش </w:t>
            </w:r>
            <w:r w:rsidR="001E28CE">
              <w:rPr>
                <w:szCs w:val="20"/>
                <w:rtl/>
              </w:rPr>
              <w:t>تمرکز</w:t>
            </w:r>
            <w:r w:rsidRPr="00244C65">
              <w:rPr>
                <w:rFonts w:hint="cs"/>
                <w:szCs w:val="20"/>
                <w:rtl/>
              </w:rPr>
              <w:t xml:space="preserve"> و یادگیری در </w:t>
            </w:r>
            <w:r w:rsidR="001E28CE">
              <w:rPr>
                <w:szCs w:val="20"/>
                <w:rtl/>
              </w:rPr>
              <w:t>موارد</w:t>
            </w:r>
            <w:r w:rsidRPr="00244C65">
              <w:rPr>
                <w:rFonts w:hint="cs"/>
                <w:szCs w:val="20"/>
                <w:rtl/>
              </w:rPr>
              <w:t xml:space="preserve"> </w:t>
            </w:r>
            <w:r w:rsidR="001E28CE">
              <w:rPr>
                <w:szCs w:val="20"/>
                <w:rtl/>
              </w:rPr>
              <w:t>موردن</w:t>
            </w:r>
            <w:r w:rsidR="001E28CE">
              <w:rPr>
                <w:rFonts w:hint="cs"/>
                <w:szCs w:val="20"/>
                <w:rtl/>
              </w:rPr>
              <w:t>ی</w:t>
            </w:r>
            <w:r w:rsidR="001E28CE">
              <w:rPr>
                <w:rFonts w:hint="eastAsia"/>
                <w:szCs w:val="20"/>
                <w:rtl/>
              </w:rPr>
              <w:t>از</w:t>
            </w:r>
            <w:r w:rsidRPr="00244C65">
              <w:rPr>
                <w:rFonts w:hint="cs"/>
                <w:szCs w:val="20"/>
                <w:rtl/>
              </w:rPr>
              <w:t xml:space="preserve"> و همچنین تعامل و </w:t>
            </w:r>
            <w:r w:rsidR="001E28CE">
              <w:rPr>
                <w:szCs w:val="20"/>
                <w:rtl/>
              </w:rPr>
              <w:t>گفت‌وگو</w:t>
            </w:r>
            <w:r w:rsidRPr="00244C65">
              <w:rPr>
                <w:rFonts w:hint="cs"/>
                <w:szCs w:val="20"/>
                <w:rtl/>
              </w:rPr>
              <w:t xml:space="preserve"> در مواقع لزوم</w:t>
            </w:r>
          </w:p>
        </w:tc>
        <w:tc>
          <w:tcPr>
            <w:tcW w:w="725" w:type="dxa"/>
          </w:tcPr>
          <w:p w:rsidR="003A204E" w:rsidRPr="00244C65" w:rsidRDefault="00CE7D9B" w:rsidP="00CE7D9B">
            <w:pPr>
              <w:pStyle w:val="A-text"/>
              <w:ind w:firstLine="0"/>
              <w:rPr>
                <w:szCs w:val="20"/>
                <w:rtl/>
              </w:rPr>
            </w:pPr>
            <w:r w:rsidRPr="00244C65">
              <w:rPr>
                <w:rFonts w:hint="cs"/>
                <w:szCs w:val="20"/>
                <w:rtl/>
              </w:rPr>
              <w:t>افزایش یادگیری</w:t>
            </w:r>
          </w:p>
        </w:tc>
      </w:tr>
    </w:tbl>
    <w:p w:rsidR="003A204E" w:rsidRDefault="003A204E" w:rsidP="003A204E">
      <w:pPr>
        <w:pStyle w:val="A-text"/>
      </w:pPr>
    </w:p>
    <w:p w:rsidR="003A204E" w:rsidRDefault="003A204E" w:rsidP="003A204E">
      <w:pPr>
        <w:pStyle w:val="A-text"/>
        <w:rPr>
          <w:rtl/>
        </w:rPr>
      </w:pPr>
    </w:p>
    <w:p w:rsidR="003A204E" w:rsidRPr="00244C65" w:rsidRDefault="00244C65" w:rsidP="003A204E">
      <w:pPr>
        <w:pStyle w:val="A-text"/>
        <w:rPr>
          <w:b/>
          <w:bCs/>
          <w:sz w:val="22"/>
          <w:szCs w:val="28"/>
          <w:rtl/>
        </w:rPr>
      </w:pPr>
      <w:r w:rsidRPr="00244C65">
        <w:rPr>
          <w:rFonts w:hint="cs"/>
          <w:b/>
          <w:bCs/>
          <w:sz w:val="22"/>
          <w:szCs w:val="28"/>
          <w:rtl/>
        </w:rPr>
        <w:t>5 - منابع</w:t>
      </w:r>
    </w:p>
    <w:sdt>
      <w:sdtPr>
        <w:rPr>
          <w:rFonts w:cs="B Mitra"/>
          <w:b w:val="0"/>
          <w:bCs w:val="0"/>
          <w:kern w:val="0"/>
          <w:szCs w:val="24"/>
          <w:rtl/>
          <w:lang w:bidi="ar-SA"/>
        </w:rPr>
        <w:id w:val="-1439451479"/>
        <w:docPartObj>
          <w:docPartGallery w:val="Bibliographies"/>
          <w:docPartUnique/>
        </w:docPartObj>
      </w:sdtPr>
      <w:sdtContent>
        <w:p w:rsidR="003A204E" w:rsidRDefault="003A204E" w:rsidP="00244C65">
          <w:pPr>
            <w:pStyle w:val="Heading1"/>
            <w:jc w:val="lowKashida"/>
            <w:rPr>
              <w:rtl/>
            </w:rPr>
          </w:pPr>
        </w:p>
        <w:bookmarkStart w:id="0" w:name="_GoBack" w:displacedByCustomXml="next"/>
        <w:sdt>
          <w:sdtPr>
            <w:rPr>
              <w:rtl/>
            </w:rPr>
            <w:id w:val="111145805"/>
            <w:bibliography/>
          </w:sdtPr>
          <w:sdtContent>
            <w:p w:rsidR="001B5E83" w:rsidRDefault="003A204E" w:rsidP="001B5E83">
              <w:pPr>
                <w:pStyle w:val="Bibliography"/>
                <w:ind w:left="720" w:hanging="720"/>
                <w:rPr>
                  <w:noProof/>
                  <w:sz w:val="24"/>
                  <w:lang w:bidi="fa-IR"/>
                </w:rPr>
              </w:pPr>
              <w:r>
                <w:fldChar w:fldCharType="begin"/>
              </w:r>
              <w:r>
                <w:instrText xml:space="preserve"> BIBLIOGRAPHY </w:instrText>
              </w:r>
              <w:r>
                <w:fldChar w:fldCharType="separate"/>
              </w:r>
              <w:r w:rsidR="001B5E83">
                <w:rPr>
                  <w:rFonts w:hint="cs"/>
                  <w:noProof/>
                  <w:rtl/>
                  <w:lang w:bidi="fa-IR"/>
                </w:rPr>
                <w:t xml:space="preserve">آیناز لطف عطا. (1387). تاثیر عوامل محیطی بر یادگیری و رفتار در محیط های آموزشی (ابتدایی) در شهر. </w:t>
              </w:r>
              <w:r w:rsidR="001B5E83">
                <w:rPr>
                  <w:rFonts w:hint="cs"/>
                  <w:i/>
                  <w:iCs/>
                  <w:noProof/>
                  <w:rtl/>
                  <w:lang w:bidi="fa-IR"/>
                </w:rPr>
                <w:t>مدیریت شهری</w:t>
              </w:r>
              <w:r w:rsidR="001B5E83">
                <w:rPr>
                  <w:rFonts w:hint="cs"/>
                  <w:noProof/>
                  <w:rtl/>
                  <w:lang w:bidi="fa-IR"/>
                </w:rPr>
                <w:t>, 81.</w:t>
              </w:r>
            </w:p>
            <w:p w:rsidR="001B5E83" w:rsidRDefault="001B5E83" w:rsidP="001B5E83">
              <w:pPr>
                <w:pStyle w:val="Bibliography"/>
                <w:ind w:left="720" w:hanging="720"/>
                <w:rPr>
                  <w:rFonts w:hint="cs"/>
                  <w:noProof/>
                  <w:rtl/>
                  <w:lang w:bidi="fa-IR"/>
                </w:rPr>
              </w:pPr>
              <w:r>
                <w:rPr>
                  <w:rFonts w:hint="cs"/>
                  <w:noProof/>
                  <w:rtl/>
                  <w:lang w:bidi="fa-IR"/>
                </w:rPr>
                <w:t xml:space="preserve">بی بی عشرت زمانی. (1386). ویژگی های فیزیکی و فرهنگی فضا های آموزشی دوره ابتدایی چهار کشور پیشرفته جهان از دید دانش آموزان و والدین آنان. </w:t>
              </w:r>
              <w:r>
                <w:rPr>
                  <w:rFonts w:hint="cs"/>
                  <w:i/>
                  <w:iCs/>
                  <w:noProof/>
                  <w:rtl/>
                  <w:lang w:bidi="fa-IR"/>
                </w:rPr>
                <w:t>نوآوری های آموزشی</w:t>
              </w:r>
              <w:r>
                <w:rPr>
                  <w:rFonts w:hint="cs"/>
                  <w:noProof/>
                  <w:rtl/>
                  <w:lang w:bidi="fa-IR"/>
                </w:rPr>
                <w:t>, 23.</w:t>
              </w:r>
            </w:p>
            <w:p w:rsidR="001B5E83" w:rsidRDefault="001B5E83" w:rsidP="001B5E83">
              <w:pPr>
                <w:pStyle w:val="Bibliography"/>
                <w:ind w:left="720" w:hanging="720"/>
                <w:rPr>
                  <w:rFonts w:hint="cs"/>
                  <w:noProof/>
                  <w:rtl/>
                  <w:lang w:bidi="fa-IR"/>
                </w:rPr>
              </w:pPr>
              <w:r>
                <w:rPr>
                  <w:rFonts w:hint="cs"/>
                  <w:noProof/>
                  <w:rtl/>
                  <w:lang w:bidi="fa-IR"/>
                </w:rPr>
                <w:t xml:space="preserve">محمد پارسا. (1377). </w:t>
              </w:r>
              <w:r>
                <w:rPr>
                  <w:rFonts w:hint="cs"/>
                  <w:i/>
                  <w:iCs/>
                  <w:noProof/>
                  <w:rtl/>
                  <w:lang w:bidi="fa-IR"/>
                </w:rPr>
                <w:t>روانشناسی یادگیری بر بنیاد نظریه ها.</w:t>
              </w:r>
              <w:r>
                <w:rPr>
                  <w:rFonts w:hint="cs"/>
                  <w:noProof/>
                  <w:rtl/>
                  <w:lang w:bidi="fa-IR"/>
                </w:rPr>
                <w:t xml:space="preserve"> تهران: انتشارات سخن.</w:t>
              </w:r>
            </w:p>
            <w:p w:rsidR="001B5E83" w:rsidRDefault="001B5E83" w:rsidP="001B5E83">
              <w:pPr>
                <w:pStyle w:val="Bibliography"/>
                <w:ind w:left="720" w:hanging="720"/>
                <w:rPr>
                  <w:rFonts w:hint="cs"/>
                  <w:noProof/>
                  <w:rtl/>
                  <w:lang w:bidi="fa-IR"/>
                </w:rPr>
              </w:pPr>
              <w:r>
                <w:rPr>
                  <w:rFonts w:hint="cs"/>
                  <w:noProof/>
                  <w:rtl/>
                  <w:lang w:bidi="fa-IR"/>
                </w:rPr>
                <w:t xml:space="preserve">مریم دهقان, محسن باغبانی. (1393). تاثیر اضطراب معلمان بر کیفیت تدریس. </w:t>
              </w:r>
              <w:r>
                <w:rPr>
                  <w:rFonts w:hint="cs"/>
                  <w:i/>
                  <w:iCs/>
                  <w:noProof/>
                  <w:rtl/>
                  <w:lang w:bidi="fa-IR"/>
                </w:rPr>
                <w:t>فصلنامه راهبردی آموزش</w:t>
              </w:r>
              <w:r>
                <w:rPr>
                  <w:rFonts w:hint="cs"/>
                  <w:noProof/>
                  <w:rtl/>
                  <w:lang w:bidi="fa-IR"/>
                </w:rPr>
                <w:t>.</w:t>
              </w:r>
            </w:p>
            <w:p w:rsidR="001B5E83" w:rsidRDefault="001B5E83" w:rsidP="001B5E83">
              <w:pPr>
                <w:pStyle w:val="Bibliography"/>
                <w:ind w:left="720" w:hanging="720"/>
                <w:rPr>
                  <w:rFonts w:hint="cs"/>
                  <w:noProof/>
                  <w:rtl/>
                  <w:lang w:bidi="fa-IR"/>
                </w:rPr>
              </w:pPr>
              <w:r>
                <w:rPr>
                  <w:rFonts w:hint="cs"/>
                  <w:noProof/>
                  <w:rtl/>
                  <w:lang w:bidi="fa-IR"/>
                </w:rPr>
                <w:t xml:space="preserve">مسعود غفاری, حاج حسینی نژاد. (1383). </w:t>
              </w:r>
              <w:r>
                <w:rPr>
                  <w:rFonts w:hint="cs"/>
                  <w:i/>
                  <w:iCs/>
                  <w:noProof/>
                  <w:rtl/>
                  <w:lang w:bidi="fa-IR"/>
                </w:rPr>
                <w:t>رنگ های سرد و نامناسب در فضا های آموزشی</w:t>
              </w:r>
              <w:r>
                <w:rPr>
                  <w:rFonts w:hint="cs"/>
                  <w:noProof/>
                  <w:rtl/>
                  <w:lang w:bidi="fa-IR"/>
                </w:rPr>
                <w:t>.</w:t>
              </w:r>
            </w:p>
            <w:p w:rsidR="001B5E83" w:rsidRDefault="001B5E83" w:rsidP="001B5E83">
              <w:pPr>
                <w:pStyle w:val="Bibliography"/>
                <w:ind w:left="720" w:hanging="720"/>
                <w:rPr>
                  <w:rFonts w:hint="cs"/>
                  <w:noProof/>
                  <w:rtl/>
                  <w:lang w:bidi="fa-IR"/>
                </w:rPr>
              </w:pPr>
              <w:r>
                <w:rPr>
                  <w:rFonts w:hint="cs"/>
                  <w:noProof/>
                  <w:rtl/>
                  <w:lang w:bidi="fa-IR"/>
                </w:rPr>
                <w:t xml:space="preserve">ارغوان جعفری خواه, سرور جایدری. (1392). </w:t>
              </w:r>
              <w:r>
                <w:rPr>
                  <w:rFonts w:hint="cs"/>
                  <w:i/>
                  <w:iCs/>
                  <w:noProof/>
                  <w:rtl/>
                  <w:lang w:bidi="fa-IR"/>
                </w:rPr>
                <w:t>بررسی مولفه های کالبدی محیط های آموزشی و تاثیر آنها بر رفتار کاربران</w:t>
              </w:r>
              <w:r>
                <w:rPr>
                  <w:rFonts w:hint="cs"/>
                  <w:noProof/>
                  <w:rtl/>
                  <w:lang w:bidi="fa-IR"/>
                </w:rPr>
                <w:t>.</w:t>
              </w:r>
            </w:p>
            <w:p w:rsidR="001B5E83" w:rsidRDefault="001B5E83" w:rsidP="001B5E83">
              <w:pPr>
                <w:pStyle w:val="Bibliography"/>
                <w:ind w:left="720" w:hanging="720"/>
                <w:rPr>
                  <w:rFonts w:hint="cs"/>
                  <w:noProof/>
                  <w:rtl/>
                  <w:lang w:bidi="fa-IR"/>
                </w:rPr>
              </w:pPr>
              <w:r>
                <w:rPr>
                  <w:rFonts w:hint="cs"/>
                  <w:noProof/>
                  <w:rtl/>
                  <w:lang w:bidi="fa-IR"/>
                </w:rPr>
                <w:t xml:space="preserve">حامد کامل نیا. (1386). </w:t>
              </w:r>
              <w:r>
                <w:rPr>
                  <w:rFonts w:hint="cs"/>
                  <w:i/>
                  <w:iCs/>
                  <w:noProof/>
                  <w:rtl/>
                  <w:lang w:bidi="fa-IR"/>
                </w:rPr>
                <w:t>دستور زبان طراحی محیط های یادگیری.</w:t>
              </w:r>
              <w:r>
                <w:rPr>
                  <w:rFonts w:hint="cs"/>
                  <w:noProof/>
                  <w:rtl/>
                  <w:lang w:bidi="fa-IR"/>
                </w:rPr>
                <w:t xml:space="preserve"> تهران: سبحان نور.</w:t>
              </w:r>
            </w:p>
            <w:p w:rsidR="001B5E83" w:rsidRDefault="001B5E83" w:rsidP="001B5E83">
              <w:pPr>
                <w:pStyle w:val="Bibliography"/>
                <w:ind w:left="720" w:hanging="720"/>
                <w:rPr>
                  <w:rFonts w:hint="cs"/>
                  <w:noProof/>
                  <w:rtl/>
                  <w:lang w:bidi="fa-IR"/>
                </w:rPr>
              </w:pPr>
              <w:r>
                <w:rPr>
                  <w:rFonts w:hint="cs"/>
                  <w:noProof/>
                  <w:rtl/>
                  <w:lang w:bidi="fa-IR"/>
                </w:rPr>
                <w:t>حمید خدا شناس. (1392). تاثیر روانشناسی محیط بر معماری داخلی فضا های آموزشی. 4.</w:t>
              </w:r>
            </w:p>
            <w:p w:rsidR="001B5E83" w:rsidRDefault="001B5E83" w:rsidP="001B5E83">
              <w:pPr>
                <w:pStyle w:val="Bibliography"/>
                <w:ind w:left="720" w:hanging="720"/>
                <w:rPr>
                  <w:rFonts w:hint="cs"/>
                  <w:noProof/>
                  <w:rtl/>
                  <w:lang w:bidi="fa-IR"/>
                </w:rPr>
              </w:pPr>
              <w:r>
                <w:rPr>
                  <w:rFonts w:hint="cs"/>
                  <w:noProof/>
                  <w:rtl/>
                  <w:lang w:bidi="fa-IR"/>
                </w:rPr>
                <w:t xml:space="preserve">حمیده نصراصفهانی, احمد رضا اسدی, عاطفه معین پور. (1383). تاثیر عوامل فیزیکی کلاس بر پیشرفت تحصیلی دانش آموزان. </w:t>
              </w:r>
              <w:r>
                <w:rPr>
                  <w:rFonts w:hint="cs"/>
                  <w:i/>
                  <w:iCs/>
                  <w:noProof/>
                  <w:rtl/>
                  <w:lang w:bidi="fa-IR"/>
                </w:rPr>
                <w:t>دو فصلنامه رويكردهاي نوين آموزشي</w:t>
              </w:r>
              <w:r>
                <w:rPr>
                  <w:rFonts w:hint="cs"/>
                  <w:noProof/>
                  <w:rtl/>
                  <w:lang w:bidi="fa-IR"/>
                </w:rPr>
                <w:t>.</w:t>
              </w:r>
            </w:p>
            <w:p w:rsidR="001B5E83" w:rsidRDefault="001B5E83" w:rsidP="001B5E83">
              <w:pPr>
                <w:pStyle w:val="Bibliography"/>
                <w:ind w:left="720" w:hanging="720"/>
                <w:rPr>
                  <w:rFonts w:hint="cs"/>
                  <w:noProof/>
                  <w:rtl/>
                  <w:lang w:bidi="fa-IR"/>
                </w:rPr>
              </w:pPr>
              <w:r>
                <w:rPr>
                  <w:rFonts w:hint="cs"/>
                  <w:noProof/>
                  <w:rtl/>
                  <w:lang w:bidi="fa-IR"/>
                </w:rPr>
                <w:t xml:space="preserve">رضا رحمتی. (1379). تاثیر عوامی محیطی بر رفتار در محیط های آموزشی. </w:t>
              </w:r>
              <w:r>
                <w:rPr>
                  <w:rFonts w:hint="cs"/>
                  <w:i/>
                  <w:iCs/>
                  <w:noProof/>
                  <w:rtl/>
                  <w:lang w:bidi="fa-IR"/>
                </w:rPr>
                <w:t>مجله مدرسه</w:t>
              </w:r>
              <w:r>
                <w:rPr>
                  <w:rFonts w:hint="cs"/>
                  <w:noProof/>
                  <w:rtl/>
                  <w:lang w:bidi="fa-IR"/>
                </w:rPr>
                <w:t>, 45.</w:t>
              </w:r>
            </w:p>
            <w:p w:rsidR="001B5E83" w:rsidRDefault="001B5E83" w:rsidP="001B5E83">
              <w:pPr>
                <w:pStyle w:val="Bibliography"/>
                <w:ind w:left="720" w:hanging="720"/>
                <w:rPr>
                  <w:rFonts w:hint="cs"/>
                  <w:noProof/>
                  <w:rtl/>
                  <w:lang w:bidi="fa-IR"/>
                </w:rPr>
              </w:pPr>
              <w:r>
                <w:rPr>
                  <w:rFonts w:hint="cs"/>
                  <w:noProof/>
                  <w:rtl/>
                  <w:lang w:bidi="fa-IR"/>
                </w:rPr>
                <w:t xml:space="preserve">سیده مرضیه طبائیان, فرح حبیب, احمدعابدی. (1390). </w:t>
              </w:r>
              <w:r>
                <w:rPr>
                  <w:rFonts w:hint="cs"/>
                  <w:i/>
                  <w:iCs/>
                  <w:noProof/>
                  <w:rtl/>
                  <w:lang w:bidi="fa-IR"/>
                </w:rPr>
                <w:t>دیدگاه دانش آموزان دبیرستان های مطلوب و نامطلوب نسبت به رنگ فضای آموزشی و راه های بهبود کیفیت فضای تحصیلی</w:t>
              </w:r>
              <w:r>
                <w:rPr>
                  <w:rFonts w:hint="cs"/>
                  <w:noProof/>
                  <w:rtl/>
                  <w:lang w:bidi="fa-IR"/>
                </w:rPr>
                <w:t>.</w:t>
              </w:r>
            </w:p>
            <w:p w:rsidR="001B5E83" w:rsidRDefault="001B5E83" w:rsidP="001B5E83">
              <w:pPr>
                <w:pStyle w:val="Bibliography"/>
                <w:ind w:left="720" w:hanging="720"/>
                <w:rPr>
                  <w:rFonts w:hint="cs"/>
                  <w:noProof/>
                  <w:rtl/>
                  <w:lang w:bidi="fa-IR"/>
                </w:rPr>
              </w:pPr>
              <w:r>
                <w:rPr>
                  <w:rFonts w:hint="cs"/>
                  <w:noProof/>
                  <w:rtl/>
                  <w:lang w:bidi="fa-IR"/>
                </w:rPr>
                <w:t>شهرناز مرتضوی. (1373). فضاهای آموزشی از دیدگاه روانشناسی محیط. 253.</w:t>
              </w:r>
            </w:p>
            <w:p w:rsidR="001B5E83" w:rsidRDefault="001B5E83" w:rsidP="001B5E83">
              <w:pPr>
                <w:pStyle w:val="Bibliography"/>
                <w:ind w:left="720" w:hanging="720"/>
                <w:rPr>
                  <w:rFonts w:hint="cs"/>
                  <w:noProof/>
                  <w:rtl/>
                  <w:lang w:bidi="fa-IR"/>
                </w:rPr>
              </w:pPr>
              <w:r>
                <w:rPr>
                  <w:rFonts w:hint="cs"/>
                  <w:noProof/>
                  <w:rtl/>
                  <w:lang w:bidi="fa-IR"/>
                </w:rPr>
                <w:t xml:space="preserve">علی شرقی. (1390). تاثیر کیفیت معماری منظر پردیس دانشگاهی بر کاربرد آموزشی آن ( تحلیل کارکردی نظریه بازسازی تمرکز ذهنی و مطالعه دانشجویان در فضای باز). </w:t>
              </w:r>
              <w:r>
                <w:rPr>
                  <w:rFonts w:hint="cs"/>
                  <w:i/>
                  <w:iCs/>
                  <w:noProof/>
                  <w:rtl/>
                  <w:lang w:bidi="fa-IR"/>
                </w:rPr>
                <w:t>باغ نظر</w:t>
              </w:r>
              <w:r>
                <w:rPr>
                  <w:rFonts w:hint="cs"/>
                  <w:noProof/>
                  <w:rtl/>
                  <w:lang w:bidi="fa-IR"/>
                </w:rPr>
                <w:t>, 53.</w:t>
              </w:r>
            </w:p>
            <w:p w:rsidR="001B5E83" w:rsidRDefault="001B5E83" w:rsidP="001B5E83">
              <w:pPr>
                <w:pStyle w:val="Bibliography"/>
                <w:ind w:left="720" w:hanging="720"/>
                <w:rPr>
                  <w:rFonts w:hint="cs"/>
                  <w:noProof/>
                  <w:rtl/>
                  <w:lang w:bidi="fa-IR"/>
                </w:rPr>
              </w:pPr>
              <w:r>
                <w:rPr>
                  <w:rFonts w:hint="cs"/>
                  <w:noProof/>
                  <w:rtl/>
                  <w:lang w:bidi="fa-IR"/>
                </w:rPr>
                <w:t xml:space="preserve">فریبا معصومی, رسول حقانی. (1389). مروری بر نظریه های یادگیری و کاربرد آنها در آموزش پزشکی. </w:t>
              </w:r>
              <w:r>
                <w:rPr>
                  <w:rFonts w:hint="cs"/>
                  <w:i/>
                  <w:iCs/>
                  <w:noProof/>
                  <w:rtl/>
                  <w:lang w:bidi="fa-IR"/>
                </w:rPr>
                <w:t>مجله ایرانی آموزش در علوم پزشکی</w:t>
              </w:r>
              <w:r>
                <w:rPr>
                  <w:rFonts w:hint="cs"/>
                  <w:noProof/>
                  <w:rtl/>
                  <w:lang w:bidi="fa-IR"/>
                </w:rPr>
                <w:t>, 1.</w:t>
              </w:r>
            </w:p>
            <w:p w:rsidR="001B5E83" w:rsidRDefault="001B5E83" w:rsidP="001B5E83">
              <w:pPr>
                <w:pStyle w:val="Bibliography"/>
                <w:ind w:left="720" w:hanging="720"/>
                <w:rPr>
                  <w:rFonts w:hint="cs"/>
                  <w:noProof/>
                  <w:rtl/>
                  <w:lang w:bidi="fa-IR"/>
                </w:rPr>
              </w:pPr>
              <w:r>
                <w:rPr>
                  <w:rFonts w:hint="cs"/>
                  <w:noProof/>
                  <w:rtl/>
                  <w:lang w:bidi="fa-IR"/>
                </w:rPr>
                <w:t>کمال رحمتی زاده, علی رهبری منش. (1393). بررسی عوامل موثر کالبدی در محیط های آموزشی جهت بهبود فرآیند یادگیری کودکان. 3.</w:t>
              </w:r>
            </w:p>
            <w:p w:rsidR="001B5E83" w:rsidRDefault="001B5E83" w:rsidP="001B5E83">
              <w:pPr>
                <w:pStyle w:val="Bibliography"/>
                <w:ind w:left="720" w:hanging="720"/>
                <w:rPr>
                  <w:rFonts w:hint="cs"/>
                  <w:noProof/>
                  <w:rtl/>
                  <w:lang w:bidi="fa-IR"/>
                </w:rPr>
              </w:pPr>
              <w:r>
                <w:rPr>
                  <w:rFonts w:hint="cs"/>
                  <w:noProof/>
                  <w:rtl/>
                  <w:lang w:bidi="fa-IR"/>
                </w:rPr>
                <w:lastRenderedPageBreak/>
                <w:t xml:space="preserve">لطف عطا, آ. (1387). تاثیر عوامل محیطی بر یادگیری و رفتار در محیط های آموزشی (ابتدایی) در شهر. </w:t>
              </w:r>
              <w:r>
                <w:rPr>
                  <w:rFonts w:hint="cs"/>
                  <w:i/>
                  <w:iCs/>
                  <w:noProof/>
                  <w:rtl/>
                  <w:lang w:bidi="fa-IR"/>
                </w:rPr>
                <w:t>مدیریت شهری</w:t>
              </w:r>
              <w:r>
                <w:rPr>
                  <w:rFonts w:hint="cs"/>
                  <w:noProof/>
                  <w:rtl/>
                  <w:lang w:bidi="fa-IR"/>
                </w:rPr>
                <w:t>, 81.</w:t>
              </w:r>
            </w:p>
            <w:p w:rsidR="001B5E83" w:rsidRDefault="001B5E83" w:rsidP="001B5E83">
              <w:pPr>
                <w:pStyle w:val="Bibliography"/>
                <w:ind w:left="720" w:hanging="720"/>
                <w:rPr>
                  <w:rFonts w:hint="cs"/>
                  <w:noProof/>
                  <w:rtl/>
                  <w:lang w:bidi="fa-IR"/>
                </w:rPr>
              </w:pPr>
              <w:r>
                <w:rPr>
                  <w:rFonts w:hint="cs"/>
                  <w:noProof/>
                  <w:rtl/>
                  <w:lang w:bidi="fa-IR"/>
                </w:rPr>
                <w:t xml:space="preserve">محمد پارسا. (1392). </w:t>
              </w:r>
              <w:r>
                <w:rPr>
                  <w:rFonts w:hint="cs"/>
                  <w:i/>
                  <w:iCs/>
                  <w:noProof/>
                  <w:rtl/>
                  <w:lang w:bidi="fa-IR"/>
                </w:rPr>
                <w:t>روانشناسی عمومی.</w:t>
              </w:r>
              <w:r>
                <w:rPr>
                  <w:rFonts w:hint="cs"/>
                  <w:noProof/>
                  <w:rtl/>
                  <w:lang w:bidi="fa-IR"/>
                </w:rPr>
                <w:t xml:space="preserve"> تهران: شرکت چاپ ونشر کتاب هاى درسى اىران.</w:t>
              </w:r>
            </w:p>
            <w:p w:rsidR="001B5E83" w:rsidRDefault="001B5E83" w:rsidP="001B5E83">
              <w:pPr>
                <w:pStyle w:val="Bibliography"/>
                <w:ind w:left="720" w:hanging="720"/>
                <w:rPr>
                  <w:rFonts w:hint="cs"/>
                  <w:noProof/>
                  <w:rtl/>
                  <w:lang w:bidi="fa-IR"/>
                </w:rPr>
              </w:pPr>
              <w:r>
                <w:rPr>
                  <w:rFonts w:hint="cs"/>
                  <w:noProof/>
                  <w:rtl/>
                  <w:lang w:bidi="fa-IR"/>
                </w:rPr>
                <w:t xml:space="preserve">مهدی نوید ادهم. (1375). </w:t>
              </w:r>
              <w:r>
                <w:rPr>
                  <w:rFonts w:hint="cs"/>
                  <w:i/>
                  <w:iCs/>
                  <w:noProof/>
                  <w:rtl/>
                  <w:lang w:bidi="fa-IR"/>
                </w:rPr>
                <w:t>پیام مدرسه.</w:t>
              </w:r>
              <w:r>
                <w:rPr>
                  <w:rFonts w:hint="cs"/>
                  <w:noProof/>
                  <w:rtl/>
                  <w:lang w:bidi="fa-IR"/>
                </w:rPr>
                <w:t xml:space="preserve"> تهران: انتشارات مدرسه.</w:t>
              </w:r>
            </w:p>
            <w:p w:rsidR="001B5E83" w:rsidRDefault="001B5E83" w:rsidP="001B5E83">
              <w:pPr>
                <w:pStyle w:val="Bibliography"/>
                <w:ind w:left="720" w:hanging="720"/>
                <w:rPr>
                  <w:rFonts w:hint="cs"/>
                  <w:noProof/>
                  <w:rtl/>
                  <w:lang w:bidi="fa-IR"/>
                </w:rPr>
              </w:pPr>
              <w:r>
                <w:rPr>
                  <w:rFonts w:hint="cs"/>
                  <w:noProof/>
                  <w:rtl/>
                  <w:lang w:bidi="fa-IR"/>
                </w:rPr>
                <w:t>نجمه قاضی عسکر. (1388). تاثیر آموزش ایمن سازی در مقابل استرس بر میزان اضطراب و عملکرد ریاضی دانش آموزان دختر با نا توانایی یاد گیری ریاضی.</w:t>
              </w:r>
            </w:p>
            <w:p w:rsidR="003A204E" w:rsidRDefault="003A204E" w:rsidP="001B5E83">
              <w:pPr>
                <w:jc w:val="lowKashida"/>
              </w:pPr>
              <w:r>
                <w:rPr>
                  <w:b/>
                  <w:bCs/>
                  <w:noProof/>
                </w:rPr>
                <w:fldChar w:fldCharType="end"/>
              </w:r>
            </w:p>
          </w:sdtContent>
        </w:sdt>
      </w:sdtContent>
    </w:sdt>
    <w:bookmarkEnd w:id="0" w:displacedByCustomXml="prev"/>
    <w:p w:rsidR="003A204E" w:rsidRPr="003A204E" w:rsidRDefault="003A204E" w:rsidP="003A204E">
      <w:pPr>
        <w:pStyle w:val="A-text"/>
        <w:rPr>
          <w:rtl/>
        </w:rPr>
      </w:pPr>
    </w:p>
    <w:sectPr w:rsidR="003A204E" w:rsidRPr="003A204E" w:rsidSect="003A204E">
      <w:footnotePr>
        <w:numRestart w:val="eachPage"/>
      </w:footnotePr>
      <w:type w:val="continuous"/>
      <w:pgSz w:w="11907" w:h="16840" w:code="9"/>
      <w:pgMar w:top="1985" w:right="1701" w:bottom="1134" w:left="1418" w:header="1134" w:footer="1418" w:gutter="0"/>
      <w:cols w:space="709"/>
      <w:titlePg/>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1048" w:rsidRDefault="00B51048" w:rsidP="0034061F">
      <w:r>
        <w:separator/>
      </w:r>
    </w:p>
  </w:endnote>
  <w:endnote w:type="continuationSeparator" w:id="0">
    <w:p w:rsidR="00B51048" w:rsidRDefault="00B51048" w:rsidP="00340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Times New Romans">
    <w:altName w:val="Times New Roman"/>
    <w:panose1 w:val="00000000000000000000"/>
    <w:charset w:val="00"/>
    <w:family w:val="roman"/>
    <w:notTrueType/>
    <w:pitch w:val="default"/>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8"/>
        <w:rtl/>
      </w:rPr>
      <w:id w:val="704608604"/>
      <w:docPartObj>
        <w:docPartGallery w:val="Page Numbers (Bottom of Page)"/>
        <w:docPartUnique/>
      </w:docPartObj>
    </w:sdtPr>
    <w:sdtContent>
      <w:sdt>
        <w:sdtPr>
          <w:rPr>
            <w:sz w:val="16"/>
            <w:szCs w:val="18"/>
            <w:rtl/>
          </w:rPr>
          <w:id w:val="622037605"/>
          <w:docPartObj>
            <w:docPartGallery w:val="Page Numbers (Top of Page)"/>
            <w:docPartUnique/>
          </w:docPartObj>
        </w:sdtPr>
        <w:sdtContent>
          <w:p w:rsidR="000D7B63" w:rsidRPr="005D41AB" w:rsidRDefault="000D7B63">
            <w:pPr>
              <w:pStyle w:val="Footer"/>
              <w:jc w:val="center"/>
              <w:rPr>
                <w:sz w:val="16"/>
                <w:szCs w:val="18"/>
              </w:rPr>
            </w:pPr>
            <w:r w:rsidRPr="005D41AB">
              <w:rPr>
                <w:sz w:val="16"/>
                <w:szCs w:val="18"/>
              </w:rPr>
              <w:t xml:space="preserve">Page </w:t>
            </w:r>
            <w:r w:rsidRPr="005D41AB">
              <w:rPr>
                <w:b/>
                <w:bCs/>
                <w:sz w:val="16"/>
                <w:szCs w:val="16"/>
              </w:rPr>
              <w:fldChar w:fldCharType="begin"/>
            </w:r>
            <w:r w:rsidRPr="005D41AB">
              <w:rPr>
                <w:b/>
                <w:bCs/>
                <w:sz w:val="16"/>
                <w:szCs w:val="18"/>
              </w:rPr>
              <w:instrText xml:space="preserve"> PAGE </w:instrText>
            </w:r>
            <w:r w:rsidRPr="005D41AB">
              <w:rPr>
                <w:b/>
                <w:bCs/>
                <w:sz w:val="16"/>
                <w:szCs w:val="16"/>
              </w:rPr>
              <w:fldChar w:fldCharType="separate"/>
            </w:r>
            <w:r>
              <w:rPr>
                <w:b/>
                <w:bCs/>
                <w:noProof/>
                <w:sz w:val="16"/>
                <w:szCs w:val="18"/>
                <w:rtl/>
              </w:rPr>
              <w:t>154</w:t>
            </w:r>
            <w:r w:rsidRPr="005D41AB">
              <w:rPr>
                <w:b/>
                <w:bCs/>
                <w:sz w:val="16"/>
                <w:szCs w:val="16"/>
              </w:rPr>
              <w:fldChar w:fldCharType="end"/>
            </w:r>
            <w:r w:rsidRPr="005D41AB">
              <w:rPr>
                <w:sz w:val="16"/>
                <w:szCs w:val="18"/>
              </w:rPr>
              <w:t xml:space="preserve"> of </w:t>
            </w:r>
            <w:r w:rsidRPr="005D41AB">
              <w:rPr>
                <w:b/>
                <w:bCs/>
                <w:sz w:val="16"/>
                <w:szCs w:val="16"/>
              </w:rPr>
              <w:fldChar w:fldCharType="begin"/>
            </w:r>
            <w:r w:rsidRPr="005D41AB">
              <w:rPr>
                <w:b/>
                <w:bCs/>
                <w:sz w:val="16"/>
                <w:szCs w:val="18"/>
              </w:rPr>
              <w:instrText xml:space="preserve"> NUMPAGES  </w:instrText>
            </w:r>
            <w:r w:rsidRPr="005D41AB">
              <w:rPr>
                <w:b/>
                <w:bCs/>
                <w:sz w:val="16"/>
                <w:szCs w:val="16"/>
              </w:rPr>
              <w:fldChar w:fldCharType="separate"/>
            </w:r>
            <w:r w:rsidR="00991EF5">
              <w:rPr>
                <w:b/>
                <w:bCs/>
                <w:noProof/>
                <w:sz w:val="16"/>
                <w:szCs w:val="18"/>
                <w:rtl/>
              </w:rPr>
              <w:t>14</w:t>
            </w:r>
            <w:r w:rsidRPr="005D41AB">
              <w:rPr>
                <w:b/>
                <w:bCs/>
                <w:sz w:val="16"/>
                <w:szCs w:val="16"/>
              </w:rPr>
              <w:fldChar w:fldCharType="end"/>
            </w:r>
          </w:p>
        </w:sdtContent>
      </w:sdt>
    </w:sdtContent>
  </w:sdt>
  <w:p w:rsidR="000D7B63" w:rsidRDefault="000D7B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8"/>
        <w:rtl/>
      </w:rPr>
      <w:id w:val="-1840757603"/>
      <w:docPartObj>
        <w:docPartGallery w:val="Page Numbers (Bottom of Page)"/>
        <w:docPartUnique/>
      </w:docPartObj>
    </w:sdtPr>
    <w:sdtContent>
      <w:sdt>
        <w:sdtPr>
          <w:rPr>
            <w:sz w:val="16"/>
            <w:szCs w:val="18"/>
            <w:rtl/>
          </w:rPr>
          <w:id w:val="-1791660766"/>
          <w:docPartObj>
            <w:docPartGallery w:val="Page Numbers (Top of Page)"/>
            <w:docPartUnique/>
          </w:docPartObj>
        </w:sdtPr>
        <w:sdtContent>
          <w:p w:rsidR="000D7B63" w:rsidRPr="009030F7" w:rsidRDefault="000D7B63">
            <w:pPr>
              <w:pStyle w:val="Footer"/>
              <w:jc w:val="center"/>
              <w:rPr>
                <w:sz w:val="16"/>
                <w:szCs w:val="18"/>
              </w:rPr>
            </w:pPr>
            <w:r w:rsidRPr="009030F7">
              <w:rPr>
                <w:sz w:val="16"/>
                <w:szCs w:val="18"/>
              </w:rPr>
              <w:t xml:space="preserve">Page </w:t>
            </w:r>
            <w:r w:rsidRPr="009030F7">
              <w:rPr>
                <w:b/>
                <w:bCs/>
                <w:sz w:val="16"/>
                <w:szCs w:val="16"/>
              </w:rPr>
              <w:fldChar w:fldCharType="begin"/>
            </w:r>
            <w:r w:rsidRPr="009030F7">
              <w:rPr>
                <w:b/>
                <w:bCs/>
                <w:sz w:val="16"/>
                <w:szCs w:val="18"/>
              </w:rPr>
              <w:instrText xml:space="preserve"> PAGE </w:instrText>
            </w:r>
            <w:r w:rsidRPr="009030F7">
              <w:rPr>
                <w:b/>
                <w:bCs/>
                <w:sz w:val="16"/>
                <w:szCs w:val="16"/>
              </w:rPr>
              <w:fldChar w:fldCharType="separate"/>
            </w:r>
            <w:r w:rsidR="00991EF5">
              <w:rPr>
                <w:b/>
                <w:bCs/>
                <w:noProof/>
                <w:sz w:val="16"/>
                <w:szCs w:val="18"/>
                <w:rtl/>
              </w:rPr>
              <w:t>14</w:t>
            </w:r>
            <w:r w:rsidRPr="009030F7">
              <w:rPr>
                <w:b/>
                <w:bCs/>
                <w:sz w:val="16"/>
                <w:szCs w:val="16"/>
              </w:rPr>
              <w:fldChar w:fldCharType="end"/>
            </w:r>
            <w:r w:rsidRPr="009030F7">
              <w:rPr>
                <w:sz w:val="16"/>
                <w:szCs w:val="18"/>
              </w:rPr>
              <w:t xml:space="preserve"> of </w:t>
            </w:r>
            <w:r w:rsidRPr="009030F7">
              <w:rPr>
                <w:b/>
                <w:bCs/>
                <w:sz w:val="16"/>
                <w:szCs w:val="16"/>
              </w:rPr>
              <w:fldChar w:fldCharType="begin"/>
            </w:r>
            <w:r w:rsidRPr="009030F7">
              <w:rPr>
                <w:b/>
                <w:bCs/>
                <w:sz w:val="16"/>
                <w:szCs w:val="18"/>
              </w:rPr>
              <w:instrText xml:space="preserve"> NUMPAGES  </w:instrText>
            </w:r>
            <w:r w:rsidRPr="009030F7">
              <w:rPr>
                <w:b/>
                <w:bCs/>
                <w:sz w:val="16"/>
                <w:szCs w:val="16"/>
              </w:rPr>
              <w:fldChar w:fldCharType="separate"/>
            </w:r>
            <w:r w:rsidR="00991EF5">
              <w:rPr>
                <w:b/>
                <w:bCs/>
                <w:noProof/>
                <w:sz w:val="16"/>
                <w:szCs w:val="18"/>
                <w:rtl/>
              </w:rPr>
              <w:t>14</w:t>
            </w:r>
            <w:r w:rsidRPr="009030F7">
              <w:rPr>
                <w:b/>
                <w:bCs/>
                <w:sz w:val="16"/>
                <w:szCs w:val="16"/>
              </w:rPr>
              <w:fldChar w:fldCharType="end"/>
            </w:r>
          </w:p>
        </w:sdtContent>
      </w:sdt>
    </w:sdtContent>
  </w:sdt>
  <w:p w:rsidR="000D7B63" w:rsidRDefault="000D7B63">
    <w:pPr>
      <w:pStyle w:val="Footer"/>
    </w:pPr>
    <w:r>
      <w:rPr>
        <w:b/>
        <w:bCs/>
        <w:noProof/>
        <w:sz w:val="16"/>
        <w:szCs w:val="20"/>
        <w:rtl/>
      </w:rPr>
      <mc:AlternateContent>
        <mc:Choice Requires="wps">
          <w:drawing>
            <wp:anchor distT="0" distB="0" distL="114300" distR="114300" simplePos="0" relativeHeight="251650560" behindDoc="0" locked="0" layoutInCell="1" allowOverlap="1" wp14:anchorId="66318437" wp14:editId="14AA2E24">
              <wp:simplePos x="0" y="0"/>
              <wp:positionH relativeFrom="margin">
                <wp:posOffset>58420</wp:posOffset>
              </wp:positionH>
              <wp:positionV relativeFrom="paragraph">
                <wp:posOffset>125730</wp:posOffset>
              </wp:positionV>
              <wp:extent cx="5608955" cy="114300"/>
              <wp:effectExtent l="0" t="0" r="10795" b="19050"/>
              <wp:wrapNone/>
              <wp:docPr id="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262AB7" id="Rectangle 16" o:spid="_x0000_s1026" style="position:absolute;margin-left:4.6pt;margin-top:9.9pt;width:441.65pt;height:9pt;z-index:251650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" fillcolor="#d8d8d8" strokecolor="#d8d8d8">
              <w10:wrap anchorx="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B63" w:rsidRDefault="000D7B63" w:rsidP="003A204E">
    <w:pPr>
      <w:pStyle w:val="Footer"/>
      <w:tabs>
        <w:tab w:val="clear" w:pos="8640"/>
        <w:tab w:val="right" w:pos="8788"/>
      </w:tabs>
      <w:spacing w:line="216" w:lineRule="auto"/>
      <w:ind w:firstLine="0"/>
      <w:rPr>
        <w:b/>
        <w:bCs/>
        <w:sz w:val="16"/>
        <w:szCs w:val="20"/>
        <w:rtl/>
        <w:lang w:bidi="fa-IR"/>
      </w:rPr>
    </w:pPr>
    <w:r>
      <w:rPr>
        <w:b/>
        <w:bCs/>
        <w:noProof/>
        <w:sz w:val="16"/>
        <w:szCs w:val="20"/>
        <w:rtl/>
      </w:rPr>
      <mc:AlternateContent>
        <mc:Choice Requires="wps">
          <w:drawing>
            <wp:anchor distT="0" distB="0" distL="114300" distR="114300" simplePos="0" relativeHeight="251655680" behindDoc="0" locked="0" layoutInCell="1" allowOverlap="1" wp14:anchorId="7E358D3D" wp14:editId="677865FA">
              <wp:simplePos x="0" y="0"/>
              <wp:positionH relativeFrom="margin">
                <wp:posOffset>-13970</wp:posOffset>
              </wp:positionH>
              <wp:positionV relativeFrom="paragraph">
                <wp:posOffset>101600</wp:posOffset>
              </wp:positionV>
              <wp:extent cx="5608955" cy="114300"/>
              <wp:effectExtent l="0" t="0" r="10795" b="19050"/>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AABB11" id="Rectangle 16" o:spid="_x0000_s1026" style="position:absolute;margin-left:-1.1pt;margin-top:8pt;width:441.65pt;height:9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" fillcolor="#d8d8d8" strokecolor="#d8d8d8">
              <w10:wrap anchorx="margin"/>
            </v:rect>
          </w:pict>
        </mc:Fallback>
      </mc:AlternateContent>
    </w:r>
  </w:p>
  <w:p w:rsidR="000D7B63" w:rsidRDefault="000D7B63" w:rsidP="003A204E">
    <w:pPr>
      <w:pStyle w:val="Footer"/>
      <w:tabs>
        <w:tab w:val="clear" w:pos="8640"/>
        <w:tab w:val="right" w:pos="8788"/>
      </w:tabs>
      <w:spacing w:line="216" w:lineRule="auto"/>
      <w:ind w:firstLine="0"/>
      <w:rPr>
        <w:sz w:val="16"/>
        <w:szCs w:val="20"/>
        <w:rtl/>
        <w:lang w:bidi="fa-I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1048" w:rsidRDefault="00B51048" w:rsidP="0034061F">
      <w:r>
        <w:separator/>
      </w:r>
    </w:p>
  </w:footnote>
  <w:footnote w:type="continuationSeparator" w:id="0">
    <w:p w:rsidR="00B51048" w:rsidRDefault="00B51048" w:rsidP="00340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B63" w:rsidRPr="005D41AB" w:rsidRDefault="000D7B63" w:rsidP="003A204E">
    <w:pPr>
      <w:pStyle w:val="Header"/>
    </w:pPr>
    <w:r>
      <w:rPr>
        <w:rFonts w:cs="B Nazanin"/>
        <w:noProof/>
        <w:sz w:val="20"/>
        <w:rtl/>
      </w:rPr>
      <w:drawing>
        <wp:anchor distT="0" distB="0" distL="114300" distR="114300" simplePos="0" relativeHeight="251657728" behindDoc="1" locked="0" layoutInCell="1" allowOverlap="1" wp14:anchorId="2F4647C2" wp14:editId="363BAB1A">
          <wp:simplePos x="0" y="0"/>
          <wp:positionH relativeFrom="column">
            <wp:posOffset>-80719</wp:posOffset>
          </wp:positionH>
          <wp:positionV relativeFrom="paragraph">
            <wp:posOffset>-408940</wp:posOffset>
          </wp:positionV>
          <wp:extent cx="5553075" cy="888760"/>
          <wp:effectExtent l="0" t="0" r="0" b="6985"/>
          <wp:wrapNone/>
          <wp:docPr id="24" name="Picture 24"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7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B63" w:rsidRPr="00767F67" w:rsidRDefault="000D7B63" w:rsidP="003A204E">
    <w:pPr>
      <w:pStyle w:val="Normal1stParagraph"/>
      <w:tabs>
        <w:tab w:val="center" w:pos="4488"/>
        <w:tab w:val="right" w:pos="8788"/>
        <w:tab w:val="right" w:pos="9639"/>
      </w:tabs>
      <w:rPr>
        <w:szCs w:val="22"/>
      </w:rPr>
    </w:pPr>
    <w:r>
      <w:rPr>
        <w:rFonts w:cs="B Nazanin"/>
        <w:noProof/>
        <w:sz w:val="20"/>
        <w:szCs w:val="20"/>
        <w:rtl/>
        <w:lang w:bidi="ar-SA"/>
      </w:rPr>
      <w:drawing>
        <wp:anchor distT="0" distB="0" distL="114300" distR="114300" simplePos="0" relativeHeight="251658752" behindDoc="1" locked="0" layoutInCell="1" allowOverlap="1" wp14:anchorId="2A1FE52E" wp14:editId="24A7DC4C">
          <wp:simplePos x="0" y="0"/>
          <wp:positionH relativeFrom="column">
            <wp:posOffset>104811</wp:posOffset>
          </wp:positionH>
          <wp:positionV relativeFrom="paragraph">
            <wp:posOffset>-370840</wp:posOffset>
          </wp:positionV>
          <wp:extent cx="5553075" cy="888365"/>
          <wp:effectExtent l="0" t="0" r="9525" b="6985"/>
          <wp:wrapNone/>
          <wp:docPr id="25" name="Picture 25"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3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7F67">
      <w:rPr>
        <w:rFonts w:hint="cs"/>
        <w:szCs w:val="22"/>
        <w:rtl/>
      </w:rPr>
      <w:tab/>
    </w:r>
    <w:r w:rsidRPr="00767F67">
      <w:rPr>
        <w:rFonts w:hint="cs"/>
        <w:szCs w:val="22"/>
        <w:rtl/>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tblLook w:val="04A0" w:firstRow="1" w:lastRow="0" w:firstColumn="1" w:lastColumn="0" w:noHBand="0" w:noVBand="1"/>
    </w:tblPr>
    <w:tblGrid>
      <w:gridCol w:w="4502"/>
      <w:gridCol w:w="4502"/>
    </w:tblGrid>
    <w:tr w:rsidR="000D7B63" w:rsidTr="003A204E">
      <w:tc>
        <w:tcPr>
          <w:tcW w:w="4502" w:type="dxa"/>
          <w:shd w:val="clear" w:color="auto" w:fill="auto"/>
        </w:tcPr>
        <w:p w:rsidR="000D7B63" w:rsidRPr="00436FE5" w:rsidRDefault="000D7B63" w:rsidP="003A204E">
          <w:pPr>
            <w:pStyle w:val="Normal1stParagraph"/>
            <w:ind w:firstLine="0"/>
            <w:jc w:val="left"/>
            <w:rPr>
              <w:rFonts w:cs="B Nazanin"/>
              <w:sz w:val="20"/>
              <w:szCs w:val="20"/>
              <w:rtl/>
            </w:rPr>
          </w:pPr>
        </w:p>
      </w:tc>
      <w:tc>
        <w:tcPr>
          <w:tcW w:w="4502" w:type="dxa"/>
          <w:shd w:val="clear" w:color="auto" w:fill="auto"/>
        </w:tcPr>
        <w:p w:rsidR="000D7B63" w:rsidRPr="000816BB" w:rsidRDefault="000D7B63" w:rsidP="003A204E">
          <w:pPr>
            <w:pStyle w:val="Normal1stParagraph"/>
            <w:bidi w:val="0"/>
            <w:ind w:firstLine="0"/>
            <w:jc w:val="left"/>
            <w:rPr>
              <w:b/>
              <w:bCs/>
              <w:szCs w:val="20"/>
            </w:rPr>
          </w:pPr>
          <w:r>
            <w:rPr>
              <w:rFonts w:cs="B Nazanin"/>
              <w:noProof/>
              <w:sz w:val="20"/>
              <w:szCs w:val="20"/>
              <w:rtl/>
              <w:lang w:bidi="ar-SA"/>
            </w:rPr>
            <w:drawing>
              <wp:anchor distT="0" distB="0" distL="114300" distR="114300" simplePos="0" relativeHeight="251656704" behindDoc="1" locked="0" layoutInCell="1" allowOverlap="1" wp14:anchorId="56BB0721" wp14:editId="600D6DAE">
                <wp:simplePos x="0" y="0"/>
                <wp:positionH relativeFrom="column">
                  <wp:posOffset>-70485</wp:posOffset>
                </wp:positionH>
                <wp:positionV relativeFrom="paragraph">
                  <wp:posOffset>-518160</wp:posOffset>
                </wp:positionV>
                <wp:extent cx="5832308" cy="933450"/>
                <wp:effectExtent l="0" t="0" r="0" b="0"/>
                <wp:wrapNone/>
                <wp:docPr id="26" name="Picture 26"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0D7B63" w:rsidRPr="00CB2F32" w:rsidRDefault="000D7B63" w:rsidP="003A204E">
    <w:pPr>
      <w:pStyle w:val="Normal1stParagraph"/>
      <w:ind w:firstLine="0"/>
      <w:rPr>
        <w:sz w:val="10"/>
        <w:szCs w:val="1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B63" w:rsidRDefault="000D7B63" w:rsidP="003A204E">
    <w:pPr>
      <w:pStyle w:val="Header"/>
      <w:spacing w:line="120" w:lineRule="auto"/>
    </w:pPr>
    <w:r>
      <w:rPr>
        <w:rFonts w:cs="B Nazanin"/>
        <w:noProof/>
        <w:sz w:val="20"/>
        <w:rtl/>
      </w:rPr>
      <w:drawing>
        <wp:anchor distT="0" distB="0" distL="114300" distR="114300" simplePos="0" relativeHeight="251660800" behindDoc="1" locked="0" layoutInCell="1" allowOverlap="1" wp14:anchorId="74CFEBE8" wp14:editId="679A27E7">
          <wp:simplePos x="0" y="0"/>
          <wp:positionH relativeFrom="column">
            <wp:posOffset>-116217</wp:posOffset>
          </wp:positionH>
          <wp:positionV relativeFrom="paragraph">
            <wp:posOffset>-365760</wp:posOffset>
          </wp:positionV>
          <wp:extent cx="5832308" cy="933450"/>
          <wp:effectExtent l="0" t="0" r="0" b="0"/>
          <wp:wrapNone/>
          <wp:docPr id="27" name="Picture 27"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C2FBB"/>
    <w:multiLevelType w:val="hybridMultilevel"/>
    <w:tmpl w:val="EA4E5978"/>
    <w:lvl w:ilvl="0" w:tplc="6646E75A">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3D5BB1"/>
    <w:multiLevelType w:val="hybridMultilevel"/>
    <w:tmpl w:val="BD0AAC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976D41"/>
    <w:multiLevelType w:val="hybridMultilevel"/>
    <w:tmpl w:val="623AAA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470AE9"/>
    <w:multiLevelType w:val="hybridMultilevel"/>
    <w:tmpl w:val="12FEDEA6"/>
    <w:lvl w:ilvl="0" w:tplc="2302821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C84B88"/>
    <w:multiLevelType w:val="hybridMultilevel"/>
    <w:tmpl w:val="E81065F2"/>
    <w:lvl w:ilvl="0" w:tplc="A1DAD8E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D9E"/>
    <w:rsid w:val="00015FC4"/>
    <w:rsid w:val="000435A9"/>
    <w:rsid w:val="00050C06"/>
    <w:rsid w:val="000D71C6"/>
    <w:rsid w:val="000D7B63"/>
    <w:rsid w:val="00110981"/>
    <w:rsid w:val="001B5E83"/>
    <w:rsid w:val="001E28CE"/>
    <w:rsid w:val="00215318"/>
    <w:rsid w:val="00244C65"/>
    <w:rsid w:val="00283C87"/>
    <w:rsid w:val="002D0BCB"/>
    <w:rsid w:val="0034061F"/>
    <w:rsid w:val="003A204E"/>
    <w:rsid w:val="003F3E1C"/>
    <w:rsid w:val="003F7EC2"/>
    <w:rsid w:val="0047764C"/>
    <w:rsid w:val="00477831"/>
    <w:rsid w:val="005B5F0F"/>
    <w:rsid w:val="005D4AFC"/>
    <w:rsid w:val="005F0009"/>
    <w:rsid w:val="006177B5"/>
    <w:rsid w:val="00653A02"/>
    <w:rsid w:val="006A4AA8"/>
    <w:rsid w:val="006F2029"/>
    <w:rsid w:val="007154C9"/>
    <w:rsid w:val="00737540"/>
    <w:rsid w:val="00761B2F"/>
    <w:rsid w:val="00774450"/>
    <w:rsid w:val="008361DF"/>
    <w:rsid w:val="00844013"/>
    <w:rsid w:val="009030F7"/>
    <w:rsid w:val="00925039"/>
    <w:rsid w:val="00927DBA"/>
    <w:rsid w:val="00942F49"/>
    <w:rsid w:val="00950C06"/>
    <w:rsid w:val="00991EF5"/>
    <w:rsid w:val="009C0EBD"/>
    <w:rsid w:val="009C729C"/>
    <w:rsid w:val="009F06A4"/>
    <w:rsid w:val="00A41D9E"/>
    <w:rsid w:val="00A71CA9"/>
    <w:rsid w:val="00A8516D"/>
    <w:rsid w:val="00B0109E"/>
    <w:rsid w:val="00B26181"/>
    <w:rsid w:val="00B36EB3"/>
    <w:rsid w:val="00B51048"/>
    <w:rsid w:val="00B63FC3"/>
    <w:rsid w:val="00BC6DFF"/>
    <w:rsid w:val="00C66C5B"/>
    <w:rsid w:val="00C723AB"/>
    <w:rsid w:val="00CB3A51"/>
    <w:rsid w:val="00CE7D9B"/>
    <w:rsid w:val="00D424CA"/>
    <w:rsid w:val="00D750EE"/>
    <w:rsid w:val="00DC2BB8"/>
    <w:rsid w:val="00DF31C3"/>
    <w:rsid w:val="00DF77CC"/>
    <w:rsid w:val="00E169CD"/>
    <w:rsid w:val="00E21F67"/>
    <w:rsid w:val="00E4006B"/>
    <w:rsid w:val="00E520DB"/>
    <w:rsid w:val="00EA69CB"/>
    <w:rsid w:val="00EB11E9"/>
    <w:rsid w:val="00EC0427"/>
    <w:rsid w:val="00EC551E"/>
    <w:rsid w:val="00F718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0F4CBA"/>
  <w15:docId w15:val="{12932AC8-D433-4C88-8C31-465393280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EC2"/>
    <w:pPr>
      <w:widowControl w:val="0"/>
      <w:bidi/>
      <w:spacing w:after="0" w:line="240" w:lineRule="auto"/>
      <w:ind w:firstLine="284"/>
      <w:jc w:val="both"/>
    </w:pPr>
    <w:rPr>
      <w:rFonts w:ascii="Times New Roman" w:eastAsia="Times New Roman" w:hAnsi="Times New Roman" w:cs="B Mitra"/>
      <w:szCs w:val="24"/>
    </w:rPr>
  </w:style>
  <w:style w:type="paragraph" w:styleId="Heading1">
    <w:name w:val="heading 1"/>
    <w:basedOn w:val="Normal"/>
    <w:next w:val="Normal1stParagraph"/>
    <w:link w:val="Heading1Char"/>
    <w:uiPriority w:val="9"/>
    <w:qFormat/>
    <w:rsid w:val="003F7EC2"/>
    <w:pPr>
      <w:widowControl/>
      <w:ind w:firstLine="0"/>
      <w:jc w:val="center"/>
      <w:outlineLvl w:val="0"/>
    </w:pPr>
    <w:rPr>
      <w:rFonts w:cs="Times New Roman"/>
      <w:b/>
      <w:bCs/>
      <w:kern w:val="32"/>
      <w:szCs w:val="2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C2"/>
    <w:rPr>
      <w:rFonts w:ascii="Times New Roman" w:eastAsia="Times New Roman" w:hAnsi="Times New Roman" w:cs="Times New Roman"/>
      <w:b/>
      <w:bCs/>
      <w:kern w:val="32"/>
      <w:szCs w:val="26"/>
      <w:lang w:bidi="fa-IR"/>
    </w:rPr>
  </w:style>
  <w:style w:type="paragraph" w:styleId="Header">
    <w:name w:val="header"/>
    <w:basedOn w:val="Normal"/>
    <w:link w:val="HeaderChar"/>
    <w:uiPriority w:val="99"/>
    <w:rsid w:val="003F7EC2"/>
    <w:pPr>
      <w:widowControl/>
      <w:ind w:firstLine="0"/>
    </w:pPr>
    <w:rPr>
      <w:bCs/>
      <w:sz w:val="16"/>
      <w:szCs w:val="20"/>
    </w:rPr>
  </w:style>
  <w:style w:type="character" w:customStyle="1" w:styleId="HeaderChar">
    <w:name w:val="Header Char"/>
    <w:basedOn w:val="DefaultParagraphFont"/>
    <w:link w:val="Header"/>
    <w:uiPriority w:val="99"/>
    <w:rsid w:val="003F7EC2"/>
    <w:rPr>
      <w:rFonts w:ascii="Times New Roman" w:eastAsia="Times New Roman" w:hAnsi="Times New Roman" w:cs="B Mitra"/>
      <w:bCs/>
      <w:sz w:val="16"/>
      <w:szCs w:val="20"/>
    </w:rPr>
  </w:style>
  <w:style w:type="paragraph" w:customStyle="1" w:styleId="Normal1stParagraph">
    <w:name w:val="Normal1stParagraph"/>
    <w:basedOn w:val="Normal"/>
    <w:rsid w:val="003F7EC2"/>
    <w:pPr>
      <w:widowControl/>
    </w:pPr>
    <w:rPr>
      <w:lang w:bidi="fa-IR"/>
    </w:rPr>
  </w:style>
  <w:style w:type="paragraph" w:styleId="Footer">
    <w:name w:val="footer"/>
    <w:basedOn w:val="Normal"/>
    <w:link w:val="FooterChar"/>
    <w:uiPriority w:val="99"/>
    <w:rsid w:val="003F7EC2"/>
    <w:pPr>
      <w:widowControl/>
      <w:tabs>
        <w:tab w:val="center" w:pos="4320"/>
        <w:tab w:val="right" w:pos="8640"/>
      </w:tabs>
    </w:pPr>
    <w:rPr>
      <w:sz w:val="24"/>
      <w:szCs w:val="28"/>
    </w:rPr>
  </w:style>
  <w:style w:type="character" w:customStyle="1" w:styleId="FooterChar">
    <w:name w:val="Footer Char"/>
    <w:basedOn w:val="DefaultParagraphFont"/>
    <w:link w:val="Footer"/>
    <w:uiPriority w:val="99"/>
    <w:rsid w:val="003F7EC2"/>
    <w:rPr>
      <w:rFonts w:ascii="Times New Roman" w:eastAsia="Times New Roman" w:hAnsi="Times New Roman" w:cs="B Mitra"/>
      <w:sz w:val="24"/>
      <w:szCs w:val="28"/>
    </w:rPr>
  </w:style>
  <w:style w:type="paragraph" w:styleId="Subtitle">
    <w:name w:val="Subtitle"/>
    <w:aliases w:val="Asami"/>
    <w:basedOn w:val="Normal"/>
    <w:next w:val="Normal"/>
    <w:link w:val="SubtitleChar"/>
    <w:uiPriority w:val="11"/>
    <w:qFormat/>
    <w:rsid w:val="003F7EC2"/>
    <w:pPr>
      <w:numPr>
        <w:ilvl w:val="1"/>
      </w:numPr>
      <w:ind w:firstLine="284"/>
      <w:jc w:val="center"/>
    </w:pPr>
    <w:rPr>
      <w:rFonts w:ascii="Times New Romans" w:hAnsi="Times New Romans" w:cs="Times New Roman"/>
      <w:b/>
      <w:bCs/>
      <w:color w:val="000000"/>
      <w:spacing w:val="15"/>
      <w:sz w:val="24"/>
      <w:szCs w:val="20"/>
      <w:lang w:bidi="fa-IR"/>
    </w:rPr>
  </w:style>
  <w:style w:type="character" w:customStyle="1" w:styleId="SubtitleChar">
    <w:name w:val="Subtitle Char"/>
    <w:aliases w:val="Asami Char"/>
    <w:basedOn w:val="DefaultParagraphFont"/>
    <w:link w:val="Subtitle"/>
    <w:uiPriority w:val="11"/>
    <w:rsid w:val="003F7EC2"/>
    <w:rPr>
      <w:rFonts w:ascii="Times New Romans" w:eastAsia="Times New Roman" w:hAnsi="Times New Romans" w:cs="Times New Roman"/>
      <w:b/>
      <w:bCs/>
      <w:color w:val="000000"/>
      <w:spacing w:val="15"/>
      <w:sz w:val="24"/>
      <w:szCs w:val="20"/>
      <w:lang w:bidi="fa-IR"/>
    </w:rPr>
  </w:style>
  <w:style w:type="paragraph" w:customStyle="1" w:styleId="Adres-Nevisandeha">
    <w:name w:val="Adres-Nevisandeha"/>
    <w:basedOn w:val="Normal"/>
    <w:link w:val="Adres-NevisandehaChar"/>
    <w:qFormat/>
    <w:rsid w:val="003F7EC2"/>
    <w:pPr>
      <w:ind w:firstLine="0"/>
      <w:jc w:val="center"/>
    </w:pPr>
    <w:rPr>
      <w:rFonts w:ascii="Times New Romans" w:hAnsi="Times New Romans" w:cs="Times New Roman"/>
      <w:sz w:val="20"/>
      <w:szCs w:val="18"/>
      <w:lang w:bidi="fa-IR"/>
    </w:rPr>
  </w:style>
  <w:style w:type="character" w:customStyle="1" w:styleId="Adres-NevisandehaChar">
    <w:name w:val="Adres-Nevisandeha Char"/>
    <w:link w:val="Adres-Nevisandeha"/>
    <w:rsid w:val="003F7EC2"/>
    <w:rPr>
      <w:rFonts w:ascii="Times New Romans" w:eastAsia="Times New Roman" w:hAnsi="Times New Romans" w:cs="Times New Roman"/>
      <w:sz w:val="20"/>
      <w:szCs w:val="18"/>
      <w:lang w:bidi="fa-IR"/>
    </w:rPr>
  </w:style>
  <w:style w:type="paragraph" w:styleId="ListParagraph">
    <w:name w:val="List Paragraph"/>
    <w:basedOn w:val="Normal"/>
    <w:uiPriority w:val="34"/>
    <w:qFormat/>
    <w:rsid w:val="003F7EC2"/>
    <w:pPr>
      <w:widowControl/>
      <w:bidi w:val="0"/>
      <w:spacing w:after="200" w:line="276" w:lineRule="auto"/>
      <w:ind w:left="720" w:firstLine="0"/>
      <w:contextualSpacing/>
      <w:jc w:val="left"/>
    </w:pPr>
    <w:rPr>
      <w:rFonts w:ascii="Calibri" w:eastAsia="Calibri" w:hAnsi="Calibri" w:cs="Arial"/>
      <w:szCs w:val="22"/>
    </w:rPr>
  </w:style>
  <w:style w:type="paragraph" w:customStyle="1" w:styleId="Chekideh">
    <w:name w:val="Chekideh"/>
    <w:basedOn w:val="Normal"/>
    <w:qFormat/>
    <w:rsid w:val="003F7EC2"/>
    <w:rPr>
      <w:rFonts w:cs="B Lotus"/>
      <w:sz w:val="16"/>
      <w:szCs w:val="18"/>
      <w:lang w:bidi="fa-IR"/>
    </w:rPr>
  </w:style>
  <w:style w:type="paragraph" w:customStyle="1" w:styleId="A-text">
    <w:name w:val="A-text"/>
    <w:basedOn w:val="Normal"/>
    <w:rsid w:val="00015FC4"/>
    <w:pPr>
      <w:widowControl/>
      <w:ind w:firstLine="340"/>
    </w:pPr>
    <w:rPr>
      <w:rFonts w:ascii="Arial" w:hAnsi="Arial" w:cs="B Nazanin"/>
      <w:noProof/>
      <w:sz w:val="20"/>
      <w:lang w:bidi="fa-IR"/>
    </w:rPr>
  </w:style>
  <w:style w:type="paragraph" w:customStyle="1" w:styleId="A-ref">
    <w:name w:val="A-ref"/>
    <w:basedOn w:val="A-text"/>
    <w:rsid w:val="00015FC4"/>
    <w:pPr>
      <w:bidi w:val="0"/>
      <w:spacing w:after="120"/>
      <w:ind w:firstLine="0"/>
      <w:jc w:val="left"/>
    </w:pPr>
    <w:rPr>
      <w:sz w:val="18"/>
      <w:szCs w:val="22"/>
    </w:rPr>
  </w:style>
  <w:style w:type="paragraph" w:styleId="BodyText3">
    <w:name w:val="Body Text 3"/>
    <w:basedOn w:val="Normal"/>
    <w:link w:val="BodyText3Char"/>
    <w:rsid w:val="00015FC4"/>
    <w:pPr>
      <w:widowControl/>
      <w:bidi w:val="0"/>
      <w:ind w:firstLine="0"/>
    </w:pPr>
    <w:rPr>
      <w:rFonts w:cs="Times New Roman"/>
      <w:sz w:val="24"/>
    </w:rPr>
  </w:style>
  <w:style w:type="character" w:customStyle="1" w:styleId="BodyText3Char">
    <w:name w:val="Body Text 3 Char"/>
    <w:basedOn w:val="DefaultParagraphFont"/>
    <w:link w:val="BodyText3"/>
    <w:rsid w:val="00015FC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15FC4"/>
    <w:rPr>
      <w:rFonts w:ascii="Tahoma" w:hAnsi="Tahoma" w:cs="Tahoma"/>
      <w:sz w:val="16"/>
      <w:szCs w:val="16"/>
    </w:rPr>
  </w:style>
  <w:style w:type="character" w:customStyle="1" w:styleId="BalloonTextChar">
    <w:name w:val="Balloon Text Char"/>
    <w:basedOn w:val="DefaultParagraphFont"/>
    <w:link w:val="BalloonText"/>
    <w:uiPriority w:val="99"/>
    <w:semiHidden/>
    <w:rsid w:val="00015FC4"/>
    <w:rPr>
      <w:rFonts w:ascii="Tahoma" w:eastAsia="Times New Roman" w:hAnsi="Tahoma" w:cs="Tahoma"/>
      <w:sz w:val="16"/>
      <w:szCs w:val="16"/>
    </w:rPr>
  </w:style>
  <w:style w:type="paragraph" w:customStyle="1" w:styleId="AuthorsEnglish">
    <w:name w:val="Authors( English)"/>
    <w:basedOn w:val="Normal"/>
    <w:next w:val="Normal"/>
    <w:autoRedefine/>
    <w:rsid w:val="00B63FC3"/>
    <w:pPr>
      <w:widowControl/>
      <w:overflowPunct w:val="0"/>
      <w:autoSpaceDE w:val="0"/>
      <w:autoSpaceDN w:val="0"/>
      <w:bidi w:val="0"/>
      <w:adjustRightInd w:val="0"/>
      <w:ind w:firstLine="0"/>
      <w:jc w:val="center"/>
    </w:pPr>
    <w:rPr>
      <w:rFonts w:cs="B Nazanin"/>
      <w:b/>
      <w:bCs/>
      <w:sz w:val="20"/>
      <w:lang w:bidi="fa-IR"/>
    </w:rPr>
  </w:style>
  <w:style w:type="paragraph" w:customStyle="1" w:styleId="AffiliationsEnglish">
    <w:name w:val="Affiliations(English)"/>
    <w:basedOn w:val="Normal"/>
    <w:autoRedefine/>
    <w:rsid w:val="00B63FC3"/>
    <w:pPr>
      <w:widowControl/>
      <w:overflowPunct w:val="0"/>
      <w:autoSpaceDE w:val="0"/>
      <w:autoSpaceDN w:val="0"/>
      <w:bidi w:val="0"/>
      <w:adjustRightInd w:val="0"/>
      <w:ind w:firstLine="0"/>
      <w:jc w:val="center"/>
    </w:pPr>
    <w:rPr>
      <w:rFonts w:cs="B Nazanin"/>
      <w:sz w:val="18"/>
      <w:szCs w:val="22"/>
      <w:lang w:bidi="fa-IR"/>
    </w:rPr>
  </w:style>
  <w:style w:type="table" w:styleId="TableGrid">
    <w:name w:val="Table Grid"/>
    <w:basedOn w:val="TableNormal"/>
    <w:uiPriority w:val="39"/>
    <w:rsid w:val="003A20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3A20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05498">
      <w:bodyDiv w:val="1"/>
      <w:marLeft w:val="0"/>
      <w:marRight w:val="0"/>
      <w:marTop w:val="0"/>
      <w:marBottom w:val="0"/>
      <w:divBdr>
        <w:top w:val="none" w:sz="0" w:space="0" w:color="auto"/>
        <w:left w:val="none" w:sz="0" w:space="0" w:color="auto"/>
        <w:bottom w:val="none" w:sz="0" w:space="0" w:color="auto"/>
        <w:right w:val="none" w:sz="0" w:space="0" w:color="auto"/>
      </w:divBdr>
    </w:div>
    <w:div w:id="24136047">
      <w:bodyDiv w:val="1"/>
      <w:marLeft w:val="0"/>
      <w:marRight w:val="0"/>
      <w:marTop w:val="0"/>
      <w:marBottom w:val="0"/>
      <w:divBdr>
        <w:top w:val="none" w:sz="0" w:space="0" w:color="auto"/>
        <w:left w:val="none" w:sz="0" w:space="0" w:color="auto"/>
        <w:bottom w:val="none" w:sz="0" w:space="0" w:color="auto"/>
        <w:right w:val="none" w:sz="0" w:space="0" w:color="auto"/>
      </w:divBdr>
    </w:div>
    <w:div w:id="27876059">
      <w:bodyDiv w:val="1"/>
      <w:marLeft w:val="0"/>
      <w:marRight w:val="0"/>
      <w:marTop w:val="0"/>
      <w:marBottom w:val="0"/>
      <w:divBdr>
        <w:top w:val="none" w:sz="0" w:space="0" w:color="auto"/>
        <w:left w:val="none" w:sz="0" w:space="0" w:color="auto"/>
        <w:bottom w:val="none" w:sz="0" w:space="0" w:color="auto"/>
        <w:right w:val="none" w:sz="0" w:space="0" w:color="auto"/>
      </w:divBdr>
    </w:div>
    <w:div w:id="28655036">
      <w:bodyDiv w:val="1"/>
      <w:marLeft w:val="0"/>
      <w:marRight w:val="0"/>
      <w:marTop w:val="0"/>
      <w:marBottom w:val="0"/>
      <w:divBdr>
        <w:top w:val="none" w:sz="0" w:space="0" w:color="auto"/>
        <w:left w:val="none" w:sz="0" w:space="0" w:color="auto"/>
        <w:bottom w:val="none" w:sz="0" w:space="0" w:color="auto"/>
        <w:right w:val="none" w:sz="0" w:space="0" w:color="auto"/>
      </w:divBdr>
    </w:div>
    <w:div w:id="32578259">
      <w:bodyDiv w:val="1"/>
      <w:marLeft w:val="0"/>
      <w:marRight w:val="0"/>
      <w:marTop w:val="0"/>
      <w:marBottom w:val="0"/>
      <w:divBdr>
        <w:top w:val="none" w:sz="0" w:space="0" w:color="auto"/>
        <w:left w:val="none" w:sz="0" w:space="0" w:color="auto"/>
        <w:bottom w:val="none" w:sz="0" w:space="0" w:color="auto"/>
        <w:right w:val="none" w:sz="0" w:space="0" w:color="auto"/>
      </w:divBdr>
    </w:div>
    <w:div w:id="43413396">
      <w:bodyDiv w:val="1"/>
      <w:marLeft w:val="0"/>
      <w:marRight w:val="0"/>
      <w:marTop w:val="0"/>
      <w:marBottom w:val="0"/>
      <w:divBdr>
        <w:top w:val="none" w:sz="0" w:space="0" w:color="auto"/>
        <w:left w:val="none" w:sz="0" w:space="0" w:color="auto"/>
        <w:bottom w:val="none" w:sz="0" w:space="0" w:color="auto"/>
        <w:right w:val="none" w:sz="0" w:space="0" w:color="auto"/>
      </w:divBdr>
    </w:div>
    <w:div w:id="53555209">
      <w:bodyDiv w:val="1"/>
      <w:marLeft w:val="0"/>
      <w:marRight w:val="0"/>
      <w:marTop w:val="0"/>
      <w:marBottom w:val="0"/>
      <w:divBdr>
        <w:top w:val="none" w:sz="0" w:space="0" w:color="auto"/>
        <w:left w:val="none" w:sz="0" w:space="0" w:color="auto"/>
        <w:bottom w:val="none" w:sz="0" w:space="0" w:color="auto"/>
        <w:right w:val="none" w:sz="0" w:space="0" w:color="auto"/>
      </w:divBdr>
    </w:div>
    <w:div w:id="69624252">
      <w:bodyDiv w:val="1"/>
      <w:marLeft w:val="0"/>
      <w:marRight w:val="0"/>
      <w:marTop w:val="0"/>
      <w:marBottom w:val="0"/>
      <w:divBdr>
        <w:top w:val="none" w:sz="0" w:space="0" w:color="auto"/>
        <w:left w:val="none" w:sz="0" w:space="0" w:color="auto"/>
        <w:bottom w:val="none" w:sz="0" w:space="0" w:color="auto"/>
        <w:right w:val="none" w:sz="0" w:space="0" w:color="auto"/>
      </w:divBdr>
    </w:div>
    <w:div w:id="71397777">
      <w:bodyDiv w:val="1"/>
      <w:marLeft w:val="0"/>
      <w:marRight w:val="0"/>
      <w:marTop w:val="0"/>
      <w:marBottom w:val="0"/>
      <w:divBdr>
        <w:top w:val="none" w:sz="0" w:space="0" w:color="auto"/>
        <w:left w:val="none" w:sz="0" w:space="0" w:color="auto"/>
        <w:bottom w:val="none" w:sz="0" w:space="0" w:color="auto"/>
        <w:right w:val="none" w:sz="0" w:space="0" w:color="auto"/>
      </w:divBdr>
    </w:div>
    <w:div w:id="72513648">
      <w:bodyDiv w:val="1"/>
      <w:marLeft w:val="0"/>
      <w:marRight w:val="0"/>
      <w:marTop w:val="0"/>
      <w:marBottom w:val="0"/>
      <w:divBdr>
        <w:top w:val="none" w:sz="0" w:space="0" w:color="auto"/>
        <w:left w:val="none" w:sz="0" w:space="0" w:color="auto"/>
        <w:bottom w:val="none" w:sz="0" w:space="0" w:color="auto"/>
        <w:right w:val="none" w:sz="0" w:space="0" w:color="auto"/>
      </w:divBdr>
    </w:div>
    <w:div w:id="76287505">
      <w:bodyDiv w:val="1"/>
      <w:marLeft w:val="0"/>
      <w:marRight w:val="0"/>
      <w:marTop w:val="0"/>
      <w:marBottom w:val="0"/>
      <w:divBdr>
        <w:top w:val="none" w:sz="0" w:space="0" w:color="auto"/>
        <w:left w:val="none" w:sz="0" w:space="0" w:color="auto"/>
        <w:bottom w:val="none" w:sz="0" w:space="0" w:color="auto"/>
        <w:right w:val="none" w:sz="0" w:space="0" w:color="auto"/>
      </w:divBdr>
    </w:div>
    <w:div w:id="77022423">
      <w:bodyDiv w:val="1"/>
      <w:marLeft w:val="0"/>
      <w:marRight w:val="0"/>
      <w:marTop w:val="0"/>
      <w:marBottom w:val="0"/>
      <w:divBdr>
        <w:top w:val="none" w:sz="0" w:space="0" w:color="auto"/>
        <w:left w:val="none" w:sz="0" w:space="0" w:color="auto"/>
        <w:bottom w:val="none" w:sz="0" w:space="0" w:color="auto"/>
        <w:right w:val="none" w:sz="0" w:space="0" w:color="auto"/>
      </w:divBdr>
    </w:div>
    <w:div w:id="81529954">
      <w:bodyDiv w:val="1"/>
      <w:marLeft w:val="0"/>
      <w:marRight w:val="0"/>
      <w:marTop w:val="0"/>
      <w:marBottom w:val="0"/>
      <w:divBdr>
        <w:top w:val="none" w:sz="0" w:space="0" w:color="auto"/>
        <w:left w:val="none" w:sz="0" w:space="0" w:color="auto"/>
        <w:bottom w:val="none" w:sz="0" w:space="0" w:color="auto"/>
        <w:right w:val="none" w:sz="0" w:space="0" w:color="auto"/>
      </w:divBdr>
    </w:div>
    <w:div w:id="86273227">
      <w:bodyDiv w:val="1"/>
      <w:marLeft w:val="0"/>
      <w:marRight w:val="0"/>
      <w:marTop w:val="0"/>
      <w:marBottom w:val="0"/>
      <w:divBdr>
        <w:top w:val="none" w:sz="0" w:space="0" w:color="auto"/>
        <w:left w:val="none" w:sz="0" w:space="0" w:color="auto"/>
        <w:bottom w:val="none" w:sz="0" w:space="0" w:color="auto"/>
        <w:right w:val="none" w:sz="0" w:space="0" w:color="auto"/>
      </w:divBdr>
    </w:div>
    <w:div w:id="87582478">
      <w:bodyDiv w:val="1"/>
      <w:marLeft w:val="0"/>
      <w:marRight w:val="0"/>
      <w:marTop w:val="0"/>
      <w:marBottom w:val="0"/>
      <w:divBdr>
        <w:top w:val="none" w:sz="0" w:space="0" w:color="auto"/>
        <w:left w:val="none" w:sz="0" w:space="0" w:color="auto"/>
        <w:bottom w:val="none" w:sz="0" w:space="0" w:color="auto"/>
        <w:right w:val="none" w:sz="0" w:space="0" w:color="auto"/>
      </w:divBdr>
      <w:divsChild>
        <w:div w:id="536746954">
          <w:marLeft w:val="0"/>
          <w:marRight w:val="0"/>
          <w:marTop w:val="0"/>
          <w:marBottom w:val="0"/>
          <w:divBdr>
            <w:top w:val="none" w:sz="0" w:space="0" w:color="auto"/>
            <w:left w:val="none" w:sz="0" w:space="0" w:color="auto"/>
            <w:bottom w:val="none" w:sz="0" w:space="0" w:color="auto"/>
            <w:right w:val="none" w:sz="0" w:space="0" w:color="auto"/>
          </w:divBdr>
          <w:divsChild>
            <w:div w:id="403526726">
              <w:marLeft w:val="0"/>
              <w:marRight w:val="0"/>
              <w:marTop w:val="0"/>
              <w:marBottom w:val="0"/>
              <w:divBdr>
                <w:top w:val="none" w:sz="0" w:space="0" w:color="auto"/>
                <w:left w:val="none" w:sz="0" w:space="0" w:color="auto"/>
                <w:bottom w:val="none" w:sz="0" w:space="0" w:color="auto"/>
                <w:right w:val="none" w:sz="0" w:space="0" w:color="auto"/>
              </w:divBdr>
              <w:divsChild>
                <w:div w:id="896866740">
                  <w:marLeft w:val="0"/>
                  <w:marRight w:val="0"/>
                  <w:marTop w:val="0"/>
                  <w:marBottom w:val="0"/>
                  <w:divBdr>
                    <w:top w:val="none" w:sz="0" w:space="0" w:color="auto"/>
                    <w:left w:val="none" w:sz="0" w:space="0" w:color="auto"/>
                    <w:bottom w:val="none" w:sz="0" w:space="0" w:color="auto"/>
                    <w:right w:val="none" w:sz="0" w:space="0" w:color="auto"/>
                  </w:divBdr>
                  <w:divsChild>
                    <w:div w:id="55009191">
                      <w:marLeft w:val="0"/>
                      <w:marRight w:val="0"/>
                      <w:marTop w:val="0"/>
                      <w:marBottom w:val="0"/>
                      <w:divBdr>
                        <w:top w:val="none" w:sz="0" w:space="0" w:color="auto"/>
                        <w:left w:val="none" w:sz="0" w:space="0" w:color="auto"/>
                        <w:bottom w:val="none" w:sz="0" w:space="0" w:color="auto"/>
                        <w:right w:val="none" w:sz="0" w:space="0" w:color="auto"/>
                      </w:divBdr>
                      <w:divsChild>
                        <w:div w:id="258636241">
                          <w:marLeft w:val="0"/>
                          <w:marRight w:val="0"/>
                          <w:marTop w:val="0"/>
                          <w:marBottom w:val="0"/>
                          <w:divBdr>
                            <w:top w:val="none" w:sz="0" w:space="0" w:color="auto"/>
                            <w:left w:val="none" w:sz="0" w:space="0" w:color="auto"/>
                            <w:bottom w:val="none" w:sz="0" w:space="0" w:color="auto"/>
                            <w:right w:val="none" w:sz="0" w:space="0" w:color="auto"/>
                          </w:divBdr>
                          <w:divsChild>
                            <w:div w:id="325784855">
                              <w:marLeft w:val="0"/>
                              <w:marRight w:val="300"/>
                              <w:marTop w:val="180"/>
                              <w:marBottom w:val="0"/>
                              <w:divBdr>
                                <w:top w:val="none" w:sz="0" w:space="0" w:color="auto"/>
                                <w:left w:val="none" w:sz="0" w:space="0" w:color="auto"/>
                                <w:bottom w:val="none" w:sz="0" w:space="0" w:color="auto"/>
                                <w:right w:val="none" w:sz="0" w:space="0" w:color="auto"/>
                              </w:divBdr>
                              <w:divsChild>
                                <w:div w:id="996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294846">
          <w:marLeft w:val="0"/>
          <w:marRight w:val="0"/>
          <w:marTop w:val="0"/>
          <w:marBottom w:val="0"/>
          <w:divBdr>
            <w:top w:val="none" w:sz="0" w:space="0" w:color="auto"/>
            <w:left w:val="none" w:sz="0" w:space="0" w:color="auto"/>
            <w:bottom w:val="none" w:sz="0" w:space="0" w:color="auto"/>
            <w:right w:val="none" w:sz="0" w:space="0" w:color="auto"/>
          </w:divBdr>
          <w:divsChild>
            <w:div w:id="1357347706">
              <w:marLeft w:val="0"/>
              <w:marRight w:val="0"/>
              <w:marTop w:val="0"/>
              <w:marBottom w:val="0"/>
              <w:divBdr>
                <w:top w:val="none" w:sz="0" w:space="0" w:color="auto"/>
                <w:left w:val="none" w:sz="0" w:space="0" w:color="auto"/>
                <w:bottom w:val="none" w:sz="0" w:space="0" w:color="auto"/>
                <w:right w:val="none" w:sz="0" w:space="0" w:color="auto"/>
              </w:divBdr>
              <w:divsChild>
                <w:div w:id="94444918">
                  <w:marLeft w:val="0"/>
                  <w:marRight w:val="0"/>
                  <w:marTop w:val="0"/>
                  <w:marBottom w:val="0"/>
                  <w:divBdr>
                    <w:top w:val="none" w:sz="0" w:space="0" w:color="auto"/>
                    <w:left w:val="none" w:sz="0" w:space="0" w:color="auto"/>
                    <w:bottom w:val="none" w:sz="0" w:space="0" w:color="auto"/>
                    <w:right w:val="none" w:sz="0" w:space="0" w:color="auto"/>
                  </w:divBdr>
                  <w:divsChild>
                    <w:div w:id="1018890504">
                      <w:marLeft w:val="0"/>
                      <w:marRight w:val="0"/>
                      <w:marTop w:val="0"/>
                      <w:marBottom w:val="0"/>
                      <w:divBdr>
                        <w:top w:val="none" w:sz="0" w:space="0" w:color="auto"/>
                        <w:left w:val="none" w:sz="0" w:space="0" w:color="auto"/>
                        <w:bottom w:val="none" w:sz="0" w:space="0" w:color="auto"/>
                        <w:right w:val="none" w:sz="0" w:space="0" w:color="auto"/>
                      </w:divBdr>
                      <w:divsChild>
                        <w:div w:id="569001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9797">
      <w:bodyDiv w:val="1"/>
      <w:marLeft w:val="0"/>
      <w:marRight w:val="0"/>
      <w:marTop w:val="0"/>
      <w:marBottom w:val="0"/>
      <w:divBdr>
        <w:top w:val="none" w:sz="0" w:space="0" w:color="auto"/>
        <w:left w:val="none" w:sz="0" w:space="0" w:color="auto"/>
        <w:bottom w:val="none" w:sz="0" w:space="0" w:color="auto"/>
        <w:right w:val="none" w:sz="0" w:space="0" w:color="auto"/>
      </w:divBdr>
    </w:div>
    <w:div w:id="90319358">
      <w:bodyDiv w:val="1"/>
      <w:marLeft w:val="0"/>
      <w:marRight w:val="0"/>
      <w:marTop w:val="0"/>
      <w:marBottom w:val="0"/>
      <w:divBdr>
        <w:top w:val="none" w:sz="0" w:space="0" w:color="auto"/>
        <w:left w:val="none" w:sz="0" w:space="0" w:color="auto"/>
        <w:bottom w:val="none" w:sz="0" w:space="0" w:color="auto"/>
        <w:right w:val="none" w:sz="0" w:space="0" w:color="auto"/>
      </w:divBdr>
    </w:div>
    <w:div w:id="94522262">
      <w:bodyDiv w:val="1"/>
      <w:marLeft w:val="0"/>
      <w:marRight w:val="0"/>
      <w:marTop w:val="0"/>
      <w:marBottom w:val="0"/>
      <w:divBdr>
        <w:top w:val="none" w:sz="0" w:space="0" w:color="auto"/>
        <w:left w:val="none" w:sz="0" w:space="0" w:color="auto"/>
        <w:bottom w:val="none" w:sz="0" w:space="0" w:color="auto"/>
        <w:right w:val="none" w:sz="0" w:space="0" w:color="auto"/>
      </w:divBdr>
    </w:div>
    <w:div w:id="101388427">
      <w:bodyDiv w:val="1"/>
      <w:marLeft w:val="0"/>
      <w:marRight w:val="0"/>
      <w:marTop w:val="0"/>
      <w:marBottom w:val="0"/>
      <w:divBdr>
        <w:top w:val="none" w:sz="0" w:space="0" w:color="auto"/>
        <w:left w:val="none" w:sz="0" w:space="0" w:color="auto"/>
        <w:bottom w:val="none" w:sz="0" w:space="0" w:color="auto"/>
        <w:right w:val="none" w:sz="0" w:space="0" w:color="auto"/>
      </w:divBdr>
    </w:div>
    <w:div w:id="102655234">
      <w:bodyDiv w:val="1"/>
      <w:marLeft w:val="0"/>
      <w:marRight w:val="0"/>
      <w:marTop w:val="0"/>
      <w:marBottom w:val="0"/>
      <w:divBdr>
        <w:top w:val="none" w:sz="0" w:space="0" w:color="auto"/>
        <w:left w:val="none" w:sz="0" w:space="0" w:color="auto"/>
        <w:bottom w:val="none" w:sz="0" w:space="0" w:color="auto"/>
        <w:right w:val="none" w:sz="0" w:space="0" w:color="auto"/>
      </w:divBdr>
    </w:div>
    <w:div w:id="109053050">
      <w:bodyDiv w:val="1"/>
      <w:marLeft w:val="0"/>
      <w:marRight w:val="0"/>
      <w:marTop w:val="0"/>
      <w:marBottom w:val="0"/>
      <w:divBdr>
        <w:top w:val="none" w:sz="0" w:space="0" w:color="auto"/>
        <w:left w:val="none" w:sz="0" w:space="0" w:color="auto"/>
        <w:bottom w:val="none" w:sz="0" w:space="0" w:color="auto"/>
        <w:right w:val="none" w:sz="0" w:space="0" w:color="auto"/>
      </w:divBdr>
    </w:div>
    <w:div w:id="111633260">
      <w:bodyDiv w:val="1"/>
      <w:marLeft w:val="0"/>
      <w:marRight w:val="0"/>
      <w:marTop w:val="0"/>
      <w:marBottom w:val="0"/>
      <w:divBdr>
        <w:top w:val="none" w:sz="0" w:space="0" w:color="auto"/>
        <w:left w:val="none" w:sz="0" w:space="0" w:color="auto"/>
        <w:bottom w:val="none" w:sz="0" w:space="0" w:color="auto"/>
        <w:right w:val="none" w:sz="0" w:space="0" w:color="auto"/>
      </w:divBdr>
    </w:div>
    <w:div w:id="112600621">
      <w:bodyDiv w:val="1"/>
      <w:marLeft w:val="0"/>
      <w:marRight w:val="0"/>
      <w:marTop w:val="0"/>
      <w:marBottom w:val="0"/>
      <w:divBdr>
        <w:top w:val="none" w:sz="0" w:space="0" w:color="auto"/>
        <w:left w:val="none" w:sz="0" w:space="0" w:color="auto"/>
        <w:bottom w:val="none" w:sz="0" w:space="0" w:color="auto"/>
        <w:right w:val="none" w:sz="0" w:space="0" w:color="auto"/>
      </w:divBdr>
    </w:div>
    <w:div w:id="121385530">
      <w:bodyDiv w:val="1"/>
      <w:marLeft w:val="0"/>
      <w:marRight w:val="0"/>
      <w:marTop w:val="0"/>
      <w:marBottom w:val="0"/>
      <w:divBdr>
        <w:top w:val="none" w:sz="0" w:space="0" w:color="auto"/>
        <w:left w:val="none" w:sz="0" w:space="0" w:color="auto"/>
        <w:bottom w:val="none" w:sz="0" w:space="0" w:color="auto"/>
        <w:right w:val="none" w:sz="0" w:space="0" w:color="auto"/>
      </w:divBdr>
    </w:div>
    <w:div w:id="134304087">
      <w:bodyDiv w:val="1"/>
      <w:marLeft w:val="0"/>
      <w:marRight w:val="0"/>
      <w:marTop w:val="0"/>
      <w:marBottom w:val="0"/>
      <w:divBdr>
        <w:top w:val="none" w:sz="0" w:space="0" w:color="auto"/>
        <w:left w:val="none" w:sz="0" w:space="0" w:color="auto"/>
        <w:bottom w:val="none" w:sz="0" w:space="0" w:color="auto"/>
        <w:right w:val="none" w:sz="0" w:space="0" w:color="auto"/>
      </w:divBdr>
    </w:div>
    <w:div w:id="136533441">
      <w:bodyDiv w:val="1"/>
      <w:marLeft w:val="0"/>
      <w:marRight w:val="0"/>
      <w:marTop w:val="0"/>
      <w:marBottom w:val="0"/>
      <w:divBdr>
        <w:top w:val="none" w:sz="0" w:space="0" w:color="auto"/>
        <w:left w:val="none" w:sz="0" w:space="0" w:color="auto"/>
        <w:bottom w:val="none" w:sz="0" w:space="0" w:color="auto"/>
        <w:right w:val="none" w:sz="0" w:space="0" w:color="auto"/>
      </w:divBdr>
    </w:div>
    <w:div w:id="146287048">
      <w:bodyDiv w:val="1"/>
      <w:marLeft w:val="0"/>
      <w:marRight w:val="0"/>
      <w:marTop w:val="0"/>
      <w:marBottom w:val="0"/>
      <w:divBdr>
        <w:top w:val="none" w:sz="0" w:space="0" w:color="auto"/>
        <w:left w:val="none" w:sz="0" w:space="0" w:color="auto"/>
        <w:bottom w:val="none" w:sz="0" w:space="0" w:color="auto"/>
        <w:right w:val="none" w:sz="0" w:space="0" w:color="auto"/>
      </w:divBdr>
    </w:div>
    <w:div w:id="164248963">
      <w:bodyDiv w:val="1"/>
      <w:marLeft w:val="0"/>
      <w:marRight w:val="0"/>
      <w:marTop w:val="0"/>
      <w:marBottom w:val="0"/>
      <w:divBdr>
        <w:top w:val="none" w:sz="0" w:space="0" w:color="auto"/>
        <w:left w:val="none" w:sz="0" w:space="0" w:color="auto"/>
        <w:bottom w:val="none" w:sz="0" w:space="0" w:color="auto"/>
        <w:right w:val="none" w:sz="0" w:space="0" w:color="auto"/>
      </w:divBdr>
    </w:div>
    <w:div w:id="166093115">
      <w:bodyDiv w:val="1"/>
      <w:marLeft w:val="0"/>
      <w:marRight w:val="0"/>
      <w:marTop w:val="0"/>
      <w:marBottom w:val="0"/>
      <w:divBdr>
        <w:top w:val="none" w:sz="0" w:space="0" w:color="auto"/>
        <w:left w:val="none" w:sz="0" w:space="0" w:color="auto"/>
        <w:bottom w:val="none" w:sz="0" w:space="0" w:color="auto"/>
        <w:right w:val="none" w:sz="0" w:space="0" w:color="auto"/>
      </w:divBdr>
    </w:div>
    <w:div w:id="169954686">
      <w:bodyDiv w:val="1"/>
      <w:marLeft w:val="0"/>
      <w:marRight w:val="0"/>
      <w:marTop w:val="0"/>
      <w:marBottom w:val="0"/>
      <w:divBdr>
        <w:top w:val="none" w:sz="0" w:space="0" w:color="auto"/>
        <w:left w:val="none" w:sz="0" w:space="0" w:color="auto"/>
        <w:bottom w:val="none" w:sz="0" w:space="0" w:color="auto"/>
        <w:right w:val="none" w:sz="0" w:space="0" w:color="auto"/>
      </w:divBdr>
    </w:div>
    <w:div w:id="170873780">
      <w:bodyDiv w:val="1"/>
      <w:marLeft w:val="0"/>
      <w:marRight w:val="0"/>
      <w:marTop w:val="0"/>
      <w:marBottom w:val="0"/>
      <w:divBdr>
        <w:top w:val="none" w:sz="0" w:space="0" w:color="auto"/>
        <w:left w:val="none" w:sz="0" w:space="0" w:color="auto"/>
        <w:bottom w:val="none" w:sz="0" w:space="0" w:color="auto"/>
        <w:right w:val="none" w:sz="0" w:space="0" w:color="auto"/>
      </w:divBdr>
    </w:div>
    <w:div w:id="174930922">
      <w:bodyDiv w:val="1"/>
      <w:marLeft w:val="0"/>
      <w:marRight w:val="0"/>
      <w:marTop w:val="0"/>
      <w:marBottom w:val="0"/>
      <w:divBdr>
        <w:top w:val="none" w:sz="0" w:space="0" w:color="auto"/>
        <w:left w:val="none" w:sz="0" w:space="0" w:color="auto"/>
        <w:bottom w:val="none" w:sz="0" w:space="0" w:color="auto"/>
        <w:right w:val="none" w:sz="0" w:space="0" w:color="auto"/>
      </w:divBdr>
    </w:div>
    <w:div w:id="185755128">
      <w:bodyDiv w:val="1"/>
      <w:marLeft w:val="0"/>
      <w:marRight w:val="0"/>
      <w:marTop w:val="0"/>
      <w:marBottom w:val="0"/>
      <w:divBdr>
        <w:top w:val="none" w:sz="0" w:space="0" w:color="auto"/>
        <w:left w:val="none" w:sz="0" w:space="0" w:color="auto"/>
        <w:bottom w:val="none" w:sz="0" w:space="0" w:color="auto"/>
        <w:right w:val="none" w:sz="0" w:space="0" w:color="auto"/>
      </w:divBdr>
    </w:div>
    <w:div w:id="189683409">
      <w:bodyDiv w:val="1"/>
      <w:marLeft w:val="0"/>
      <w:marRight w:val="0"/>
      <w:marTop w:val="0"/>
      <w:marBottom w:val="0"/>
      <w:divBdr>
        <w:top w:val="none" w:sz="0" w:space="0" w:color="auto"/>
        <w:left w:val="none" w:sz="0" w:space="0" w:color="auto"/>
        <w:bottom w:val="none" w:sz="0" w:space="0" w:color="auto"/>
        <w:right w:val="none" w:sz="0" w:space="0" w:color="auto"/>
      </w:divBdr>
    </w:div>
    <w:div w:id="203373583">
      <w:bodyDiv w:val="1"/>
      <w:marLeft w:val="0"/>
      <w:marRight w:val="0"/>
      <w:marTop w:val="0"/>
      <w:marBottom w:val="0"/>
      <w:divBdr>
        <w:top w:val="none" w:sz="0" w:space="0" w:color="auto"/>
        <w:left w:val="none" w:sz="0" w:space="0" w:color="auto"/>
        <w:bottom w:val="none" w:sz="0" w:space="0" w:color="auto"/>
        <w:right w:val="none" w:sz="0" w:space="0" w:color="auto"/>
      </w:divBdr>
    </w:div>
    <w:div w:id="204681738">
      <w:bodyDiv w:val="1"/>
      <w:marLeft w:val="0"/>
      <w:marRight w:val="0"/>
      <w:marTop w:val="0"/>
      <w:marBottom w:val="0"/>
      <w:divBdr>
        <w:top w:val="none" w:sz="0" w:space="0" w:color="auto"/>
        <w:left w:val="none" w:sz="0" w:space="0" w:color="auto"/>
        <w:bottom w:val="none" w:sz="0" w:space="0" w:color="auto"/>
        <w:right w:val="none" w:sz="0" w:space="0" w:color="auto"/>
      </w:divBdr>
      <w:divsChild>
        <w:div w:id="1296258233">
          <w:marLeft w:val="0"/>
          <w:marRight w:val="0"/>
          <w:marTop w:val="0"/>
          <w:marBottom w:val="0"/>
          <w:divBdr>
            <w:top w:val="none" w:sz="0" w:space="0" w:color="auto"/>
            <w:left w:val="none" w:sz="0" w:space="0" w:color="auto"/>
            <w:bottom w:val="none" w:sz="0" w:space="0" w:color="auto"/>
            <w:right w:val="none" w:sz="0" w:space="0" w:color="auto"/>
          </w:divBdr>
          <w:divsChild>
            <w:div w:id="1981419566">
              <w:marLeft w:val="0"/>
              <w:marRight w:val="0"/>
              <w:marTop w:val="0"/>
              <w:marBottom w:val="0"/>
              <w:divBdr>
                <w:top w:val="none" w:sz="0" w:space="0" w:color="auto"/>
                <w:left w:val="none" w:sz="0" w:space="0" w:color="auto"/>
                <w:bottom w:val="none" w:sz="0" w:space="0" w:color="auto"/>
                <w:right w:val="none" w:sz="0" w:space="0" w:color="auto"/>
              </w:divBdr>
              <w:divsChild>
                <w:div w:id="442111608">
                  <w:marLeft w:val="0"/>
                  <w:marRight w:val="0"/>
                  <w:marTop w:val="0"/>
                  <w:marBottom w:val="0"/>
                  <w:divBdr>
                    <w:top w:val="none" w:sz="0" w:space="0" w:color="auto"/>
                    <w:left w:val="none" w:sz="0" w:space="0" w:color="auto"/>
                    <w:bottom w:val="none" w:sz="0" w:space="0" w:color="auto"/>
                    <w:right w:val="none" w:sz="0" w:space="0" w:color="auto"/>
                  </w:divBdr>
                  <w:divsChild>
                    <w:div w:id="168444166">
                      <w:marLeft w:val="0"/>
                      <w:marRight w:val="0"/>
                      <w:marTop w:val="0"/>
                      <w:marBottom w:val="0"/>
                      <w:divBdr>
                        <w:top w:val="none" w:sz="0" w:space="0" w:color="auto"/>
                        <w:left w:val="none" w:sz="0" w:space="0" w:color="auto"/>
                        <w:bottom w:val="none" w:sz="0" w:space="0" w:color="auto"/>
                        <w:right w:val="none" w:sz="0" w:space="0" w:color="auto"/>
                      </w:divBdr>
                      <w:divsChild>
                        <w:div w:id="2138913489">
                          <w:marLeft w:val="0"/>
                          <w:marRight w:val="0"/>
                          <w:marTop w:val="0"/>
                          <w:marBottom w:val="0"/>
                          <w:divBdr>
                            <w:top w:val="none" w:sz="0" w:space="0" w:color="auto"/>
                            <w:left w:val="none" w:sz="0" w:space="0" w:color="auto"/>
                            <w:bottom w:val="none" w:sz="0" w:space="0" w:color="auto"/>
                            <w:right w:val="none" w:sz="0" w:space="0" w:color="auto"/>
                          </w:divBdr>
                          <w:divsChild>
                            <w:div w:id="1684891175">
                              <w:marLeft w:val="0"/>
                              <w:marRight w:val="300"/>
                              <w:marTop w:val="180"/>
                              <w:marBottom w:val="0"/>
                              <w:divBdr>
                                <w:top w:val="none" w:sz="0" w:space="0" w:color="auto"/>
                                <w:left w:val="none" w:sz="0" w:space="0" w:color="auto"/>
                                <w:bottom w:val="none" w:sz="0" w:space="0" w:color="auto"/>
                                <w:right w:val="none" w:sz="0" w:space="0" w:color="auto"/>
                              </w:divBdr>
                              <w:divsChild>
                                <w:div w:id="98227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9679530">
          <w:marLeft w:val="0"/>
          <w:marRight w:val="0"/>
          <w:marTop w:val="0"/>
          <w:marBottom w:val="0"/>
          <w:divBdr>
            <w:top w:val="none" w:sz="0" w:space="0" w:color="auto"/>
            <w:left w:val="none" w:sz="0" w:space="0" w:color="auto"/>
            <w:bottom w:val="none" w:sz="0" w:space="0" w:color="auto"/>
            <w:right w:val="none" w:sz="0" w:space="0" w:color="auto"/>
          </w:divBdr>
          <w:divsChild>
            <w:div w:id="786582050">
              <w:marLeft w:val="0"/>
              <w:marRight w:val="0"/>
              <w:marTop w:val="0"/>
              <w:marBottom w:val="0"/>
              <w:divBdr>
                <w:top w:val="none" w:sz="0" w:space="0" w:color="auto"/>
                <w:left w:val="none" w:sz="0" w:space="0" w:color="auto"/>
                <w:bottom w:val="none" w:sz="0" w:space="0" w:color="auto"/>
                <w:right w:val="none" w:sz="0" w:space="0" w:color="auto"/>
              </w:divBdr>
              <w:divsChild>
                <w:div w:id="734355013">
                  <w:marLeft w:val="0"/>
                  <w:marRight w:val="0"/>
                  <w:marTop w:val="0"/>
                  <w:marBottom w:val="0"/>
                  <w:divBdr>
                    <w:top w:val="none" w:sz="0" w:space="0" w:color="auto"/>
                    <w:left w:val="none" w:sz="0" w:space="0" w:color="auto"/>
                    <w:bottom w:val="none" w:sz="0" w:space="0" w:color="auto"/>
                    <w:right w:val="none" w:sz="0" w:space="0" w:color="auto"/>
                  </w:divBdr>
                  <w:divsChild>
                    <w:div w:id="1755935439">
                      <w:marLeft w:val="0"/>
                      <w:marRight w:val="0"/>
                      <w:marTop w:val="0"/>
                      <w:marBottom w:val="0"/>
                      <w:divBdr>
                        <w:top w:val="none" w:sz="0" w:space="0" w:color="auto"/>
                        <w:left w:val="none" w:sz="0" w:space="0" w:color="auto"/>
                        <w:bottom w:val="none" w:sz="0" w:space="0" w:color="auto"/>
                        <w:right w:val="none" w:sz="0" w:space="0" w:color="auto"/>
                      </w:divBdr>
                      <w:divsChild>
                        <w:div w:id="1677225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6476042">
      <w:bodyDiv w:val="1"/>
      <w:marLeft w:val="0"/>
      <w:marRight w:val="0"/>
      <w:marTop w:val="0"/>
      <w:marBottom w:val="0"/>
      <w:divBdr>
        <w:top w:val="none" w:sz="0" w:space="0" w:color="auto"/>
        <w:left w:val="none" w:sz="0" w:space="0" w:color="auto"/>
        <w:bottom w:val="none" w:sz="0" w:space="0" w:color="auto"/>
        <w:right w:val="none" w:sz="0" w:space="0" w:color="auto"/>
      </w:divBdr>
    </w:div>
    <w:div w:id="219295274">
      <w:bodyDiv w:val="1"/>
      <w:marLeft w:val="0"/>
      <w:marRight w:val="0"/>
      <w:marTop w:val="0"/>
      <w:marBottom w:val="0"/>
      <w:divBdr>
        <w:top w:val="none" w:sz="0" w:space="0" w:color="auto"/>
        <w:left w:val="none" w:sz="0" w:space="0" w:color="auto"/>
        <w:bottom w:val="none" w:sz="0" w:space="0" w:color="auto"/>
        <w:right w:val="none" w:sz="0" w:space="0" w:color="auto"/>
      </w:divBdr>
    </w:div>
    <w:div w:id="238640693">
      <w:bodyDiv w:val="1"/>
      <w:marLeft w:val="0"/>
      <w:marRight w:val="0"/>
      <w:marTop w:val="0"/>
      <w:marBottom w:val="0"/>
      <w:divBdr>
        <w:top w:val="none" w:sz="0" w:space="0" w:color="auto"/>
        <w:left w:val="none" w:sz="0" w:space="0" w:color="auto"/>
        <w:bottom w:val="none" w:sz="0" w:space="0" w:color="auto"/>
        <w:right w:val="none" w:sz="0" w:space="0" w:color="auto"/>
      </w:divBdr>
    </w:div>
    <w:div w:id="254900115">
      <w:bodyDiv w:val="1"/>
      <w:marLeft w:val="0"/>
      <w:marRight w:val="0"/>
      <w:marTop w:val="0"/>
      <w:marBottom w:val="0"/>
      <w:divBdr>
        <w:top w:val="none" w:sz="0" w:space="0" w:color="auto"/>
        <w:left w:val="none" w:sz="0" w:space="0" w:color="auto"/>
        <w:bottom w:val="none" w:sz="0" w:space="0" w:color="auto"/>
        <w:right w:val="none" w:sz="0" w:space="0" w:color="auto"/>
      </w:divBdr>
    </w:div>
    <w:div w:id="256208593">
      <w:bodyDiv w:val="1"/>
      <w:marLeft w:val="0"/>
      <w:marRight w:val="0"/>
      <w:marTop w:val="0"/>
      <w:marBottom w:val="0"/>
      <w:divBdr>
        <w:top w:val="none" w:sz="0" w:space="0" w:color="auto"/>
        <w:left w:val="none" w:sz="0" w:space="0" w:color="auto"/>
        <w:bottom w:val="none" w:sz="0" w:space="0" w:color="auto"/>
        <w:right w:val="none" w:sz="0" w:space="0" w:color="auto"/>
      </w:divBdr>
    </w:div>
    <w:div w:id="256793363">
      <w:bodyDiv w:val="1"/>
      <w:marLeft w:val="0"/>
      <w:marRight w:val="0"/>
      <w:marTop w:val="0"/>
      <w:marBottom w:val="0"/>
      <w:divBdr>
        <w:top w:val="none" w:sz="0" w:space="0" w:color="auto"/>
        <w:left w:val="none" w:sz="0" w:space="0" w:color="auto"/>
        <w:bottom w:val="none" w:sz="0" w:space="0" w:color="auto"/>
        <w:right w:val="none" w:sz="0" w:space="0" w:color="auto"/>
      </w:divBdr>
    </w:div>
    <w:div w:id="261575533">
      <w:bodyDiv w:val="1"/>
      <w:marLeft w:val="0"/>
      <w:marRight w:val="0"/>
      <w:marTop w:val="0"/>
      <w:marBottom w:val="0"/>
      <w:divBdr>
        <w:top w:val="none" w:sz="0" w:space="0" w:color="auto"/>
        <w:left w:val="none" w:sz="0" w:space="0" w:color="auto"/>
        <w:bottom w:val="none" w:sz="0" w:space="0" w:color="auto"/>
        <w:right w:val="none" w:sz="0" w:space="0" w:color="auto"/>
      </w:divBdr>
    </w:div>
    <w:div w:id="268705449">
      <w:bodyDiv w:val="1"/>
      <w:marLeft w:val="0"/>
      <w:marRight w:val="0"/>
      <w:marTop w:val="0"/>
      <w:marBottom w:val="0"/>
      <w:divBdr>
        <w:top w:val="none" w:sz="0" w:space="0" w:color="auto"/>
        <w:left w:val="none" w:sz="0" w:space="0" w:color="auto"/>
        <w:bottom w:val="none" w:sz="0" w:space="0" w:color="auto"/>
        <w:right w:val="none" w:sz="0" w:space="0" w:color="auto"/>
      </w:divBdr>
    </w:div>
    <w:div w:id="270478165">
      <w:bodyDiv w:val="1"/>
      <w:marLeft w:val="0"/>
      <w:marRight w:val="0"/>
      <w:marTop w:val="0"/>
      <w:marBottom w:val="0"/>
      <w:divBdr>
        <w:top w:val="none" w:sz="0" w:space="0" w:color="auto"/>
        <w:left w:val="none" w:sz="0" w:space="0" w:color="auto"/>
        <w:bottom w:val="none" w:sz="0" w:space="0" w:color="auto"/>
        <w:right w:val="none" w:sz="0" w:space="0" w:color="auto"/>
      </w:divBdr>
    </w:div>
    <w:div w:id="273094488">
      <w:bodyDiv w:val="1"/>
      <w:marLeft w:val="0"/>
      <w:marRight w:val="0"/>
      <w:marTop w:val="0"/>
      <w:marBottom w:val="0"/>
      <w:divBdr>
        <w:top w:val="none" w:sz="0" w:space="0" w:color="auto"/>
        <w:left w:val="none" w:sz="0" w:space="0" w:color="auto"/>
        <w:bottom w:val="none" w:sz="0" w:space="0" w:color="auto"/>
        <w:right w:val="none" w:sz="0" w:space="0" w:color="auto"/>
      </w:divBdr>
    </w:div>
    <w:div w:id="274286470">
      <w:bodyDiv w:val="1"/>
      <w:marLeft w:val="0"/>
      <w:marRight w:val="0"/>
      <w:marTop w:val="0"/>
      <w:marBottom w:val="0"/>
      <w:divBdr>
        <w:top w:val="none" w:sz="0" w:space="0" w:color="auto"/>
        <w:left w:val="none" w:sz="0" w:space="0" w:color="auto"/>
        <w:bottom w:val="none" w:sz="0" w:space="0" w:color="auto"/>
        <w:right w:val="none" w:sz="0" w:space="0" w:color="auto"/>
      </w:divBdr>
    </w:div>
    <w:div w:id="274409731">
      <w:bodyDiv w:val="1"/>
      <w:marLeft w:val="0"/>
      <w:marRight w:val="0"/>
      <w:marTop w:val="0"/>
      <w:marBottom w:val="0"/>
      <w:divBdr>
        <w:top w:val="none" w:sz="0" w:space="0" w:color="auto"/>
        <w:left w:val="none" w:sz="0" w:space="0" w:color="auto"/>
        <w:bottom w:val="none" w:sz="0" w:space="0" w:color="auto"/>
        <w:right w:val="none" w:sz="0" w:space="0" w:color="auto"/>
      </w:divBdr>
    </w:div>
    <w:div w:id="277224562">
      <w:bodyDiv w:val="1"/>
      <w:marLeft w:val="0"/>
      <w:marRight w:val="0"/>
      <w:marTop w:val="0"/>
      <w:marBottom w:val="0"/>
      <w:divBdr>
        <w:top w:val="none" w:sz="0" w:space="0" w:color="auto"/>
        <w:left w:val="none" w:sz="0" w:space="0" w:color="auto"/>
        <w:bottom w:val="none" w:sz="0" w:space="0" w:color="auto"/>
        <w:right w:val="none" w:sz="0" w:space="0" w:color="auto"/>
      </w:divBdr>
    </w:div>
    <w:div w:id="277839777">
      <w:bodyDiv w:val="1"/>
      <w:marLeft w:val="0"/>
      <w:marRight w:val="0"/>
      <w:marTop w:val="0"/>
      <w:marBottom w:val="0"/>
      <w:divBdr>
        <w:top w:val="none" w:sz="0" w:space="0" w:color="auto"/>
        <w:left w:val="none" w:sz="0" w:space="0" w:color="auto"/>
        <w:bottom w:val="none" w:sz="0" w:space="0" w:color="auto"/>
        <w:right w:val="none" w:sz="0" w:space="0" w:color="auto"/>
      </w:divBdr>
    </w:div>
    <w:div w:id="291181195">
      <w:bodyDiv w:val="1"/>
      <w:marLeft w:val="0"/>
      <w:marRight w:val="0"/>
      <w:marTop w:val="0"/>
      <w:marBottom w:val="0"/>
      <w:divBdr>
        <w:top w:val="none" w:sz="0" w:space="0" w:color="auto"/>
        <w:left w:val="none" w:sz="0" w:space="0" w:color="auto"/>
        <w:bottom w:val="none" w:sz="0" w:space="0" w:color="auto"/>
        <w:right w:val="none" w:sz="0" w:space="0" w:color="auto"/>
      </w:divBdr>
    </w:div>
    <w:div w:id="295184760">
      <w:bodyDiv w:val="1"/>
      <w:marLeft w:val="0"/>
      <w:marRight w:val="0"/>
      <w:marTop w:val="0"/>
      <w:marBottom w:val="0"/>
      <w:divBdr>
        <w:top w:val="none" w:sz="0" w:space="0" w:color="auto"/>
        <w:left w:val="none" w:sz="0" w:space="0" w:color="auto"/>
        <w:bottom w:val="none" w:sz="0" w:space="0" w:color="auto"/>
        <w:right w:val="none" w:sz="0" w:space="0" w:color="auto"/>
      </w:divBdr>
    </w:div>
    <w:div w:id="300159080">
      <w:bodyDiv w:val="1"/>
      <w:marLeft w:val="0"/>
      <w:marRight w:val="0"/>
      <w:marTop w:val="0"/>
      <w:marBottom w:val="0"/>
      <w:divBdr>
        <w:top w:val="none" w:sz="0" w:space="0" w:color="auto"/>
        <w:left w:val="none" w:sz="0" w:space="0" w:color="auto"/>
        <w:bottom w:val="none" w:sz="0" w:space="0" w:color="auto"/>
        <w:right w:val="none" w:sz="0" w:space="0" w:color="auto"/>
      </w:divBdr>
    </w:div>
    <w:div w:id="305669344">
      <w:bodyDiv w:val="1"/>
      <w:marLeft w:val="0"/>
      <w:marRight w:val="0"/>
      <w:marTop w:val="0"/>
      <w:marBottom w:val="0"/>
      <w:divBdr>
        <w:top w:val="none" w:sz="0" w:space="0" w:color="auto"/>
        <w:left w:val="none" w:sz="0" w:space="0" w:color="auto"/>
        <w:bottom w:val="none" w:sz="0" w:space="0" w:color="auto"/>
        <w:right w:val="none" w:sz="0" w:space="0" w:color="auto"/>
      </w:divBdr>
    </w:div>
    <w:div w:id="314644504">
      <w:bodyDiv w:val="1"/>
      <w:marLeft w:val="0"/>
      <w:marRight w:val="0"/>
      <w:marTop w:val="0"/>
      <w:marBottom w:val="0"/>
      <w:divBdr>
        <w:top w:val="none" w:sz="0" w:space="0" w:color="auto"/>
        <w:left w:val="none" w:sz="0" w:space="0" w:color="auto"/>
        <w:bottom w:val="none" w:sz="0" w:space="0" w:color="auto"/>
        <w:right w:val="none" w:sz="0" w:space="0" w:color="auto"/>
      </w:divBdr>
    </w:div>
    <w:div w:id="317080854">
      <w:bodyDiv w:val="1"/>
      <w:marLeft w:val="0"/>
      <w:marRight w:val="0"/>
      <w:marTop w:val="0"/>
      <w:marBottom w:val="0"/>
      <w:divBdr>
        <w:top w:val="none" w:sz="0" w:space="0" w:color="auto"/>
        <w:left w:val="none" w:sz="0" w:space="0" w:color="auto"/>
        <w:bottom w:val="none" w:sz="0" w:space="0" w:color="auto"/>
        <w:right w:val="none" w:sz="0" w:space="0" w:color="auto"/>
      </w:divBdr>
    </w:div>
    <w:div w:id="322663136">
      <w:bodyDiv w:val="1"/>
      <w:marLeft w:val="0"/>
      <w:marRight w:val="0"/>
      <w:marTop w:val="0"/>
      <w:marBottom w:val="0"/>
      <w:divBdr>
        <w:top w:val="none" w:sz="0" w:space="0" w:color="auto"/>
        <w:left w:val="none" w:sz="0" w:space="0" w:color="auto"/>
        <w:bottom w:val="none" w:sz="0" w:space="0" w:color="auto"/>
        <w:right w:val="none" w:sz="0" w:space="0" w:color="auto"/>
      </w:divBdr>
    </w:div>
    <w:div w:id="332533083">
      <w:bodyDiv w:val="1"/>
      <w:marLeft w:val="0"/>
      <w:marRight w:val="0"/>
      <w:marTop w:val="0"/>
      <w:marBottom w:val="0"/>
      <w:divBdr>
        <w:top w:val="none" w:sz="0" w:space="0" w:color="auto"/>
        <w:left w:val="none" w:sz="0" w:space="0" w:color="auto"/>
        <w:bottom w:val="none" w:sz="0" w:space="0" w:color="auto"/>
        <w:right w:val="none" w:sz="0" w:space="0" w:color="auto"/>
      </w:divBdr>
    </w:div>
    <w:div w:id="338893222">
      <w:bodyDiv w:val="1"/>
      <w:marLeft w:val="0"/>
      <w:marRight w:val="0"/>
      <w:marTop w:val="0"/>
      <w:marBottom w:val="0"/>
      <w:divBdr>
        <w:top w:val="none" w:sz="0" w:space="0" w:color="auto"/>
        <w:left w:val="none" w:sz="0" w:space="0" w:color="auto"/>
        <w:bottom w:val="none" w:sz="0" w:space="0" w:color="auto"/>
        <w:right w:val="none" w:sz="0" w:space="0" w:color="auto"/>
      </w:divBdr>
    </w:div>
    <w:div w:id="348412179">
      <w:bodyDiv w:val="1"/>
      <w:marLeft w:val="0"/>
      <w:marRight w:val="0"/>
      <w:marTop w:val="0"/>
      <w:marBottom w:val="0"/>
      <w:divBdr>
        <w:top w:val="none" w:sz="0" w:space="0" w:color="auto"/>
        <w:left w:val="none" w:sz="0" w:space="0" w:color="auto"/>
        <w:bottom w:val="none" w:sz="0" w:space="0" w:color="auto"/>
        <w:right w:val="none" w:sz="0" w:space="0" w:color="auto"/>
      </w:divBdr>
    </w:div>
    <w:div w:id="353728322">
      <w:bodyDiv w:val="1"/>
      <w:marLeft w:val="0"/>
      <w:marRight w:val="0"/>
      <w:marTop w:val="0"/>
      <w:marBottom w:val="0"/>
      <w:divBdr>
        <w:top w:val="none" w:sz="0" w:space="0" w:color="auto"/>
        <w:left w:val="none" w:sz="0" w:space="0" w:color="auto"/>
        <w:bottom w:val="none" w:sz="0" w:space="0" w:color="auto"/>
        <w:right w:val="none" w:sz="0" w:space="0" w:color="auto"/>
      </w:divBdr>
    </w:div>
    <w:div w:id="356351657">
      <w:bodyDiv w:val="1"/>
      <w:marLeft w:val="0"/>
      <w:marRight w:val="0"/>
      <w:marTop w:val="0"/>
      <w:marBottom w:val="0"/>
      <w:divBdr>
        <w:top w:val="none" w:sz="0" w:space="0" w:color="auto"/>
        <w:left w:val="none" w:sz="0" w:space="0" w:color="auto"/>
        <w:bottom w:val="none" w:sz="0" w:space="0" w:color="auto"/>
        <w:right w:val="none" w:sz="0" w:space="0" w:color="auto"/>
      </w:divBdr>
    </w:div>
    <w:div w:id="359475577">
      <w:bodyDiv w:val="1"/>
      <w:marLeft w:val="0"/>
      <w:marRight w:val="0"/>
      <w:marTop w:val="0"/>
      <w:marBottom w:val="0"/>
      <w:divBdr>
        <w:top w:val="none" w:sz="0" w:space="0" w:color="auto"/>
        <w:left w:val="none" w:sz="0" w:space="0" w:color="auto"/>
        <w:bottom w:val="none" w:sz="0" w:space="0" w:color="auto"/>
        <w:right w:val="none" w:sz="0" w:space="0" w:color="auto"/>
      </w:divBdr>
    </w:div>
    <w:div w:id="361594771">
      <w:bodyDiv w:val="1"/>
      <w:marLeft w:val="0"/>
      <w:marRight w:val="0"/>
      <w:marTop w:val="0"/>
      <w:marBottom w:val="0"/>
      <w:divBdr>
        <w:top w:val="none" w:sz="0" w:space="0" w:color="auto"/>
        <w:left w:val="none" w:sz="0" w:space="0" w:color="auto"/>
        <w:bottom w:val="none" w:sz="0" w:space="0" w:color="auto"/>
        <w:right w:val="none" w:sz="0" w:space="0" w:color="auto"/>
      </w:divBdr>
    </w:div>
    <w:div w:id="361710583">
      <w:bodyDiv w:val="1"/>
      <w:marLeft w:val="0"/>
      <w:marRight w:val="0"/>
      <w:marTop w:val="0"/>
      <w:marBottom w:val="0"/>
      <w:divBdr>
        <w:top w:val="none" w:sz="0" w:space="0" w:color="auto"/>
        <w:left w:val="none" w:sz="0" w:space="0" w:color="auto"/>
        <w:bottom w:val="none" w:sz="0" w:space="0" w:color="auto"/>
        <w:right w:val="none" w:sz="0" w:space="0" w:color="auto"/>
      </w:divBdr>
    </w:div>
    <w:div w:id="361833071">
      <w:bodyDiv w:val="1"/>
      <w:marLeft w:val="0"/>
      <w:marRight w:val="0"/>
      <w:marTop w:val="0"/>
      <w:marBottom w:val="0"/>
      <w:divBdr>
        <w:top w:val="none" w:sz="0" w:space="0" w:color="auto"/>
        <w:left w:val="none" w:sz="0" w:space="0" w:color="auto"/>
        <w:bottom w:val="none" w:sz="0" w:space="0" w:color="auto"/>
        <w:right w:val="none" w:sz="0" w:space="0" w:color="auto"/>
      </w:divBdr>
    </w:div>
    <w:div w:id="367074525">
      <w:bodyDiv w:val="1"/>
      <w:marLeft w:val="0"/>
      <w:marRight w:val="0"/>
      <w:marTop w:val="0"/>
      <w:marBottom w:val="0"/>
      <w:divBdr>
        <w:top w:val="none" w:sz="0" w:space="0" w:color="auto"/>
        <w:left w:val="none" w:sz="0" w:space="0" w:color="auto"/>
        <w:bottom w:val="none" w:sz="0" w:space="0" w:color="auto"/>
        <w:right w:val="none" w:sz="0" w:space="0" w:color="auto"/>
      </w:divBdr>
    </w:div>
    <w:div w:id="367611105">
      <w:bodyDiv w:val="1"/>
      <w:marLeft w:val="0"/>
      <w:marRight w:val="0"/>
      <w:marTop w:val="0"/>
      <w:marBottom w:val="0"/>
      <w:divBdr>
        <w:top w:val="none" w:sz="0" w:space="0" w:color="auto"/>
        <w:left w:val="none" w:sz="0" w:space="0" w:color="auto"/>
        <w:bottom w:val="none" w:sz="0" w:space="0" w:color="auto"/>
        <w:right w:val="none" w:sz="0" w:space="0" w:color="auto"/>
      </w:divBdr>
    </w:div>
    <w:div w:id="368997485">
      <w:bodyDiv w:val="1"/>
      <w:marLeft w:val="0"/>
      <w:marRight w:val="0"/>
      <w:marTop w:val="0"/>
      <w:marBottom w:val="0"/>
      <w:divBdr>
        <w:top w:val="none" w:sz="0" w:space="0" w:color="auto"/>
        <w:left w:val="none" w:sz="0" w:space="0" w:color="auto"/>
        <w:bottom w:val="none" w:sz="0" w:space="0" w:color="auto"/>
        <w:right w:val="none" w:sz="0" w:space="0" w:color="auto"/>
      </w:divBdr>
    </w:div>
    <w:div w:id="369648318">
      <w:bodyDiv w:val="1"/>
      <w:marLeft w:val="0"/>
      <w:marRight w:val="0"/>
      <w:marTop w:val="0"/>
      <w:marBottom w:val="0"/>
      <w:divBdr>
        <w:top w:val="none" w:sz="0" w:space="0" w:color="auto"/>
        <w:left w:val="none" w:sz="0" w:space="0" w:color="auto"/>
        <w:bottom w:val="none" w:sz="0" w:space="0" w:color="auto"/>
        <w:right w:val="none" w:sz="0" w:space="0" w:color="auto"/>
      </w:divBdr>
    </w:div>
    <w:div w:id="376702243">
      <w:bodyDiv w:val="1"/>
      <w:marLeft w:val="0"/>
      <w:marRight w:val="0"/>
      <w:marTop w:val="0"/>
      <w:marBottom w:val="0"/>
      <w:divBdr>
        <w:top w:val="none" w:sz="0" w:space="0" w:color="auto"/>
        <w:left w:val="none" w:sz="0" w:space="0" w:color="auto"/>
        <w:bottom w:val="none" w:sz="0" w:space="0" w:color="auto"/>
        <w:right w:val="none" w:sz="0" w:space="0" w:color="auto"/>
      </w:divBdr>
    </w:div>
    <w:div w:id="385840961">
      <w:bodyDiv w:val="1"/>
      <w:marLeft w:val="0"/>
      <w:marRight w:val="0"/>
      <w:marTop w:val="0"/>
      <w:marBottom w:val="0"/>
      <w:divBdr>
        <w:top w:val="none" w:sz="0" w:space="0" w:color="auto"/>
        <w:left w:val="none" w:sz="0" w:space="0" w:color="auto"/>
        <w:bottom w:val="none" w:sz="0" w:space="0" w:color="auto"/>
        <w:right w:val="none" w:sz="0" w:space="0" w:color="auto"/>
      </w:divBdr>
    </w:div>
    <w:div w:id="391467219">
      <w:bodyDiv w:val="1"/>
      <w:marLeft w:val="0"/>
      <w:marRight w:val="0"/>
      <w:marTop w:val="0"/>
      <w:marBottom w:val="0"/>
      <w:divBdr>
        <w:top w:val="none" w:sz="0" w:space="0" w:color="auto"/>
        <w:left w:val="none" w:sz="0" w:space="0" w:color="auto"/>
        <w:bottom w:val="none" w:sz="0" w:space="0" w:color="auto"/>
        <w:right w:val="none" w:sz="0" w:space="0" w:color="auto"/>
      </w:divBdr>
    </w:div>
    <w:div w:id="391658124">
      <w:bodyDiv w:val="1"/>
      <w:marLeft w:val="0"/>
      <w:marRight w:val="0"/>
      <w:marTop w:val="0"/>
      <w:marBottom w:val="0"/>
      <w:divBdr>
        <w:top w:val="none" w:sz="0" w:space="0" w:color="auto"/>
        <w:left w:val="none" w:sz="0" w:space="0" w:color="auto"/>
        <w:bottom w:val="none" w:sz="0" w:space="0" w:color="auto"/>
        <w:right w:val="none" w:sz="0" w:space="0" w:color="auto"/>
      </w:divBdr>
    </w:div>
    <w:div w:id="410200896">
      <w:bodyDiv w:val="1"/>
      <w:marLeft w:val="0"/>
      <w:marRight w:val="0"/>
      <w:marTop w:val="0"/>
      <w:marBottom w:val="0"/>
      <w:divBdr>
        <w:top w:val="none" w:sz="0" w:space="0" w:color="auto"/>
        <w:left w:val="none" w:sz="0" w:space="0" w:color="auto"/>
        <w:bottom w:val="none" w:sz="0" w:space="0" w:color="auto"/>
        <w:right w:val="none" w:sz="0" w:space="0" w:color="auto"/>
      </w:divBdr>
    </w:div>
    <w:div w:id="410543313">
      <w:bodyDiv w:val="1"/>
      <w:marLeft w:val="0"/>
      <w:marRight w:val="0"/>
      <w:marTop w:val="0"/>
      <w:marBottom w:val="0"/>
      <w:divBdr>
        <w:top w:val="none" w:sz="0" w:space="0" w:color="auto"/>
        <w:left w:val="none" w:sz="0" w:space="0" w:color="auto"/>
        <w:bottom w:val="none" w:sz="0" w:space="0" w:color="auto"/>
        <w:right w:val="none" w:sz="0" w:space="0" w:color="auto"/>
      </w:divBdr>
    </w:div>
    <w:div w:id="419066564">
      <w:bodyDiv w:val="1"/>
      <w:marLeft w:val="0"/>
      <w:marRight w:val="0"/>
      <w:marTop w:val="0"/>
      <w:marBottom w:val="0"/>
      <w:divBdr>
        <w:top w:val="none" w:sz="0" w:space="0" w:color="auto"/>
        <w:left w:val="none" w:sz="0" w:space="0" w:color="auto"/>
        <w:bottom w:val="none" w:sz="0" w:space="0" w:color="auto"/>
        <w:right w:val="none" w:sz="0" w:space="0" w:color="auto"/>
      </w:divBdr>
    </w:div>
    <w:div w:id="424038766">
      <w:bodyDiv w:val="1"/>
      <w:marLeft w:val="0"/>
      <w:marRight w:val="0"/>
      <w:marTop w:val="0"/>
      <w:marBottom w:val="0"/>
      <w:divBdr>
        <w:top w:val="none" w:sz="0" w:space="0" w:color="auto"/>
        <w:left w:val="none" w:sz="0" w:space="0" w:color="auto"/>
        <w:bottom w:val="none" w:sz="0" w:space="0" w:color="auto"/>
        <w:right w:val="none" w:sz="0" w:space="0" w:color="auto"/>
      </w:divBdr>
    </w:div>
    <w:div w:id="430665305">
      <w:bodyDiv w:val="1"/>
      <w:marLeft w:val="0"/>
      <w:marRight w:val="0"/>
      <w:marTop w:val="0"/>
      <w:marBottom w:val="0"/>
      <w:divBdr>
        <w:top w:val="none" w:sz="0" w:space="0" w:color="auto"/>
        <w:left w:val="none" w:sz="0" w:space="0" w:color="auto"/>
        <w:bottom w:val="none" w:sz="0" w:space="0" w:color="auto"/>
        <w:right w:val="none" w:sz="0" w:space="0" w:color="auto"/>
      </w:divBdr>
    </w:div>
    <w:div w:id="431777195">
      <w:bodyDiv w:val="1"/>
      <w:marLeft w:val="0"/>
      <w:marRight w:val="0"/>
      <w:marTop w:val="0"/>
      <w:marBottom w:val="0"/>
      <w:divBdr>
        <w:top w:val="none" w:sz="0" w:space="0" w:color="auto"/>
        <w:left w:val="none" w:sz="0" w:space="0" w:color="auto"/>
        <w:bottom w:val="none" w:sz="0" w:space="0" w:color="auto"/>
        <w:right w:val="none" w:sz="0" w:space="0" w:color="auto"/>
      </w:divBdr>
    </w:div>
    <w:div w:id="455755577">
      <w:bodyDiv w:val="1"/>
      <w:marLeft w:val="0"/>
      <w:marRight w:val="0"/>
      <w:marTop w:val="0"/>
      <w:marBottom w:val="0"/>
      <w:divBdr>
        <w:top w:val="none" w:sz="0" w:space="0" w:color="auto"/>
        <w:left w:val="none" w:sz="0" w:space="0" w:color="auto"/>
        <w:bottom w:val="none" w:sz="0" w:space="0" w:color="auto"/>
        <w:right w:val="none" w:sz="0" w:space="0" w:color="auto"/>
      </w:divBdr>
    </w:div>
    <w:div w:id="460147585">
      <w:bodyDiv w:val="1"/>
      <w:marLeft w:val="0"/>
      <w:marRight w:val="0"/>
      <w:marTop w:val="0"/>
      <w:marBottom w:val="0"/>
      <w:divBdr>
        <w:top w:val="none" w:sz="0" w:space="0" w:color="auto"/>
        <w:left w:val="none" w:sz="0" w:space="0" w:color="auto"/>
        <w:bottom w:val="none" w:sz="0" w:space="0" w:color="auto"/>
        <w:right w:val="none" w:sz="0" w:space="0" w:color="auto"/>
      </w:divBdr>
    </w:div>
    <w:div w:id="477696068">
      <w:bodyDiv w:val="1"/>
      <w:marLeft w:val="0"/>
      <w:marRight w:val="0"/>
      <w:marTop w:val="0"/>
      <w:marBottom w:val="0"/>
      <w:divBdr>
        <w:top w:val="none" w:sz="0" w:space="0" w:color="auto"/>
        <w:left w:val="none" w:sz="0" w:space="0" w:color="auto"/>
        <w:bottom w:val="none" w:sz="0" w:space="0" w:color="auto"/>
        <w:right w:val="none" w:sz="0" w:space="0" w:color="auto"/>
      </w:divBdr>
    </w:div>
    <w:div w:id="486677850">
      <w:bodyDiv w:val="1"/>
      <w:marLeft w:val="0"/>
      <w:marRight w:val="0"/>
      <w:marTop w:val="0"/>
      <w:marBottom w:val="0"/>
      <w:divBdr>
        <w:top w:val="none" w:sz="0" w:space="0" w:color="auto"/>
        <w:left w:val="none" w:sz="0" w:space="0" w:color="auto"/>
        <w:bottom w:val="none" w:sz="0" w:space="0" w:color="auto"/>
        <w:right w:val="none" w:sz="0" w:space="0" w:color="auto"/>
      </w:divBdr>
    </w:div>
    <w:div w:id="491992659">
      <w:bodyDiv w:val="1"/>
      <w:marLeft w:val="0"/>
      <w:marRight w:val="0"/>
      <w:marTop w:val="0"/>
      <w:marBottom w:val="0"/>
      <w:divBdr>
        <w:top w:val="none" w:sz="0" w:space="0" w:color="auto"/>
        <w:left w:val="none" w:sz="0" w:space="0" w:color="auto"/>
        <w:bottom w:val="none" w:sz="0" w:space="0" w:color="auto"/>
        <w:right w:val="none" w:sz="0" w:space="0" w:color="auto"/>
      </w:divBdr>
    </w:div>
    <w:div w:id="493843016">
      <w:bodyDiv w:val="1"/>
      <w:marLeft w:val="0"/>
      <w:marRight w:val="0"/>
      <w:marTop w:val="0"/>
      <w:marBottom w:val="0"/>
      <w:divBdr>
        <w:top w:val="none" w:sz="0" w:space="0" w:color="auto"/>
        <w:left w:val="none" w:sz="0" w:space="0" w:color="auto"/>
        <w:bottom w:val="none" w:sz="0" w:space="0" w:color="auto"/>
        <w:right w:val="none" w:sz="0" w:space="0" w:color="auto"/>
      </w:divBdr>
    </w:div>
    <w:div w:id="496069710">
      <w:bodyDiv w:val="1"/>
      <w:marLeft w:val="0"/>
      <w:marRight w:val="0"/>
      <w:marTop w:val="0"/>
      <w:marBottom w:val="0"/>
      <w:divBdr>
        <w:top w:val="none" w:sz="0" w:space="0" w:color="auto"/>
        <w:left w:val="none" w:sz="0" w:space="0" w:color="auto"/>
        <w:bottom w:val="none" w:sz="0" w:space="0" w:color="auto"/>
        <w:right w:val="none" w:sz="0" w:space="0" w:color="auto"/>
      </w:divBdr>
    </w:div>
    <w:div w:id="522791633">
      <w:bodyDiv w:val="1"/>
      <w:marLeft w:val="0"/>
      <w:marRight w:val="0"/>
      <w:marTop w:val="0"/>
      <w:marBottom w:val="0"/>
      <w:divBdr>
        <w:top w:val="none" w:sz="0" w:space="0" w:color="auto"/>
        <w:left w:val="none" w:sz="0" w:space="0" w:color="auto"/>
        <w:bottom w:val="none" w:sz="0" w:space="0" w:color="auto"/>
        <w:right w:val="none" w:sz="0" w:space="0" w:color="auto"/>
      </w:divBdr>
    </w:div>
    <w:div w:id="524052676">
      <w:bodyDiv w:val="1"/>
      <w:marLeft w:val="0"/>
      <w:marRight w:val="0"/>
      <w:marTop w:val="0"/>
      <w:marBottom w:val="0"/>
      <w:divBdr>
        <w:top w:val="none" w:sz="0" w:space="0" w:color="auto"/>
        <w:left w:val="none" w:sz="0" w:space="0" w:color="auto"/>
        <w:bottom w:val="none" w:sz="0" w:space="0" w:color="auto"/>
        <w:right w:val="none" w:sz="0" w:space="0" w:color="auto"/>
      </w:divBdr>
    </w:div>
    <w:div w:id="524750830">
      <w:bodyDiv w:val="1"/>
      <w:marLeft w:val="0"/>
      <w:marRight w:val="0"/>
      <w:marTop w:val="0"/>
      <w:marBottom w:val="0"/>
      <w:divBdr>
        <w:top w:val="none" w:sz="0" w:space="0" w:color="auto"/>
        <w:left w:val="none" w:sz="0" w:space="0" w:color="auto"/>
        <w:bottom w:val="none" w:sz="0" w:space="0" w:color="auto"/>
        <w:right w:val="none" w:sz="0" w:space="0" w:color="auto"/>
      </w:divBdr>
    </w:div>
    <w:div w:id="531653739">
      <w:bodyDiv w:val="1"/>
      <w:marLeft w:val="0"/>
      <w:marRight w:val="0"/>
      <w:marTop w:val="0"/>
      <w:marBottom w:val="0"/>
      <w:divBdr>
        <w:top w:val="none" w:sz="0" w:space="0" w:color="auto"/>
        <w:left w:val="none" w:sz="0" w:space="0" w:color="auto"/>
        <w:bottom w:val="none" w:sz="0" w:space="0" w:color="auto"/>
        <w:right w:val="none" w:sz="0" w:space="0" w:color="auto"/>
      </w:divBdr>
    </w:div>
    <w:div w:id="541674371">
      <w:bodyDiv w:val="1"/>
      <w:marLeft w:val="0"/>
      <w:marRight w:val="0"/>
      <w:marTop w:val="0"/>
      <w:marBottom w:val="0"/>
      <w:divBdr>
        <w:top w:val="none" w:sz="0" w:space="0" w:color="auto"/>
        <w:left w:val="none" w:sz="0" w:space="0" w:color="auto"/>
        <w:bottom w:val="none" w:sz="0" w:space="0" w:color="auto"/>
        <w:right w:val="none" w:sz="0" w:space="0" w:color="auto"/>
      </w:divBdr>
    </w:div>
    <w:div w:id="546187491">
      <w:bodyDiv w:val="1"/>
      <w:marLeft w:val="0"/>
      <w:marRight w:val="0"/>
      <w:marTop w:val="0"/>
      <w:marBottom w:val="0"/>
      <w:divBdr>
        <w:top w:val="none" w:sz="0" w:space="0" w:color="auto"/>
        <w:left w:val="none" w:sz="0" w:space="0" w:color="auto"/>
        <w:bottom w:val="none" w:sz="0" w:space="0" w:color="auto"/>
        <w:right w:val="none" w:sz="0" w:space="0" w:color="auto"/>
      </w:divBdr>
    </w:div>
    <w:div w:id="549416443">
      <w:bodyDiv w:val="1"/>
      <w:marLeft w:val="0"/>
      <w:marRight w:val="0"/>
      <w:marTop w:val="0"/>
      <w:marBottom w:val="0"/>
      <w:divBdr>
        <w:top w:val="none" w:sz="0" w:space="0" w:color="auto"/>
        <w:left w:val="none" w:sz="0" w:space="0" w:color="auto"/>
        <w:bottom w:val="none" w:sz="0" w:space="0" w:color="auto"/>
        <w:right w:val="none" w:sz="0" w:space="0" w:color="auto"/>
      </w:divBdr>
    </w:div>
    <w:div w:id="551118264">
      <w:bodyDiv w:val="1"/>
      <w:marLeft w:val="0"/>
      <w:marRight w:val="0"/>
      <w:marTop w:val="0"/>
      <w:marBottom w:val="0"/>
      <w:divBdr>
        <w:top w:val="none" w:sz="0" w:space="0" w:color="auto"/>
        <w:left w:val="none" w:sz="0" w:space="0" w:color="auto"/>
        <w:bottom w:val="none" w:sz="0" w:space="0" w:color="auto"/>
        <w:right w:val="none" w:sz="0" w:space="0" w:color="auto"/>
      </w:divBdr>
    </w:div>
    <w:div w:id="553469170">
      <w:bodyDiv w:val="1"/>
      <w:marLeft w:val="0"/>
      <w:marRight w:val="0"/>
      <w:marTop w:val="0"/>
      <w:marBottom w:val="0"/>
      <w:divBdr>
        <w:top w:val="none" w:sz="0" w:space="0" w:color="auto"/>
        <w:left w:val="none" w:sz="0" w:space="0" w:color="auto"/>
        <w:bottom w:val="none" w:sz="0" w:space="0" w:color="auto"/>
        <w:right w:val="none" w:sz="0" w:space="0" w:color="auto"/>
      </w:divBdr>
    </w:div>
    <w:div w:id="572548172">
      <w:bodyDiv w:val="1"/>
      <w:marLeft w:val="0"/>
      <w:marRight w:val="0"/>
      <w:marTop w:val="0"/>
      <w:marBottom w:val="0"/>
      <w:divBdr>
        <w:top w:val="none" w:sz="0" w:space="0" w:color="auto"/>
        <w:left w:val="none" w:sz="0" w:space="0" w:color="auto"/>
        <w:bottom w:val="none" w:sz="0" w:space="0" w:color="auto"/>
        <w:right w:val="none" w:sz="0" w:space="0" w:color="auto"/>
      </w:divBdr>
    </w:div>
    <w:div w:id="584804776">
      <w:bodyDiv w:val="1"/>
      <w:marLeft w:val="0"/>
      <w:marRight w:val="0"/>
      <w:marTop w:val="0"/>
      <w:marBottom w:val="0"/>
      <w:divBdr>
        <w:top w:val="none" w:sz="0" w:space="0" w:color="auto"/>
        <w:left w:val="none" w:sz="0" w:space="0" w:color="auto"/>
        <w:bottom w:val="none" w:sz="0" w:space="0" w:color="auto"/>
        <w:right w:val="none" w:sz="0" w:space="0" w:color="auto"/>
      </w:divBdr>
    </w:div>
    <w:div w:id="589894047">
      <w:bodyDiv w:val="1"/>
      <w:marLeft w:val="0"/>
      <w:marRight w:val="0"/>
      <w:marTop w:val="0"/>
      <w:marBottom w:val="0"/>
      <w:divBdr>
        <w:top w:val="none" w:sz="0" w:space="0" w:color="auto"/>
        <w:left w:val="none" w:sz="0" w:space="0" w:color="auto"/>
        <w:bottom w:val="none" w:sz="0" w:space="0" w:color="auto"/>
        <w:right w:val="none" w:sz="0" w:space="0" w:color="auto"/>
      </w:divBdr>
    </w:div>
    <w:div w:id="591738776">
      <w:bodyDiv w:val="1"/>
      <w:marLeft w:val="0"/>
      <w:marRight w:val="0"/>
      <w:marTop w:val="0"/>
      <w:marBottom w:val="0"/>
      <w:divBdr>
        <w:top w:val="none" w:sz="0" w:space="0" w:color="auto"/>
        <w:left w:val="none" w:sz="0" w:space="0" w:color="auto"/>
        <w:bottom w:val="none" w:sz="0" w:space="0" w:color="auto"/>
        <w:right w:val="none" w:sz="0" w:space="0" w:color="auto"/>
      </w:divBdr>
    </w:div>
    <w:div w:id="592250385">
      <w:bodyDiv w:val="1"/>
      <w:marLeft w:val="0"/>
      <w:marRight w:val="0"/>
      <w:marTop w:val="0"/>
      <w:marBottom w:val="0"/>
      <w:divBdr>
        <w:top w:val="none" w:sz="0" w:space="0" w:color="auto"/>
        <w:left w:val="none" w:sz="0" w:space="0" w:color="auto"/>
        <w:bottom w:val="none" w:sz="0" w:space="0" w:color="auto"/>
        <w:right w:val="none" w:sz="0" w:space="0" w:color="auto"/>
      </w:divBdr>
    </w:div>
    <w:div w:id="593710222">
      <w:bodyDiv w:val="1"/>
      <w:marLeft w:val="0"/>
      <w:marRight w:val="0"/>
      <w:marTop w:val="0"/>
      <w:marBottom w:val="0"/>
      <w:divBdr>
        <w:top w:val="none" w:sz="0" w:space="0" w:color="auto"/>
        <w:left w:val="none" w:sz="0" w:space="0" w:color="auto"/>
        <w:bottom w:val="none" w:sz="0" w:space="0" w:color="auto"/>
        <w:right w:val="none" w:sz="0" w:space="0" w:color="auto"/>
      </w:divBdr>
    </w:div>
    <w:div w:id="596332306">
      <w:bodyDiv w:val="1"/>
      <w:marLeft w:val="0"/>
      <w:marRight w:val="0"/>
      <w:marTop w:val="0"/>
      <w:marBottom w:val="0"/>
      <w:divBdr>
        <w:top w:val="none" w:sz="0" w:space="0" w:color="auto"/>
        <w:left w:val="none" w:sz="0" w:space="0" w:color="auto"/>
        <w:bottom w:val="none" w:sz="0" w:space="0" w:color="auto"/>
        <w:right w:val="none" w:sz="0" w:space="0" w:color="auto"/>
      </w:divBdr>
    </w:div>
    <w:div w:id="604069951">
      <w:bodyDiv w:val="1"/>
      <w:marLeft w:val="0"/>
      <w:marRight w:val="0"/>
      <w:marTop w:val="0"/>
      <w:marBottom w:val="0"/>
      <w:divBdr>
        <w:top w:val="none" w:sz="0" w:space="0" w:color="auto"/>
        <w:left w:val="none" w:sz="0" w:space="0" w:color="auto"/>
        <w:bottom w:val="none" w:sz="0" w:space="0" w:color="auto"/>
        <w:right w:val="none" w:sz="0" w:space="0" w:color="auto"/>
      </w:divBdr>
    </w:div>
    <w:div w:id="604845737">
      <w:bodyDiv w:val="1"/>
      <w:marLeft w:val="0"/>
      <w:marRight w:val="0"/>
      <w:marTop w:val="0"/>
      <w:marBottom w:val="0"/>
      <w:divBdr>
        <w:top w:val="none" w:sz="0" w:space="0" w:color="auto"/>
        <w:left w:val="none" w:sz="0" w:space="0" w:color="auto"/>
        <w:bottom w:val="none" w:sz="0" w:space="0" w:color="auto"/>
        <w:right w:val="none" w:sz="0" w:space="0" w:color="auto"/>
      </w:divBdr>
    </w:div>
    <w:div w:id="606158161">
      <w:bodyDiv w:val="1"/>
      <w:marLeft w:val="0"/>
      <w:marRight w:val="0"/>
      <w:marTop w:val="0"/>
      <w:marBottom w:val="0"/>
      <w:divBdr>
        <w:top w:val="none" w:sz="0" w:space="0" w:color="auto"/>
        <w:left w:val="none" w:sz="0" w:space="0" w:color="auto"/>
        <w:bottom w:val="none" w:sz="0" w:space="0" w:color="auto"/>
        <w:right w:val="none" w:sz="0" w:space="0" w:color="auto"/>
      </w:divBdr>
    </w:div>
    <w:div w:id="610361052">
      <w:bodyDiv w:val="1"/>
      <w:marLeft w:val="0"/>
      <w:marRight w:val="0"/>
      <w:marTop w:val="0"/>
      <w:marBottom w:val="0"/>
      <w:divBdr>
        <w:top w:val="none" w:sz="0" w:space="0" w:color="auto"/>
        <w:left w:val="none" w:sz="0" w:space="0" w:color="auto"/>
        <w:bottom w:val="none" w:sz="0" w:space="0" w:color="auto"/>
        <w:right w:val="none" w:sz="0" w:space="0" w:color="auto"/>
      </w:divBdr>
    </w:div>
    <w:div w:id="611398549">
      <w:bodyDiv w:val="1"/>
      <w:marLeft w:val="0"/>
      <w:marRight w:val="0"/>
      <w:marTop w:val="0"/>
      <w:marBottom w:val="0"/>
      <w:divBdr>
        <w:top w:val="none" w:sz="0" w:space="0" w:color="auto"/>
        <w:left w:val="none" w:sz="0" w:space="0" w:color="auto"/>
        <w:bottom w:val="none" w:sz="0" w:space="0" w:color="auto"/>
        <w:right w:val="none" w:sz="0" w:space="0" w:color="auto"/>
      </w:divBdr>
    </w:div>
    <w:div w:id="612592583">
      <w:bodyDiv w:val="1"/>
      <w:marLeft w:val="0"/>
      <w:marRight w:val="0"/>
      <w:marTop w:val="0"/>
      <w:marBottom w:val="0"/>
      <w:divBdr>
        <w:top w:val="none" w:sz="0" w:space="0" w:color="auto"/>
        <w:left w:val="none" w:sz="0" w:space="0" w:color="auto"/>
        <w:bottom w:val="none" w:sz="0" w:space="0" w:color="auto"/>
        <w:right w:val="none" w:sz="0" w:space="0" w:color="auto"/>
      </w:divBdr>
    </w:div>
    <w:div w:id="638387483">
      <w:bodyDiv w:val="1"/>
      <w:marLeft w:val="0"/>
      <w:marRight w:val="0"/>
      <w:marTop w:val="0"/>
      <w:marBottom w:val="0"/>
      <w:divBdr>
        <w:top w:val="none" w:sz="0" w:space="0" w:color="auto"/>
        <w:left w:val="none" w:sz="0" w:space="0" w:color="auto"/>
        <w:bottom w:val="none" w:sz="0" w:space="0" w:color="auto"/>
        <w:right w:val="none" w:sz="0" w:space="0" w:color="auto"/>
      </w:divBdr>
    </w:div>
    <w:div w:id="641277359">
      <w:bodyDiv w:val="1"/>
      <w:marLeft w:val="0"/>
      <w:marRight w:val="0"/>
      <w:marTop w:val="0"/>
      <w:marBottom w:val="0"/>
      <w:divBdr>
        <w:top w:val="none" w:sz="0" w:space="0" w:color="auto"/>
        <w:left w:val="none" w:sz="0" w:space="0" w:color="auto"/>
        <w:bottom w:val="none" w:sz="0" w:space="0" w:color="auto"/>
        <w:right w:val="none" w:sz="0" w:space="0" w:color="auto"/>
      </w:divBdr>
    </w:div>
    <w:div w:id="645092750">
      <w:bodyDiv w:val="1"/>
      <w:marLeft w:val="0"/>
      <w:marRight w:val="0"/>
      <w:marTop w:val="0"/>
      <w:marBottom w:val="0"/>
      <w:divBdr>
        <w:top w:val="none" w:sz="0" w:space="0" w:color="auto"/>
        <w:left w:val="none" w:sz="0" w:space="0" w:color="auto"/>
        <w:bottom w:val="none" w:sz="0" w:space="0" w:color="auto"/>
        <w:right w:val="none" w:sz="0" w:space="0" w:color="auto"/>
      </w:divBdr>
    </w:div>
    <w:div w:id="652488520">
      <w:bodyDiv w:val="1"/>
      <w:marLeft w:val="0"/>
      <w:marRight w:val="0"/>
      <w:marTop w:val="0"/>
      <w:marBottom w:val="0"/>
      <w:divBdr>
        <w:top w:val="none" w:sz="0" w:space="0" w:color="auto"/>
        <w:left w:val="none" w:sz="0" w:space="0" w:color="auto"/>
        <w:bottom w:val="none" w:sz="0" w:space="0" w:color="auto"/>
        <w:right w:val="none" w:sz="0" w:space="0" w:color="auto"/>
      </w:divBdr>
    </w:div>
    <w:div w:id="661085598">
      <w:bodyDiv w:val="1"/>
      <w:marLeft w:val="0"/>
      <w:marRight w:val="0"/>
      <w:marTop w:val="0"/>
      <w:marBottom w:val="0"/>
      <w:divBdr>
        <w:top w:val="none" w:sz="0" w:space="0" w:color="auto"/>
        <w:left w:val="none" w:sz="0" w:space="0" w:color="auto"/>
        <w:bottom w:val="none" w:sz="0" w:space="0" w:color="auto"/>
        <w:right w:val="none" w:sz="0" w:space="0" w:color="auto"/>
      </w:divBdr>
    </w:div>
    <w:div w:id="664012911">
      <w:bodyDiv w:val="1"/>
      <w:marLeft w:val="0"/>
      <w:marRight w:val="0"/>
      <w:marTop w:val="0"/>
      <w:marBottom w:val="0"/>
      <w:divBdr>
        <w:top w:val="none" w:sz="0" w:space="0" w:color="auto"/>
        <w:left w:val="none" w:sz="0" w:space="0" w:color="auto"/>
        <w:bottom w:val="none" w:sz="0" w:space="0" w:color="auto"/>
        <w:right w:val="none" w:sz="0" w:space="0" w:color="auto"/>
      </w:divBdr>
    </w:div>
    <w:div w:id="665136518">
      <w:bodyDiv w:val="1"/>
      <w:marLeft w:val="0"/>
      <w:marRight w:val="0"/>
      <w:marTop w:val="0"/>
      <w:marBottom w:val="0"/>
      <w:divBdr>
        <w:top w:val="none" w:sz="0" w:space="0" w:color="auto"/>
        <w:left w:val="none" w:sz="0" w:space="0" w:color="auto"/>
        <w:bottom w:val="none" w:sz="0" w:space="0" w:color="auto"/>
        <w:right w:val="none" w:sz="0" w:space="0" w:color="auto"/>
      </w:divBdr>
    </w:div>
    <w:div w:id="674184153">
      <w:bodyDiv w:val="1"/>
      <w:marLeft w:val="0"/>
      <w:marRight w:val="0"/>
      <w:marTop w:val="0"/>
      <w:marBottom w:val="0"/>
      <w:divBdr>
        <w:top w:val="none" w:sz="0" w:space="0" w:color="auto"/>
        <w:left w:val="none" w:sz="0" w:space="0" w:color="auto"/>
        <w:bottom w:val="none" w:sz="0" w:space="0" w:color="auto"/>
        <w:right w:val="none" w:sz="0" w:space="0" w:color="auto"/>
      </w:divBdr>
    </w:div>
    <w:div w:id="676082121">
      <w:bodyDiv w:val="1"/>
      <w:marLeft w:val="0"/>
      <w:marRight w:val="0"/>
      <w:marTop w:val="0"/>
      <w:marBottom w:val="0"/>
      <w:divBdr>
        <w:top w:val="none" w:sz="0" w:space="0" w:color="auto"/>
        <w:left w:val="none" w:sz="0" w:space="0" w:color="auto"/>
        <w:bottom w:val="none" w:sz="0" w:space="0" w:color="auto"/>
        <w:right w:val="none" w:sz="0" w:space="0" w:color="auto"/>
      </w:divBdr>
    </w:div>
    <w:div w:id="679893413">
      <w:bodyDiv w:val="1"/>
      <w:marLeft w:val="0"/>
      <w:marRight w:val="0"/>
      <w:marTop w:val="0"/>
      <w:marBottom w:val="0"/>
      <w:divBdr>
        <w:top w:val="none" w:sz="0" w:space="0" w:color="auto"/>
        <w:left w:val="none" w:sz="0" w:space="0" w:color="auto"/>
        <w:bottom w:val="none" w:sz="0" w:space="0" w:color="auto"/>
        <w:right w:val="none" w:sz="0" w:space="0" w:color="auto"/>
      </w:divBdr>
    </w:div>
    <w:div w:id="683171306">
      <w:bodyDiv w:val="1"/>
      <w:marLeft w:val="0"/>
      <w:marRight w:val="0"/>
      <w:marTop w:val="0"/>
      <w:marBottom w:val="0"/>
      <w:divBdr>
        <w:top w:val="none" w:sz="0" w:space="0" w:color="auto"/>
        <w:left w:val="none" w:sz="0" w:space="0" w:color="auto"/>
        <w:bottom w:val="none" w:sz="0" w:space="0" w:color="auto"/>
        <w:right w:val="none" w:sz="0" w:space="0" w:color="auto"/>
      </w:divBdr>
    </w:div>
    <w:div w:id="699864856">
      <w:bodyDiv w:val="1"/>
      <w:marLeft w:val="0"/>
      <w:marRight w:val="0"/>
      <w:marTop w:val="0"/>
      <w:marBottom w:val="0"/>
      <w:divBdr>
        <w:top w:val="none" w:sz="0" w:space="0" w:color="auto"/>
        <w:left w:val="none" w:sz="0" w:space="0" w:color="auto"/>
        <w:bottom w:val="none" w:sz="0" w:space="0" w:color="auto"/>
        <w:right w:val="none" w:sz="0" w:space="0" w:color="auto"/>
      </w:divBdr>
    </w:div>
    <w:div w:id="706174808">
      <w:bodyDiv w:val="1"/>
      <w:marLeft w:val="0"/>
      <w:marRight w:val="0"/>
      <w:marTop w:val="0"/>
      <w:marBottom w:val="0"/>
      <w:divBdr>
        <w:top w:val="none" w:sz="0" w:space="0" w:color="auto"/>
        <w:left w:val="none" w:sz="0" w:space="0" w:color="auto"/>
        <w:bottom w:val="none" w:sz="0" w:space="0" w:color="auto"/>
        <w:right w:val="none" w:sz="0" w:space="0" w:color="auto"/>
      </w:divBdr>
    </w:div>
    <w:div w:id="711342582">
      <w:bodyDiv w:val="1"/>
      <w:marLeft w:val="0"/>
      <w:marRight w:val="0"/>
      <w:marTop w:val="0"/>
      <w:marBottom w:val="0"/>
      <w:divBdr>
        <w:top w:val="none" w:sz="0" w:space="0" w:color="auto"/>
        <w:left w:val="none" w:sz="0" w:space="0" w:color="auto"/>
        <w:bottom w:val="none" w:sz="0" w:space="0" w:color="auto"/>
        <w:right w:val="none" w:sz="0" w:space="0" w:color="auto"/>
      </w:divBdr>
    </w:div>
    <w:div w:id="715813255">
      <w:bodyDiv w:val="1"/>
      <w:marLeft w:val="0"/>
      <w:marRight w:val="0"/>
      <w:marTop w:val="0"/>
      <w:marBottom w:val="0"/>
      <w:divBdr>
        <w:top w:val="none" w:sz="0" w:space="0" w:color="auto"/>
        <w:left w:val="none" w:sz="0" w:space="0" w:color="auto"/>
        <w:bottom w:val="none" w:sz="0" w:space="0" w:color="auto"/>
        <w:right w:val="none" w:sz="0" w:space="0" w:color="auto"/>
      </w:divBdr>
    </w:div>
    <w:div w:id="733313431">
      <w:bodyDiv w:val="1"/>
      <w:marLeft w:val="0"/>
      <w:marRight w:val="0"/>
      <w:marTop w:val="0"/>
      <w:marBottom w:val="0"/>
      <w:divBdr>
        <w:top w:val="none" w:sz="0" w:space="0" w:color="auto"/>
        <w:left w:val="none" w:sz="0" w:space="0" w:color="auto"/>
        <w:bottom w:val="none" w:sz="0" w:space="0" w:color="auto"/>
        <w:right w:val="none" w:sz="0" w:space="0" w:color="auto"/>
      </w:divBdr>
    </w:div>
    <w:div w:id="740831321">
      <w:bodyDiv w:val="1"/>
      <w:marLeft w:val="0"/>
      <w:marRight w:val="0"/>
      <w:marTop w:val="0"/>
      <w:marBottom w:val="0"/>
      <w:divBdr>
        <w:top w:val="none" w:sz="0" w:space="0" w:color="auto"/>
        <w:left w:val="none" w:sz="0" w:space="0" w:color="auto"/>
        <w:bottom w:val="none" w:sz="0" w:space="0" w:color="auto"/>
        <w:right w:val="none" w:sz="0" w:space="0" w:color="auto"/>
      </w:divBdr>
    </w:div>
    <w:div w:id="747967414">
      <w:bodyDiv w:val="1"/>
      <w:marLeft w:val="0"/>
      <w:marRight w:val="0"/>
      <w:marTop w:val="0"/>
      <w:marBottom w:val="0"/>
      <w:divBdr>
        <w:top w:val="none" w:sz="0" w:space="0" w:color="auto"/>
        <w:left w:val="none" w:sz="0" w:space="0" w:color="auto"/>
        <w:bottom w:val="none" w:sz="0" w:space="0" w:color="auto"/>
        <w:right w:val="none" w:sz="0" w:space="0" w:color="auto"/>
      </w:divBdr>
    </w:div>
    <w:div w:id="755328529">
      <w:bodyDiv w:val="1"/>
      <w:marLeft w:val="0"/>
      <w:marRight w:val="0"/>
      <w:marTop w:val="0"/>
      <w:marBottom w:val="0"/>
      <w:divBdr>
        <w:top w:val="none" w:sz="0" w:space="0" w:color="auto"/>
        <w:left w:val="none" w:sz="0" w:space="0" w:color="auto"/>
        <w:bottom w:val="none" w:sz="0" w:space="0" w:color="auto"/>
        <w:right w:val="none" w:sz="0" w:space="0" w:color="auto"/>
      </w:divBdr>
    </w:div>
    <w:div w:id="759103899">
      <w:bodyDiv w:val="1"/>
      <w:marLeft w:val="0"/>
      <w:marRight w:val="0"/>
      <w:marTop w:val="0"/>
      <w:marBottom w:val="0"/>
      <w:divBdr>
        <w:top w:val="none" w:sz="0" w:space="0" w:color="auto"/>
        <w:left w:val="none" w:sz="0" w:space="0" w:color="auto"/>
        <w:bottom w:val="none" w:sz="0" w:space="0" w:color="auto"/>
        <w:right w:val="none" w:sz="0" w:space="0" w:color="auto"/>
      </w:divBdr>
    </w:div>
    <w:div w:id="759135259">
      <w:bodyDiv w:val="1"/>
      <w:marLeft w:val="0"/>
      <w:marRight w:val="0"/>
      <w:marTop w:val="0"/>
      <w:marBottom w:val="0"/>
      <w:divBdr>
        <w:top w:val="none" w:sz="0" w:space="0" w:color="auto"/>
        <w:left w:val="none" w:sz="0" w:space="0" w:color="auto"/>
        <w:bottom w:val="none" w:sz="0" w:space="0" w:color="auto"/>
        <w:right w:val="none" w:sz="0" w:space="0" w:color="auto"/>
      </w:divBdr>
    </w:div>
    <w:div w:id="760105529">
      <w:bodyDiv w:val="1"/>
      <w:marLeft w:val="0"/>
      <w:marRight w:val="0"/>
      <w:marTop w:val="0"/>
      <w:marBottom w:val="0"/>
      <w:divBdr>
        <w:top w:val="none" w:sz="0" w:space="0" w:color="auto"/>
        <w:left w:val="none" w:sz="0" w:space="0" w:color="auto"/>
        <w:bottom w:val="none" w:sz="0" w:space="0" w:color="auto"/>
        <w:right w:val="none" w:sz="0" w:space="0" w:color="auto"/>
      </w:divBdr>
    </w:div>
    <w:div w:id="760443428">
      <w:bodyDiv w:val="1"/>
      <w:marLeft w:val="0"/>
      <w:marRight w:val="0"/>
      <w:marTop w:val="0"/>
      <w:marBottom w:val="0"/>
      <w:divBdr>
        <w:top w:val="none" w:sz="0" w:space="0" w:color="auto"/>
        <w:left w:val="none" w:sz="0" w:space="0" w:color="auto"/>
        <w:bottom w:val="none" w:sz="0" w:space="0" w:color="auto"/>
        <w:right w:val="none" w:sz="0" w:space="0" w:color="auto"/>
      </w:divBdr>
    </w:div>
    <w:div w:id="765729102">
      <w:bodyDiv w:val="1"/>
      <w:marLeft w:val="0"/>
      <w:marRight w:val="0"/>
      <w:marTop w:val="0"/>
      <w:marBottom w:val="0"/>
      <w:divBdr>
        <w:top w:val="none" w:sz="0" w:space="0" w:color="auto"/>
        <w:left w:val="none" w:sz="0" w:space="0" w:color="auto"/>
        <w:bottom w:val="none" w:sz="0" w:space="0" w:color="auto"/>
        <w:right w:val="none" w:sz="0" w:space="0" w:color="auto"/>
      </w:divBdr>
    </w:div>
    <w:div w:id="766274474">
      <w:bodyDiv w:val="1"/>
      <w:marLeft w:val="0"/>
      <w:marRight w:val="0"/>
      <w:marTop w:val="0"/>
      <w:marBottom w:val="0"/>
      <w:divBdr>
        <w:top w:val="none" w:sz="0" w:space="0" w:color="auto"/>
        <w:left w:val="none" w:sz="0" w:space="0" w:color="auto"/>
        <w:bottom w:val="none" w:sz="0" w:space="0" w:color="auto"/>
        <w:right w:val="none" w:sz="0" w:space="0" w:color="auto"/>
      </w:divBdr>
    </w:div>
    <w:div w:id="766467706">
      <w:bodyDiv w:val="1"/>
      <w:marLeft w:val="0"/>
      <w:marRight w:val="0"/>
      <w:marTop w:val="0"/>
      <w:marBottom w:val="0"/>
      <w:divBdr>
        <w:top w:val="none" w:sz="0" w:space="0" w:color="auto"/>
        <w:left w:val="none" w:sz="0" w:space="0" w:color="auto"/>
        <w:bottom w:val="none" w:sz="0" w:space="0" w:color="auto"/>
        <w:right w:val="none" w:sz="0" w:space="0" w:color="auto"/>
      </w:divBdr>
    </w:div>
    <w:div w:id="767820410">
      <w:bodyDiv w:val="1"/>
      <w:marLeft w:val="0"/>
      <w:marRight w:val="0"/>
      <w:marTop w:val="0"/>
      <w:marBottom w:val="0"/>
      <w:divBdr>
        <w:top w:val="none" w:sz="0" w:space="0" w:color="auto"/>
        <w:left w:val="none" w:sz="0" w:space="0" w:color="auto"/>
        <w:bottom w:val="none" w:sz="0" w:space="0" w:color="auto"/>
        <w:right w:val="none" w:sz="0" w:space="0" w:color="auto"/>
      </w:divBdr>
    </w:div>
    <w:div w:id="770971883">
      <w:bodyDiv w:val="1"/>
      <w:marLeft w:val="0"/>
      <w:marRight w:val="0"/>
      <w:marTop w:val="0"/>
      <w:marBottom w:val="0"/>
      <w:divBdr>
        <w:top w:val="none" w:sz="0" w:space="0" w:color="auto"/>
        <w:left w:val="none" w:sz="0" w:space="0" w:color="auto"/>
        <w:bottom w:val="none" w:sz="0" w:space="0" w:color="auto"/>
        <w:right w:val="none" w:sz="0" w:space="0" w:color="auto"/>
      </w:divBdr>
    </w:div>
    <w:div w:id="776290005">
      <w:bodyDiv w:val="1"/>
      <w:marLeft w:val="0"/>
      <w:marRight w:val="0"/>
      <w:marTop w:val="0"/>
      <w:marBottom w:val="0"/>
      <w:divBdr>
        <w:top w:val="none" w:sz="0" w:space="0" w:color="auto"/>
        <w:left w:val="none" w:sz="0" w:space="0" w:color="auto"/>
        <w:bottom w:val="none" w:sz="0" w:space="0" w:color="auto"/>
        <w:right w:val="none" w:sz="0" w:space="0" w:color="auto"/>
      </w:divBdr>
    </w:div>
    <w:div w:id="791900958">
      <w:bodyDiv w:val="1"/>
      <w:marLeft w:val="0"/>
      <w:marRight w:val="0"/>
      <w:marTop w:val="0"/>
      <w:marBottom w:val="0"/>
      <w:divBdr>
        <w:top w:val="none" w:sz="0" w:space="0" w:color="auto"/>
        <w:left w:val="none" w:sz="0" w:space="0" w:color="auto"/>
        <w:bottom w:val="none" w:sz="0" w:space="0" w:color="auto"/>
        <w:right w:val="none" w:sz="0" w:space="0" w:color="auto"/>
      </w:divBdr>
    </w:div>
    <w:div w:id="793403776">
      <w:bodyDiv w:val="1"/>
      <w:marLeft w:val="0"/>
      <w:marRight w:val="0"/>
      <w:marTop w:val="0"/>
      <w:marBottom w:val="0"/>
      <w:divBdr>
        <w:top w:val="none" w:sz="0" w:space="0" w:color="auto"/>
        <w:left w:val="none" w:sz="0" w:space="0" w:color="auto"/>
        <w:bottom w:val="none" w:sz="0" w:space="0" w:color="auto"/>
        <w:right w:val="none" w:sz="0" w:space="0" w:color="auto"/>
      </w:divBdr>
    </w:div>
    <w:div w:id="793670353">
      <w:bodyDiv w:val="1"/>
      <w:marLeft w:val="0"/>
      <w:marRight w:val="0"/>
      <w:marTop w:val="0"/>
      <w:marBottom w:val="0"/>
      <w:divBdr>
        <w:top w:val="none" w:sz="0" w:space="0" w:color="auto"/>
        <w:left w:val="none" w:sz="0" w:space="0" w:color="auto"/>
        <w:bottom w:val="none" w:sz="0" w:space="0" w:color="auto"/>
        <w:right w:val="none" w:sz="0" w:space="0" w:color="auto"/>
      </w:divBdr>
    </w:div>
    <w:div w:id="800802216">
      <w:bodyDiv w:val="1"/>
      <w:marLeft w:val="0"/>
      <w:marRight w:val="0"/>
      <w:marTop w:val="0"/>
      <w:marBottom w:val="0"/>
      <w:divBdr>
        <w:top w:val="none" w:sz="0" w:space="0" w:color="auto"/>
        <w:left w:val="none" w:sz="0" w:space="0" w:color="auto"/>
        <w:bottom w:val="none" w:sz="0" w:space="0" w:color="auto"/>
        <w:right w:val="none" w:sz="0" w:space="0" w:color="auto"/>
      </w:divBdr>
    </w:div>
    <w:div w:id="801970228">
      <w:bodyDiv w:val="1"/>
      <w:marLeft w:val="0"/>
      <w:marRight w:val="0"/>
      <w:marTop w:val="0"/>
      <w:marBottom w:val="0"/>
      <w:divBdr>
        <w:top w:val="none" w:sz="0" w:space="0" w:color="auto"/>
        <w:left w:val="none" w:sz="0" w:space="0" w:color="auto"/>
        <w:bottom w:val="none" w:sz="0" w:space="0" w:color="auto"/>
        <w:right w:val="none" w:sz="0" w:space="0" w:color="auto"/>
      </w:divBdr>
    </w:div>
    <w:div w:id="806629889">
      <w:bodyDiv w:val="1"/>
      <w:marLeft w:val="0"/>
      <w:marRight w:val="0"/>
      <w:marTop w:val="0"/>
      <w:marBottom w:val="0"/>
      <w:divBdr>
        <w:top w:val="none" w:sz="0" w:space="0" w:color="auto"/>
        <w:left w:val="none" w:sz="0" w:space="0" w:color="auto"/>
        <w:bottom w:val="none" w:sz="0" w:space="0" w:color="auto"/>
        <w:right w:val="none" w:sz="0" w:space="0" w:color="auto"/>
      </w:divBdr>
    </w:div>
    <w:div w:id="817843717">
      <w:bodyDiv w:val="1"/>
      <w:marLeft w:val="0"/>
      <w:marRight w:val="0"/>
      <w:marTop w:val="0"/>
      <w:marBottom w:val="0"/>
      <w:divBdr>
        <w:top w:val="none" w:sz="0" w:space="0" w:color="auto"/>
        <w:left w:val="none" w:sz="0" w:space="0" w:color="auto"/>
        <w:bottom w:val="none" w:sz="0" w:space="0" w:color="auto"/>
        <w:right w:val="none" w:sz="0" w:space="0" w:color="auto"/>
      </w:divBdr>
    </w:div>
    <w:div w:id="821626365">
      <w:bodyDiv w:val="1"/>
      <w:marLeft w:val="0"/>
      <w:marRight w:val="0"/>
      <w:marTop w:val="0"/>
      <w:marBottom w:val="0"/>
      <w:divBdr>
        <w:top w:val="none" w:sz="0" w:space="0" w:color="auto"/>
        <w:left w:val="none" w:sz="0" w:space="0" w:color="auto"/>
        <w:bottom w:val="none" w:sz="0" w:space="0" w:color="auto"/>
        <w:right w:val="none" w:sz="0" w:space="0" w:color="auto"/>
      </w:divBdr>
    </w:div>
    <w:div w:id="822507190">
      <w:bodyDiv w:val="1"/>
      <w:marLeft w:val="0"/>
      <w:marRight w:val="0"/>
      <w:marTop w:val="0"/>
      <w:marBottom w:val="0"/>
      <w:divBdr>
        <w:top w:val="none" w:sz="0" w:space="0" w:color="auto"/>
        <w:left w:val="none" w:sz="0" w:space="0" w:color="auto"/>
        <w:bottom w:val="none" w:sz="0" w:space="0" w:color="auto"/>
        <w:right w:val="none" w:sz="0" w:space="0" w:color="auto"/>
      </w:divBdr>
    </w:div>
    <w:div w:id="825822797">
      <w:bodyDiv w:val="1"/>
      <w:marLeft w:val="0"/>
      <w:marRight w:val="0"/>
      <w:marTop w:val="0"/>
      <w:marBottom w:val="0"/>
      <w:divBdr>
        <w:top w:val="none" w:sz="0" w:space="0" w:color="auto"/>
        <w:left w:val="none" w:sz="0" w:space="0" w:color="auto"/>
        <w:bottom w:val="none" w:sz="0" w:space="0" w:color="auto"/>
        <w:right w:val="none" w:sz="0" w:space="0" w:color="auto"/>
      </w:divBdr>
    </w:div>
    <w:div w:id="826093824">
      <w:bodyDiv w:val="1"/>
      <w:marLeft w:val="0"/>
      <w:marRight w:val="0"/>
      <w:marTop w:val="0"/>
      <w:marBottom w:val="0"/>
      <w:divBdr>
        <w:top w:val="none" w:sz="0" w:space="0" w:color="auto"/>
        <w:left w:val="none" w:sz="0" w:space="0" w:color="auto"/>
        <w:bottom w:val="none" w:sz="0" w:space="0" w:color="auto"/>
        <w:right w:val="none" w:sz="0" w:space="0" w:color="auto"/>
      </w:divBdr>
    </w:div>
    <w:div w:id="826439380">
      <w:bodyDiv w:val="1"/>
      <w:marLeft w:val="0"/>
      <w:marRight w:val="0"/>
      <w:marTop w:val="0"/>
      <w:marBottom w:val="0"/>
      <w:divBdr>
        <w:top w:val="none" w:sz="0" w:space="0" w:color="auto"/>
        <w:left w:val="none" w:sz="0" w:space="0" w:color="auto"/>
        <w:bottom w:val="none" w:sz="0" w:space="0" w:color="auto"/>
        <w:right w:val="none" w:sz="0" w:space="0" w:color="auto"/>
      </w:divBdr>
    </w:div>
    <w:div w:id="827281832">
      <w:bodyDiv w:val="1"/>
      <w:marLeft w:val="0"/>
      <w:marRight w:val="0"/>
      <w:marTop w:val="0"/>
      <w:marBottom w:val="0"/>
      <w:divBdr>
        <w:top w:val="none" w:sz="0" w:space="0" w:color="auto"/>
        <w:left w:val="none" w:sz="0" w:space="0" w:color="auto"/>
        <w:bottom w:val="none" w:sz="0" w:space="0" w:color="auto"/>
        <w:right w:val="none" w:sz="0" w:space="0" w:color="auto"/>
      </w:divBdr>
    </w:div>
    <w:div w:id="828713766">
      <w:bodyDiv w:val="1"/>
      <w:marLeft w:val="0"/>
      <w:marRight w:val="0"/>
      <w:marTop w:val="0"/>
      <w:marBottom w:val="0"/>
      <w:divBdr>
        <w:top w:val="none" w:sz="0" w:space="0" w:color="auto"/>
        <w:left w:val="none" w:sz="0" w:space="0" w:color="auto"/>
        <w:bottom w:val="none" w:sz="0" w:space="0" w:color="auto"/>
        <w:right w:val="none" w:sz="0" w:space="0" w:color="auto"/>
      </w:divBdr>
    </w:div>
    <w:div w:id="832839581">
      <w:bodyDiv w:val="1"/>
      <w:marLeft w:val="0"/>
      <w:marRight w:val="0"/>
      <w:marTop w:val="0"/>
      <w:marBottom w:val="0"/>
      <w:divBdr>
        <w:top w:val="none" w:sz="0" w:space="0" w:color="auto"/>
        <w:left w:val="none" w:sz="0" w:space="0" w:color="auto"/>
        <w:bottom w:val="none" w:sz="0" w:space="0" w:color="auto"/>
        <w:right w:val="none" w:sz="0" w:space="0" w:color="auto"/>
      </w:divBdr>
    </w:div>
    <w:div w:id="833767421">
      <w:bodyDiv w:val="1"/>
      <w:marLeft w:val="0"/>
      <w:marRight w:val="0"/>
      <w:marTop w:val="0"/>
      <w:marBottom w:val="0"/>
      <w:divBdr>
        <w:top w:val="none" w:sz="0" w:space="0" w:color="auto"/>
        <w:left w:val="none" w:sz="0" w:space="0" w:color="auto"/>
        <w:bottom w:val="none" w:sz="0" w:space="0" w:color="auto"/>
        <w:right w:val="none" w:sz="0" w:space="0" w:color="auto"/>
      </w:divBdr>
    </w:div>
    <w:div w:id="833883667">
      <w:bodyDiv w:val="1"/>
      <w:marLeft w:val="0"/>
      <w:marRight w:val="0"/>
      <w:marTop w:val="0"/>
      <w:marBottom w:val="0"/>
      <w:divBdr>
        <w:top w:val="none" w:sz="0" w:space="0" w:color="auto"/>
        <w:left w:val="none" w:sz="0" w:space="0" w:color="auto"/>
        <w:bottom w:val="none" w:sz="0" w:space="0" w:color="auto"/>
        <w:right w:val="none" w:sz="0" w:space="0" w:color="auto"/>
      </w:divBdr>
    </w:div>
    <w:div w:id="837621998">
      <w:bodyDiv w:val="1"/>
      <w:marLeft w:val="0"/>
      <w:marRight w:val="0"/>
      <w:marTop w:val="0"/>
      <w:marBottom w:val="0"/>
      <w:divBdr>
        <w:top w:val="none" w:sz="0" w:space="0" w:color="auto"/>
        <w:left w:val="none" w:sz="0" w:space="0" w:color="auto"/>
        <w:bottom w:val="none" w:sz="0" w:space="0" w:color="auto"/>
        <w:right w:val="none" w:sz="0" w:space="0" w:color="auto"/>
      </w:divBdr>
    </w:div>
    <w:div w:id="842546172">
      <w:bodyDiv w:val="1"/>
      <w:marLeft w:val="0"/>
      <w:marRight w:val="0"/>
      <w:marTop w:val="0"/>
      <w:marBottom w:val="0"/>
      <w:divBdr>
        <w:top w:val="none" w:sz="0" w:space="0" w:color="auto"/>
        <w:left w:val="none" w:sz="0" w:space="0" w:color="auto"/>
        <w:bottom w:val="none" w:sz="0" w:space="0" w:color="auto"/>
        <w:right w:val="none" w:sz="0" w:space="0" w:color="auto"/>
      </w:divBdr>
    </w:div>
    <w:div w:id="862864632">
      <w:bodyDiv w:val="1"/>
      <w:marLeft w:val="0"/>
      <w:marRight w:val="0"/>
      <w:marTop w:val="0"/>
      <w:marBottom w:val="0"/>
      <w:divBdr>
        <w:top w:val="none" w:sz="0" w:space="0" w:color="auto"/>
        <w:left w:val="none" w:sz="0" w:space="0" w:color="auto"/>
        <w:bottom w:val="none" w:sz="0" w:space="0" w:color="auto"/>
        <w:right w:val="none" w:sz="0" w:space="0" w:color="auto"/>
      </w:divBdr>
    </w:div>
    <w:div w:id="871725475">
      <w:bodyDiv w:val="1"/>
      <w:marLeft w:val="0"/>
      <w:marRight w:val="0"/>
      <w:marTop w:val="0"/>
      <w:marBottom w:val="0"/>
      <w:divBdr>
        <w:top w:val="none" w:sz="0" w:space="0" w:color="auto"/>
        <w:left w:val="none" w:sz="0" w:space="0" w:color="auto"/>
        <w:bottom w:val="none" w:sz="0" w:space="0" w:color="auto"/>
        <w:right w:val="none" w:sz="0" w:space="0" w:color="auto"/>
      </w:divBdr>
    </w:div>
    <w:div w:id="900558517">
      <w:bodyDiv w:val="1"/>
      <w:marLeft w:val="0"/>
      <w:marRight w:val="0"/>
      <w:marTop w:val="0"/>
      <w:marBottom w:val="0"/>
      <w:divBdr>
        <w:top w:val="none" w:sz="0" w:space="0" w:color="auto"/>
        <w:left w:val="none" w:sz="0" w:space="0" w:color="auto"/>
        <w:bottom w:val="none" w:sz="0" w:space="0" w:color="auto"/>
        <w:right w:val="none" w:sz="0" w:space="0" w:color="auto"/>
      </w:divBdr>
    </w:div>
    <w:div w:id="903298123">
      <w:bodyDiv w:val="1"/>
      <w:marLeft w:val="0"/>
      <w:marRight w:val="0"/>
      <w:marTop w:val="0"/>
      <w:marBottom w:val="0"/>
      <w:divBdr>
        <w:top w:val="none" w:sz="0" w:space="0" w:color="auto"/>
        <w:left w:val="none" w:sz="0" w:space="0" w:color="auto"/>
        <w:bottom w:val="none" w:sz="0" w:space="0" w:color="auto"/>
        <w:right w:val="none" w:sz="0" w:space="0" w:color="auto"/>
      </w:divBdr>
    </w:div>
    <w:div w:id="910895014">
      <w:bodyDiv w:val="1"/>
      <w:marLeft w:val="0"/>
      <w:marRight w:val="0"/>
      <w:marTop w:val="0"/>
      <w:marBottom w:val="0"/>
      <w:divBdr>
        <w:top w:val="none" w:sz="0" w:space="0" w:color="auto"/>
        <w:left w:val="none" w:sz="0" w:space="0" w:color="auto"/>
        <w:bottom w:val="none" w:sz="0" w:space="0" w:color="auto"/>
        <w:right w:val="none" w:sz="0" w:space="0" w:color="auto"/>
      </w:divBdr>
    </w:div>
    <w:div w:id="917373125">
      <w:bodyDiv w:val="1"/>
      <w:marLeft w:val="0"/>
      <w:marRight w:val="0"/>
      <w:marTop w:val="0"/>
      <w:marBottom w:val="0"/>
      <w:divBdr>
        <w:top w:val="none" w:sz="0" w:space="0" w:color="auto"/>
        <w:left w:val="none" w:sz="0" w:space="0" w:color="auto"/>
        <w:bottom w:val="none" w:sz="0" w:space="0" w:color="auto"/>
        <w:right w:val="none" w:sz="0" w:space="0" w:color="auto"/>
      </w:divBdr>
    </w:div>
    <w:div w:id="918441284">
      <w:bodyDiv w:val="1"/>
      <w:marLeft w:val="0"/>
      <w:marRight w:val="0"/>
      <w:marTop w:val="0"/>
      <w:marBottom w:val="0"/>
      <w:divBdr>
        <w:top w:val="none" w:sz="0" w:space="0" w:color="auto"/>
        <w:left w:val="none" w:sz="0" w:space="0" w:color="auto"/>
        <w:bottom w:val="none" w:sz="0" w:space="0" w:color="auto"/>
        <w:right w:val="none" w:sz="0" w:space="0" w:color="auto"/>
      </w:divBdr>
    </w:div>
    <w:div w:id="925186417">
      <w:bodyDiv w:val="1"/>
      <w:marLeft w:val="0"/>
      <w:marRight w:val="0"/>
      <w:marTop w:val="0"/>
      <w:marBottom w:val="0"/>
      <w:divBdr>
        <w:top w:val="none" w:sz="0" w:space="0" w:color="auto"/>
        <w:left w:val="none" w:sz="0" w:space="0" w:color="auto"/>
        <w:bottom w:val="none" w:sz="0" w:space="0" w:color="auto"/>
        <w:right w:val="none" w:sz="0" w:space="0" w:color="auto"/>
      </w:divBdr>
    </w:div>
    <w:div w:id="932127688">
      <w:bodyDiv w:val="1"/>
      <w:marLeft w:val="0"/>
      <w:marRight w:val="0"/>
      <w:marTop w:val="0"/>
      <w:marBottom w:val="0"/>
      <w:divBdr>
        <w:top w:val="none" w:sz="0" w:space="0" w:color="auto"/>
        <w:left w:val="none" w:sz="0" w:space="0" w:color="auto"/>
        <w:bottom w:val="none" w:sz="0" w:space="0" w:color="auto"/>
        <w:right w:val="none" w:sz="0" w:space="0" w:color="auto"/>
      </w:divBdr>
    </w:div>
    <w:div w:id="934096586">
      <w:bodyDiv w:val="1"/>
      <w:marLeft w:val="0"/>
      <w:marRight w:val="0"/>
      <w:marTop w:val="0"/>
      <w:marBottom w:val="0"/>
      <w:divBdr>
        <w:top w:val="none" w:sz="0" w:space="0" w:color="auto"/>
        <w:left w:val="none" w:sz="0" w:space="0" w:color="auto"/>
        <w:bottom w:val="none" w:sz="0" w:space="0" w:color="auto"/>
        <w:right w:val="none" w:sz="0" w:space="0" w:color="auto"/>
      </w:divBdr>
    </w:div>
    <w:div w:id="938637212">
      <w:bodyDiv w:val="1"/>
      <w:marLeft w:val="0"/>
      <w:marRight w:val="0"/>
      <w:marTop w:val="0"/>
      <w:marBottom w:val="0"/>
      <w:divBdr>
        <w:top w:val="none" w:sz="0" w:space="0" w:color="auto"/>
        <w:left w:val="none" w:sz="0" w:space="0" w:color="auto"/>
        <w:bottom w:val="none" w:sz="0" w:space="0" w:color="auto"/>
        <w:right w:val="none" w:sz="0" w:space="0" w:color="auto"/>
      </w:divBdr>
    </w:div>
    <w:div w:id="944190868">
      <w:bodyDiv w:val="1"/>
      <w:marLeft w:val="0"/>
      <w:marRight w:val="0"/>
      <w:marTop w:val="0"/>
      <w:marBottom w:val="0"/>
      <w:divBdr>
        <w:top w:val="none" w:sz="0" w:space="0" w:color="auto"/>
        <w:left w:val="none" w:sz="0" w:space="0" w:color="auto"/>
        <w:bottom w:val="none" w:sz="0" w:space="0" w:color="auto"/>
        <w:right w:val="none" w:sz="0" w:space="0" w:color="auto"/>
      </w:divBdr>
    </w:div>
    <w:div w:id="945235454">
      <w:bodyDiv w:val="1"/>
      <w:marLeft w:val="0"/>
      <w:marRight w:val="0"/>
      <w:marTop w:val="0"/>
      <w:marBottom w:val="0"/>
      <w:divBdr>
        <w:top w:val="none" w:sz="0" w:space="0" w:color="auto"/>
        <w:left w:val="none" w:sz="0" w:space="0" w:color="auto"/>
        <w:bottom w:val="none" w:sz="0" w:space="0" w:color="auto"/>
        <w:right w:val="none" w:sz="0" w:space="0" w:color="auto"/>
      </w:divBdr>
    </w:div>
    <w:div w:id="951202189">
      <w:bodyDiv w:val="1"/>
      <w:marLeft w:val="0"/>
      <w:marRight w:val="0"/>
      <w:marTop w:val="0"/>
      <w:marBottom w:val="0"/>
      <w:divBdr>
        <w:top w:val="none" w:sz="0" w:space="0" w:color="auto"/>
        <w:left w:val="none" w:sz="0" w:space="0" w:color="auto"/>
        <w:bottom w:val="none" w:sz="0" w:space="0" w:color="auto"/>
        <w:right w:val="none" w:sz="0" w:space="0" w:color="auto"/>
      </w:divBdr>
    </w:div>
    <w:div w:id="955986511">
      <w:bodyDiv w:val="1"/>
      <w:marLeft w:val="0"/>
      <w:marRight w:val="0"/>
      <w:marTop w:val="0"/>
      <w:marBottom w:val="0"/>
      <w:divBdr>
        <w:top w:val="none" w:sz="0" w:space="0" w:color="auto"/>
        <w:left w:val="none" w:sz="0" w:space="0" w:color="auto"/>
        <w:bottom w:val="none" w:sz="0" w:space="0" w:color="auto"/>
        <w:right w:val="none" w:sz="0" w:space="0" w:color="auto"/>
      </w:divBdr>
    </w:div>
    <w:div w:id="956566351">
      <w:bodyDiv w:val="1"/>
      <w:marLeft w:val="0"/>
      <w:marRight w:val="0"/>
      <w:marTop w:val="0"/>
      <w:marBottom w:val="0"/>
      <w:divBdr>
        <w:top w:val="none" w:sz="0" w:space="0" w:color="auto"/>
        <w:left w:val="none" w:sz="0" w:space="0" w:color="auto"/>
        <w:bottom w:val="none" w:sz="0" w:space="0" w:color="auto"/>
        <w:right w:val="none" w:sz="0" w:space="0" w:color="auto"/>
      </w:divBdr>
    </w:div>
    <w:div w:id="958150696">
      <w:bodyDiv w:val="1"/>
      <w:marLeft w:val="0"/>
      <w:marRight w:val="0"/>
      <w:marTop w:val="0"/>
      <w:marBottom w:val="0"/>
      <w:divBdr>
        <w:top w:val="none" w:sz="0" w:space="0" w:color="auto"/>
        <w:left w:val="none" w:sz="0" w:space="0" w:color="auto"/>
        <w:bottom w:val="none" w:sz="0" w:space="0" w:color="auto"/>
        <w:right w:val="none" w:sz="0" w:space="0" w:color="auto"/>
      </w:divBdr>
    </w:div>
    <w:div w:id="966546255">
      <w:bodyDiv w:val="1"/>
      <w:marLeft w:val="0"/>
      <w:marRight w:val="0"/>
      <w:marTop w:val="0"/>
      <w:marBottom w:val="0"/>
      <w:divBdr>
        <w:top w:val="none" w:sz="0" w:space="0" w:color="auto"/>
        <w:left w:val="none" w:sz="0" w:space="0" w:color="auto"/>
        <w:bottom w:val="none" w:sz="0" w:space="0" w:color="auto"/>
        <w:right w:val="none" w:sz="0" w:space="0" w:color="auto"/>
      </w:divBdr>
    </w:div>
    <w:div w:id="978419146">
      <w:bodyDiv w:val="1"/>
      <w:marLeft w:val="0"/>
      <w:marRight w:val="0"/>
      <w:marTop w:val="0"/>
      <w:marBottom w:val="0"/>
      <w:divBdr>
        <w:top w:val="none" w:sz="0" w:space="0" w:color="auto"/>
        <w:left w:val="none" w:sz="0" w:space="0" w:color="auto"/>
        <w:bottom w:val="none" w:sz="0" w:space="0" w:color="auto"/>
        <w:right w:val="none" w:sz="0" w:space="0" w:color="auto"/>
      </w:divBdr>
    </w:div>
    <w:div w:id="985890244">
      <w:bodyDiv w:val="1"/>
      <w:marLeft w:val="0"/>
      <w:marRight w:val="0"/>
      <w:marTop w:val="0"/>
      <w:marBottom w:val="0"/>
      <w:divBdr>
        <w:top w:val="none" w:sz="0" w:space="0" w:color="auto"/>
        <w:left w:val="none" w:sz="0" w:space="0" w:color="auto"/>
        <w:bottom w:val="none" w:sz="0" w:space="0" w:color="auto"/>
        <w:right w:val="none" w:sz="0" w:space="0" w:color="auto"/>
      </w:divBdr>
    </w:div>
    <w:div w:id="992105379">
      <w:bodyDiv w:val="1"/>
      <w:marLeft w:val="0"/>
      <w:marRight w:val="0"/>
      <w:marTop w:val="0"/>
      <w:marBottom w:val="0"/>
      <w:divBdr>
        <w:top w:val="none" w:sz="0" w:space="0" w:color="auto"/>
        <w:left w:val="none" w:sz="0" w:space="0" w:color="auto"/>
        <w:bottom w:val="none" w:sz="0" w:space="0" w:color="auto"/>
        <w:right w:val="none" w:sz="0" w:space="0" w:color="auto"/>
      </w:divBdr>
    </w:div>
    <w:div w:id="1004937569">
      <w:bodyDiv w:val="1"/>
      <w:marLeft w:val="0"/>
      <w:marRight w:val="0"/>
      <w:marTop w:val="0"/>
      <w:marBottom w:val="0"/>
      <w:divBdr>
        <w:top w:val="none" w:sz="0" w:space="0" w:color="auto"/>
        <w:left w:val="none" w:sz="0" w:space="0" w:color="auto"/>
        <w:bottom w:val="none" w:sz="0" w:space="0" w:color="auto"/>
        <w:right w:val="none" w:sz="0" w:space="0" w:color="auto"/>
      </w:divBdr>
    </w:div>
    <w:div w:id="1014066699">
      <w:bodyDiv w:val="1"/>
      <w:marLeft w:val="0"/>
      <w:marRight w:val="0"/>
      <w:marTop w:val="0"/>
      <w:marBottom w:val="0"/>
      <w:divBdr>
        <w:top w:val="none" w:sz="0" w:space="0" w:color="auto"/>
        <w:left w:val="none" w:sz="0" w:space="0" w:color="auto"/>
        <w:bottom w:val="none" w:sz="0" w:space="0" w:color="auto"/>
        <w:right w:val="none" w:sz="0" w:space="0" w:color="auto"/>
      </w:divBdr>
    </w:div>
    <w:div w:id="1015419195">
      <w:bodyDiv w:val="1"/>
      <w:marLeft w:val="0"/>
      <w:marRight w:val="0"/>
      <w:marTop w:val="0"/>
      <w:marBottom w:val="0"/>
      <w:divBdr>
        <w:top w:val="none" w:sz="0" w:space="0" w:color="auto"/>
        <w:left w:val="none" w:sz="0" w:space="0" w:color="auto"/>
        <w:bottom w:val="none" w:sz="0" w:space="0" w:color="auto"/>
        <w:right w:val="none" w:sz="0" w:space="0" w:color="auto"/>
      </w:divBdr>
    </w:div>
    <w:div w:id="1021586811">
      <w:bodyDiv w:val="1"/>
      <w:marLeft w:val="0"/>
      <w:marRight w:val="0"/>
      <w:marTop w:val="0"/>
      <w:marBottom w:val="0"/>
      <w:divBdr>
        <w:top w:val="none" w:sz="0" w:space="0" w:color="auto"/>
        <w:left w:val="none" w:sz="0" w:space="0" w:color="auto"/>
        <w:bottom w:val="none" w:sz="0" w:space="0" w:color="auto"/>
        <w:right w:val="none" w:sz="0" w:space="0" w:color="auto"/>
      </w:divBdr>
    </w:div>
    <w:div w:id="1023476719">
      <w:bodyDiv w:val="1"/>
      <w:marLeft w:val="0"/>
      <w:marRight w:val="0"/>
      <w:marTop w:val="0"/>
      <w:marBottom w:val="0"/>
      <w:divBdr>
        <w:top w:val="none" w:sz="0" w:space="0" w:color="auto"/>
        <w:left w:val="none" w:sz="0" w:space="0" w:color="auto"/>
        <w:bottom w:val="none" w:sz="0" w:space="0" w:color="auto"/>
        <w:right w:val="none" w:sz="0" w:space="0" w:color="auto"/>
      </w:divBdr>
    </w:div>
    <w:div w:id="1023554897">
      <w:bodyDiv w:val="1"/>
      <w:marLeft w:val="0"/>
      <w:marRight w:val="0"/>
      <w:marTop w:val="0"/>
      <w:marBottom w:val="0"/>
      <w:divBdr>
        <w:top w:val="none" w:sz="0" w:space="0" w:color="auto"/>
        <w:left w:val="none" w:sz="0" w:space="0" w:color="auto"/>
        <w:bottom w:val="none" w:sz="0" w:space="0" w:color="auto"/>
        <w:right w:val="none" w:sz="0" w:space="0" w:color="auto"/>
      </w:divBdr>
    </w:div>
    <w:div w:id="1024479193">
      <w:bodyDiv w:val="1"/>
      <w:marLeft w:val="0"/>
      <w:marRight w:val="0"/>
      <w:marTop w:val="0"/>
      <w:marBottom w:val="0"/>
      <w:divBdr>
        <w:top w:val="none" w:sz="0" w:space="0" w:color="auto"/>
        <w:left w:val="none" w:sz="0" w:space="0" w:color="auto"/>
        <w:bottom w:val="none" w:sz="0" w:space="0" w:color="auto"/>
        <w:right w:val="none" w:sz="0" w:space="0" w:color="auto"/>
      </w:divBdr>
    </w:div>
    <w:div w:id="1032389379">
      <w:bodyDiv w:val="1"/>
      <w:marLeft w:val="0"/>
      <w:marRight w:val="0"/>
      <w:marTop w:val="0"/>
      <w:marBottom w:val="0"/>
      <w:divBdr>
        <w:top w:val="none" w:sz="0" w:space="0" w:color="auto"/>
        <w:left w:val="none" w:sz="0" w:space="0" w:color="auto"/>
        <w:bottom w:val="none" w:sz="0" w:space="0" w:color="auto"/>
        <w:right w:val="none" w:sz="0" w:space="0" w:color="auto"/>
      </w:divBdr>
    </w:div>
    <w:div w:id="1033186546">
      <w:bodyDiv w:val="1"/>
      <w:marLeft w:val="0"/>
      <w:marRight w:val="0"/>
      <w:marTop w:val="0"/>
      <w:marBottom w:val="0"/>
      <w:divBdr>
        <w:top w:val="none" w:sz="0" w:space="0" w:color="auto"/>
        <w:left w:val="none" w:sz="0" w:space="0" w:color="auto"/>
        <w:bottom w:val="none" w:sz="0" w:space="0" w:color="auto"/>
        <w:right w:val="none" w:sz="0" w:space="0" w:color="auto"/>
      </w:divBdr>
    </w:div>
    <w:div w:id="1043749712">
      <w:bodyDiv w:val="1"/>
      <w:marLeft w:val="0"/>
      <w:marRight w:val="0"/>
      <w:marTop w:val="0"/>
      <w:marBottom w:val="0"/>
      <w:divBdr>
        <w:top w:val="none" w:sz="0" w:space="0" w:color="auto"/>
        <w:left w:val="none" w:sz="0" w:space="0" w:color="auto"/>
        <w:bottom w:val="none" w:sz="0" w:space="0" w:color="auto"/>
        <w:right w:val="none" w:sz="0" w:space="0" w:color="auto"/>
      </w:divBdr>
    </w:div>
    <w:div w:id="1053773415">
      <w:bodyDiv w:val="1"/>
      <w:marLeft w:val="0"/>
      <w:marRight w:val="0"/>
      <w:marTop w:val="0"/>
      <w:marBottom w:val="0"/>
      <w:divBdr>
        <w:top w:val="none" w:sz="0" w:space="0" w:color="auto"/>
        <w:left w:val="none" w:sz="0" w:space="0" w:color="auto"/>
        <w:bottom w:val="none" w:sz="0" w:space="0" w:color="auto"/>
        <w:right w:val="none" w:sz="0" w:space="0" w:color="auto"/>
      </w:divBdr>
    </w:div>
    <w:div w:id="1079907838">
      <w:bodyDiv w:val="1"/>
      <w:marLeft w:val="0"/>
      <w:marRight w:val="0"/>
      <w:marTop w:val="0"/>
      <w:marBottom w:val="0"/>
      <w:divBdr>
        <w:top w:val="none" w:sz="0" w:space="0" w:color="auto"/>
        <w:left w:val="none" w:sz="0" w:space="0" w:color="auto"/>
        <w:bottom w:val="none" w:sz="0" w:space="0" w:color="auto"/>
        <w:right w:val="none" w:sz="0" w:space="0" w:color="auto"/>
      </w:divBdr>
    </w:div>
    <w:div w:id="1083649755">
      <w:bodyDiv w:val="1"/>
      <w:marLeft w:val="0"/>
      <w:marRight w:val="0"/>
      <w:marTop w:val="0"/>
      <w:marBottom w:val="0"/>
      <w:divBdr>
        <w:top w:val="none" w:sz="0" w:space="0" w:color="auto"/>
        <w:left w:val="none" w:sz="0" w:space="0" w:color="auto"/>
        <w:bottom w:val="none" w:sz="0" w:space="0" w:color="auto"/>
        <w:right w:val="none" w:sz="0" w:space="0" w:color="auto"/>
      </w:divBdr>
    </w:div>
    <w:div w:id="1086073096">
      <w:bodyDiv w:val="1"/>
      <w:marLeft w:val="0"/>
      <w:marRight w:val="0"/>
      <w:marTop w:val="0"/>
      <w:marBottom w:val="0"/>
      <w:divBdr>
        <w:top w:val="none" w:sz="0" w:space="0" w:color="auto"/>
        <w:left w:val="none" w:sz="0" w:space="0" w:color="auto"/>
        <w:bottom w:val="none" w:sz="0" w:space="0" w:color="auto"/>
        <w:right w:val="none" w:sz="0" w:space="0" w:color="auto"/>
      </w:divBdr>
    </w:div>
    <w:div w:id="1103066550">
      <w:bodyDiv w:val="1"/>
      <w:marLeft w:val="0"/>
      <w:marRight w:val="0"/>
      <w:marTop w:val="0"/>
      <w:marBottom w:val="0"/>
      <w:divBdr>
        <w:top w:val="none" w:sz="0" w:space="0" w:color="auto"/>
        <w:left w:val="none" w:sz="0" w:space="0" w:color="auto"/>
        <w:bottom w:val="none" w:sz="0" w:space="0" w:color="auto"/>
        <w:right w:val="none" w:sz="0" w:space="0" w:color="auto"/>
      </w:divBdr>
    </w:div>
    <w:div w:id="1110902089">
      <w:bodyDiv w:val="1"/>
      <w:marLeft w:val="0"/>
      <w:marRight w:val="0"/>
      <w:marTop w:val="0"/>
      <w:marBottom w:val="0"/>
      <w:divBdr>
        <w:top w:val="none" w:sz="0" w:space="0" w:color="auto"/>
        <w:left w:val="none" w:sz="0" w:space="0" w:color="auto"/>
        <w:bottom w:val="none" w:sz="0" w:space="0" w:color="auto"/>
        <w:right w:val="none" w:sz="0" w:space="0" w:color="auto"/>
      </w:divBdr>
    </w:div>
    <w:div w:id="1111362153">
      <w:bodyDiv w:val="1"/>
      <w:marLeft w:val="0"/>
      <w:marRight w:val="0"/>
      <w:marTop w:val="0"/>
      <w:marBottom w:val="0"/>
      <w:divBdr>
        <w:top w:val="none" w:sz="0" w:space="0" w:color="auto"/>
        <w:left w:val="none" w:sz="0" w:space="0" w:color="auto"/>
        <w:bottom w:val="none" w:sz="0" w:space="0" w:color="auto"/>
        <w:right w:val="none" w:sz="0" w:space="0" w:color="auto"/>
      </w:divBdr>
    </w:div>
    <w:div w:id="1113594230">
      <w:bodyDiv w:val="1"/>
      <w:marLeft w:val="0"/>
      <w:marRight w:val="0"/>
      <w:marTop w:val="0"/>
      <w:marBottom w:val="0"/>
      <w:divBdr>
        <w:top w:val="none" w:sz="0" w:space="0" w:color="auto"/>
        <w:left w:val="none" w:sz="0" w:space="0" w:color="auto"/>
        <w:bottom w:val="none" w:sz="0" w:space="0" w:color="auto"/>
        <w:right w:val="none" w:sz="0" w:space="0" w:color="auto"/>
      </w:divBdr>
    </w:div>
    <w:div w:id="1114862922">
      <w:bodyDiv w:val="1"/>
      <w:marLeft w:val="0"/>
      <w:marRight w:val="0"/>
      <w:marTop w:val="0"/>
      <w:marBottom w:val="0"/>
      <w:divBdr>
        <w:top w:val="none" w:sz="0" w:space="0" w:color="auto"/>
        <w:left w:val="none" w:sz="0" w:space="0" w:color="auto"/>
        <w:bottom w:val="none" w:sz="0" w:space="0" w:color="auto"/>
        <w:right w:val="none" w:sz="0" w:space="0" w:color="auto"/>
      </w:divBdr>
    </w:div>
    <w:div w:id="1120954366">
      <w:bodyDiv w:val="1"/>
      <w:marLeft w:val="0"/>
      <w:marRight w:val="0"/>
      <w:marTop w:val="0"/>
      <w:marBottom w:val="0"/>
      <w:divBdr>
        <w:top w:val="none" w:sz="0" w:space="0" w:color="auto"/>
        <w:left w:val="none" w:sz="0" w:space="0" w:color="auto"/>
        <w:bottom w:val="none" w:sz="0" w:space="0" w:color="auto"/>
        <w:right w:val="none" w:sz="0" w:space="0" w:color="auto"/>
      </w:divBdr>
    </w:div>
    <w:div w:id="1121194788">
      <w:bodyDiv w:val="1"/>
      <w:marLeft w:val="0"/>
      <w:marRight w:val="0"/>
      <w:marTop w:val="0"/>
      <w:marBottom w:val="0"/>
      <w:divBdr>
        <w:top w:val="none" w:sz="0" w:space="0" w:color="auto"/>
        <w:left w:val="none" w:sz="0" w:space="0" w:color="auto"/>
        <w:bottom w:val="none" w:sz="0" w:space="0" w:color="auto"/>
        <w:right w:val="none" w:sz="0" w:space="0" w:color="auto"/>
      </w:divBdr>
    </w:div>
    <w:div w:id="1123040382">
      <w:bodyDiv w:val="1"/>
      <w:marLeft w:val="0"/>
      <w:marRight w:val="0"/>
      <w:marTop w:val="0"/>
      <w:marBottom w:val="0"/>
      <w:divBdr>
        <w:top w:val="none" w:sz="0" w:space="0" w:color="auto"/>
        <w:left w:val="none" w:sz="0" w:space="0" w:color="auto"/>
        <w:bottom w:val="none" w:sz="0" w:space="0" w:color="auto"/>
        <w:right w:val="none" w:sz="0" w:space="0" w:color="auto"/>
      </w:divBdr>
    </w:div>
    <w:div w:id="1123813600">
      <w:bodyDiv w:val="1"/>
      <w:marLeft w:val="0"/>
      <w:marRight w:val="0"/>
      <w:marTop w:val="0"/>
      <w:marBottom w:val="0"/>
      <w:divBdr>
        <w:top w:val="none" w:sz="0" w:space="0" w:color="auto"/>
        <w:left w:val="none" w:sz="0" w:space="0" w:color="auto"/>
        <w:bottom w:val="none" w:sz="0" w:space="0" w:color="auto"/>
        <w:right w:val="none" w:sz="0" w:space="0" w:color="auto"/>
      </w:divBdr>
    </w:div>
    <w:div w:id="1133909320">
      <w:bodyDiv w:val="1"/>
      <w:marLeft w:val="0"/>
      <w:marRight w:val="0"/>
      <w:marTop w:val="0"/>
      <w:marBottom w:val="0"/>
      <w:divBdr>
        <w:top w:val="none" w:sz="0" w:space="0" w:color="auto"/>
        <w:left w:val="none" w:sz="0" w:space="0" w:color="auto"/>
        <w:bottom w:val="none" w:sz="0" w:space="0" w:color="auto"/>
        <w:right w:val="none" w:sz="0" w:space="0" w:color="auto"/>
      </w:divBdr>
    </w:div>
    <w:div w:id="1136802669">
      <w:bodyDiv w:val="1"/>
      <w:marLeft w:val="0"/>
      <w:marRight w:val="0"/>
      <w:marTop w:val="0"/>
      <w:marBottom w:val="0"/>
      <w:divBdr>
        <w:top w:val="none" w:sz="0" w:space="0" w:color="auto"/>
        <w:left w:val="none" w:sz="0" w:space="0" w:color="auto"/>
        <w:bottom w:val="none" w:sz="0" w:space="0" w:color="auto"/>
        <w:right w:val="none" w:sz="0" w:space="0" w:color="auto"/>
      </w:divBdr>
    </w:div>
    <w:div w:id="1142188446">
      <w:bodyDiv w:val="1"/>
      <w:marLeft w:val="0"/>
      <w:marRight w:val="0"/>
      <w:marTop w:val="0"/>
      <w:marBottom w:val="0"/>
      <w:divBdr>
        <w:top w:val="none" w:sz="0" w:space="0" w:color="auto"/>
        <w:left w:val="none" w:sz="0" w:space="0" w:color="auto"/>
        <w:bottom w:val="none" w:sz="0" w:space="0" w:color="auto"/>
        <w:right w:val="none" w:sz="0" w:space="0" w:color="auto"/>
      </w:divBdr>
    </w:div>
    <w:div w:id="1145391413">
      <w:bodyDiv w:val="1"/>
      <w:marLeft w:val="0"/>
      <w:marRight w:val="0"/>
      <w:marTop w:val="0"/>
      <w:marBottom w:val="0"/>
      <w:divBdr>
        <w:top w:val="none" w:sz="0" w:space="0" w:color="auto"/>
        <w:left w:val="none" w:sz="0" w:space="0" w:color="auto"/>
        <w:bottom w:val="none" w:sz="0" w:space="0" w:color="auto"/>
        <w:right w:val="none" w:sz="0" w:space="0" w:color="auto"/>
      </w:divBdr>
    </w:div>
    <w:div w:id="1173302931">
      <w:bodyDiv w:val="1"/>
      <w:marLeft w:val="0"/>
      <w:marRight w:val="0"/>
      <w:marTop w:val="0"/>
      <w:marBottom w:val="0"/>
      <w:divBdr>
        <w:top w:val="none" w:sz="0" w:space="0" w:color="auto"/>
        <w:left w:val="none" w:sz="0" w:space="0" w:color="auto"/>
        <w:bottom w:val="none" w:sz="0" w:space="0" w:color="auto"/>
        <w:right w:val="none" w:sz="0" w:space="0" w:color="auto"/>
      </w:divBdr>
    </w:div>
    <w:div w:id="1176119451">
      <w:bodyDiv w:val="1"/>
      <w:marLeft w:val="0"/>
      <w:marRight w:val="0"/>
      <w:marTop w:val="0"/>
      <w:marBottom w:val="0"/>
      <w:divBdr>
        <w:top w:val="none" w:sz="0" w:space="0" w:color="auto"/>
        <w:left w:val="none" w:sz="0" w:space="0" w:color="auto"/>
        <w:bottom w:val="none" w:sz="0" w:space="0" w:color="auto"/>
        <w:right w:val="none" w:sz="0" w:space="0" w:color="auto"/>
      </w:divBdr>
    </w:div>
    <w:div w:id="1184248466">
      <w:bodyDiv w:val="1"/>
      <w:marLeft w:val="0"/>
      <w:marRight w:val="0"/>
      <w:marTop w:val="0"/>
      <w:marBottom w:val="0"/>
      <w:divBdr>
        <w:top w:val="none" w:sz="0" w:space="0" w:color="auto"/>
        <w:left w:val="none" w:sz="0" w:space="0" w:color="auto"/>
        <w:bottom w:val="none" w:sz="0" w:space="0" w:color="auto"/>
        <w:right w:val="none" w:sz="0" w:space="0" w:color="auto"/>
      </w:divBdr>
    </w:div>
    <w:div w:id="1186678948">
      <w:bodyDiv w:val="1"/>
      <w:marLeft w:val="0"/>
      <w:marRight w:val="0"/>
      <w:marTop w:val="0"/>
      <w:marBottom w:val="0"/>
      <w:divBdr>
        <w:top w:val="none" w:sz="0" w:space="0" w:color="auto"/>
        <w:left w:val="none" w:sz="0" w:space="0" w:color="auto"/>
        <w:bottom w:val="none" w:sz="0" w:space="0" w:color="auto"/>
        <w:right w:val="none" w:sz="0" w:space="0" w:color="auto"/>
      </w:divBdr>
    </w:div>
    <w:div w:id="1186823802">
      <w:bodyDiv w:val="1"/>
      <w:marLeft w:val="0"/>
      <w:marRight w:val="0"/>
      <w:marTop w:val="0"/>
      <w:marBottom w:val="0"/>
      <w:divBdr>
        <w:top w:val="none" w:sz="0" w:space="0" w:color="auto"/>
        <w:left w:val="none" w:sz="0" w:space="0" w:color="auto"/>
        <w:bottom w:val="none" w:sz="0" w:space="0" w:color="auto"/>
        <w:right w:val="none" w:sz="0" w:space="0" w:color="auto"/>
      </w:divBdr>
    </w:div>
    <w:div w:id="1192497347">
      <w:bodyDiv w:val="1"/>
      <w:marLeft w:val="0"/>
      <w:marRight w:val="0"/>
      <w:marTop w:val="0"/>
      <w:marBottom w:val="0"/>
      <w:divBdr>
        <w:top w:val="none" w:sz="0" w:space="0" w:color="auto"/>
        <w:left w:val="none" w:sz="0" w:space="0" w:color="auto"/>
        <w:bottom w:val="none" w:sz="0" w:space="0" w:color="auto"/>
        <w:right w:val="none" w:sz="0" w:space="0" w:color="auto"/>
      </w:divBdr>
    </w:div>
    <w:div w:id="1194491736">
      <w:bodyDiv w:val="1"/>
      <w:marLeft w:val="0"/>
      <w:marRight w:val="0"/>
      <w:marTop w:val="0"/>
      <w:marBottom w:val="0"/>
      <w:divBdr>
        <w:top w:val="none" w:sz="0" w:space="0" w:color="auto"/>
        <w:left w:val="none" w:sz="0" w:space="0" w:color="auto"/>
        <w:bottom w:val="none" w:sz="0" w:space="0" w:color="auto"/>
        <w:right w:val="none" w:sz="0" w:space="0" w:color="auto"/>
      </w:divBdr>
    </w:div>
    <w:div w:id="1199398128">
      <w:bodyDiv w:val="1"/>
      <w:marLeft w:val="0"/>
      <w:marRight w:val="0"/>
      <w:marTop w:val="0"/>
      <w:marBottom w:val="0"/>
      <w:divBdr>
        <w:top w:val="none" w:sz="0" w:space="0" w:color="auto"/>
        <w:left w:val="none" w:sz="0" w:space="0" w:color="auto"/>
        <w:bottom w:val="none" w:sz="0" w:space="0" w:color="auto"/>
        <w:right w:val="none" w:sz="0" w:space="0" w:color="auto"/>
      </w:divBdr>
    </w:div>
    <w:div w:id="1206912129">
      <w:bodyDiv w:val="1"/>
      <w:marLeft w:val="0"/>
      <w:marRight w:val="0"/>
      <w:marTop w:val="0"/>
      <w:marBottom w:val="0"/>
      <w:divBdr>
        <w:top w:val="none" w:sz="0" w:space="0" w:color="auto"/>
        <w:left w:val="none" w:sz="0" w:space="0" w:color="auto"/>
        <w:bottom w:val="none" w:sz="0" w:space="0" w:color="auto"/>
        <w:right w:val="none" w:sz="0" w:space="0" w:color="auto"/>
      </w:divBdr>
    </w:div>
    <w:div w:id="1226574394">
      <w:bodyDiv w:val="1"/>
      <w:marLeft w:val="0"/>
      <w:marRight w:val="0"/>
      <w:marTop w:val="0"/>
      <w:marBottom w:val="0"/>
      <w:divBdr>
        <w:top w:val="none" w:sz="0" w:space="0" w:color="auto"/>
        <w:left w:val="none" w:sz="0" w:space="0" w:color="auto"/>
        <w:bottom w:val="none" w:sz="0" w:space="0" w:color="auto"/>
        <w:right w:val="none" w:sz="0" w:space="0" w:color="auto"/>
      </w:divBdr>
    </w:div>
    <w:div w:id="1232891161">
      <w:bodyDiv w:val="1"/>
      <w:marLeft w:val="0"/>
      <w:marRight w:val="0"/>
      <w:marTop w:val="0"/>
      <w:marBottom w:val="0"/>
      <w:divBdr>
        <w:top w:val="none" w:sz="0" w:space="0" w:color="auto"/>
        <w:left w:val="none" w:sz="0" w:space="0" w:color="auto"/>
        <w:bottom w:val="none" w:sz="0" w:space="0" w:color="auto"/>
        <w:right w:val="none" w:sz="0" w:space="0" w:color="auto"/>
      </w:divBdr>
    </w:div>
    <w:div w:id="1241215154">
      <w:bodyDiv w:val="1"/>
      <w:marLeft w:val="0"/>
      <w:marRight w:val="0"/>
      <w:marTop w:val="0"/>
      <w:marBottom w:val="0"/>
      <w:divBdr>
        <w:top w:val="none" w:sz="0" w:space="0" w:color="auto"/>
        <w:left w:val="none" w:sz="0" w:space="0" w:color="auto"/>
        <w:bottom w:val="none" w:sz="0" w:space="0" w:color="auto"/>
        <w:right w:val="none" w:sz="0" w:space="0" w:color="auto"/>
      </w:divBdr>
    </w:div>
    <w:div w:id="1244533727">
      <w:bodyDiv w:val="1"/>
      <w:marLeft w:val="0"/>
      <w:marRight w:val="0"/>
      <w:marTop w:val="0"/>
      <w:marBottom w:val="0"/>
      <w:divBdr>
        <w:top w:val="none" w:sz="0" w:space="0" w:color="auto"/>
        <w:left w:val="none" w:sz="0" w:space="0" w:color="auto"/>
        <w:bottom w:val="none" w:sz="0" w:space="0" w:color="auto"/>
        <w:right w:val="none" w:sz="0" w:space="0" w:color="auto"/>
      </w:divBdr>
    </w:div>
    <w:div w:id="1248735639">
      <w:bodyDiv w:val="1"/>
      <w:marLeft w:val="0"/>
      <w:marRight w:val="0"/>
      <w:marTop w:val="0"/>
      <w:marBottom w:val="0"/>
      <w:divBdr>
        <w:top w:val="none" w:sz="0" w:space="0" w:color="auto"/>
        <w:left w:val="none" w:sz="0" w:space="0" w:color="auto"/>
        <w:bottom w:val="none" w:sz="0" w:space="0" w:color="auto"/>
        <w:right w:val="none" w:sz="0" w:space="0" w:color="auto"/>
      </w:divBdr>
    </w:div>
    <w:div w:id="1255093930">
      <w:bodyDiv w:val="1"/>
      <w:marLeft w:val="0"/>
      <w:marRight w:val="0"/>
      <w:marTop w:val="0"/>
      <w:marBottom w:val="0"/>
      <w:divBdr>
        <w:top w:val="none" w:sz="0" w:space="0" w:color="auto"/>
        <w:left w:val="none" w:sz="0" w:space="0" w:color="auto"/>
        <w:bottom w:val="none" w:sz="0" w:space="0" w:color="auto"/>
        <w:right w:val="none" w:sz="0" w:space="0" w:color="auto"/>
      </w:divBdr>
    </w:div>
    <w:div w:id="1263420486">
      <w:bodyDiv w:val="1"/>
      <w:marLeft w:val="0"/>
      <w:marRight w:val="0"/>
      <w:marTop w:val="0"/>
      <w:marBottom w:val="0"/>
      <w:divBdr>
        <w:top w:val="none" w:sz="0" w:space="0" w:color="auto"/>
        <w:left w:val="none" w:sz="0" w:space="0" w:color="auto"/>
        <w:bottom w:val="none" w:sz="0" w:space="0" w:color="auto"/>
        <w:right w:val="none" w:sz="0" w:space="0" w:color="auto"/>
      </w:divBdr>
    </w:div>
    <w:div w:id="1268925088">
      <w:bodyDiv w:val="1"/>
      <w:marLeft w:val="0"/>
      <w:marRight w:val="0"/>
      <w:marTop w:val="0"/>
      <w:marBottom w:val="0"/>
      <w:divBdr>
        <w:top w:val="none" w:sz="0" w:space="0" w:color="auto"/>
        <w:left w:val="none" w:sz="0" w:space="0" w:color="auto"/>
        <w:bottom w:val="none" w:sz="0" w:space="0" w:color="auto"/>
        <w:right w:val="none" w:sz="0" w:space="0" w:color="auto"/>
      </w:divBdr>
    </w:div>
    <w:div w:id="1274558392">
      <w:bodyDiv w:val="1"/>
      <w:marLeft w:val="0"/>
      <w:marRight w:val="0"/>
      <w:marTop w:val="0"/>
      <w:marBottom w:val="0"/>
      <w:divBdr>
        <w:top w:val="none" w:sz="0" w:space="0" w:color="auto"/>
        <w:left w:val="none" w:sz="0" w:space="0" w:color="auto"/>
        <w:bottom w:val="none" w:sz="0" w:space="0" w:color="auto"/>
        <w:right w:val="none" w:sz="0" w:space="0" w:color="auto"/>
      </w:divBdr>
    </w:div>
    <w:div w:id="1278298653">
      <w:bodyDiv w:val="1"/>
      <w:marLeft w:val="0"/>
      <w:marRight w:val="0"/>
      <w:marTop w:val="0"/>
      <w:marBottom w:val="0"/>
      <w:divBdr>
        <w:top w:val="none" w:sz="0" w:space="0" w:color="auto"/>
        <w:left w:val="none" w:sz="0" w:space="0" w:color="auto"/>
        <w:bottom w:val="none" w:sz="0" w:space="0" w:color="auto"/>
        <w:right w:val="none" w:sz="0" w:space="0" w:color="auto"/>
      </w:divBdr>
    </w:div>
    <w:div w:id="1280719528">
      <w:bodyDiv w:val="1"/>
      <w:marLeft w:val="0"/>
      <w:marRight w:val="0"/>
      <w:marTop w:val="0"/>
      <w:marBottom w:val="0"/>
      <w:divBdr>
        <w:top w:val="none" w:sz="0" w:space="0" w:color="auto"/>
        <w:left w:val="none" w:sz="0" w:space="0" w:color="auto"/>
        <w:bottom w:val="none" w:sz="0" w:space="0" w:color="auto"/>
        <w:right w:val="none" w:sz="0" w:space="0" w:color="auto"/>
      </w:divBdr>
    </w:div>
    <w:div w:id="1291520006">
      <w:bodyDiv w:val="1"/>
      <w:marLeft w:val="0"/>
      <w:marRight w:val="0"/>
      <w:marTop w:val="0"/>
      <w:marBottom w:val="0"/>
      <w:divBdr>
        <w:top w:val="none" w:sz="0" w:space="0" w:color="auto"/>
        <w:left w:val="none" w:sz="0" w:space="0" w:color="auto"/>
        <w:bottom w:val="none" w:sz="0" w:space="0" w:color="auto"/>
        <w:right w:val="none" w:sz="0" w:space="0" w:color="auto"/>
      </w:divBdr>
    </w:div>
    <w:div w:id="1292054282">
      <w:bodyDiv w:val="1"/>
      <w:marLeft w:val="0"/>
      <w:marRight w:val="0"/>
      <w:marTop w:val="0"/>
      <w:marBottom w:val="0"/>
      <w:divBdr>
        <w:top w:val="none" w:sz="0" w:space="0" w:color="auto"/>
        <w:left w:val="none" w:sz="0" w:space="0" w:color="auto"/>
        <w:bottom w:val="none" w:sz="0" w:space="0" w:color="auto"/>
        <w:right w:val="none" w:sz="0" w:space="0" w:color="auto"/>
      </w:divBdr>
    </w:div>
    <w:div w:id="1292394192">
      <w:bodyDiv w:val="1"/>
      <w:marLeft w:val="0"/>
      <w:marRight w:val="0"/>
      <w:marTop w:val="0"/>
      <w:marBottom w:val="0"/>
      <w:divBdr>
        <w:top w:val="none" w:sz="0" w:space="0" w:color="auto"/>
        <w:left w:val="none" w:sz="0" w:space="0" w:color="auto"/>
        <w:bottom w:val="none" w:sz="0" w:space="0" w:color="auto"/>
        <w:right w:val="none" w:sz="0" w:space="0" w:color="auto"/>
      </w:divBdr>
    </w:div>
    <w:div w:id="1293710721">
      <w:bodyDiv w:val="1"/>
      <w:marLeft w:val="0"/>
      <w:marRight w:val="0"/>
      <w:marTop w:val="0"/>
      <w:marBottom w:val="0"/>
      <w:divBdr>
        <w:top w:val="none" w:sz="0" w:space="0" w:color="auto"/>
        <w:left w:val="none" w:sz="0" w:space="0" w:color="auto"/>
        <w:bottom w:val="none" w:sz="0" w:space="0" w:color="auto"/>
        <w:right w:val="none" w:sz="0" w:space="0" w:color="auto"/>
      </w:divBdr>
    </w:div>
    <w:div w:id="1298804714">
      <w:bodyDiv w:val="1"/>
      <w:marLeft w:val="0"/>
      <w:marRight w:val="0"/>
      <w:marTop w:val="0"/>
      <w:marBottom w:val="0"/>
      <w:divBdr>
        <w:top w:val="none" w:sz="0" w:space="0" w:color="auto"/>
        <w:left w:val="none" w:sz="0" w:space="0" w:color="auto"/>
        <w:bottom w:val="none" w:sz="0" w:space="0" w:color="auto"/>
        <w:right w:val="none" w:sz="0" w:space="0" w:color="auto"/>
      </w:divBdr>
    </w:div>
    <w:div w:id="1300459076">
      <w:bodyDiv w:val="1"/>
      <w:marLeft w:val="0"/>
      <w:marRight w:val="0"/>
      <w:marTop w:val="0"/>
      <w:marBottom w:val="0"/>
      <w:divBdr>
        <w:top w:val="none" w:sz="0" w:space="0" w:color="auto"/>
        <w:left w:val="none" w:sz="0" w:space="0" w:color="auto"/>
        <w:bottom w:val="none" w:sz="0" w:space="0" w:color="auto"/>
        <w:right w:val="none" w:sz="0" w:space="0" w:color="auto"/>
      </w:divBdr>
    </w:div>
    <w:div w:id="1301575627">
      <w:bodyDiv w:val="1"/>
      <w:marLeft w:val="0"/>
      <w:marRight w:val="0"/>
      <w:marTop w:val="0"/>
      <w:marBottom w:val="0"/>
      <w:divBdr>
        <w:top w:val="none" w:sz="0" w:space="0" w:color="auto"/>
        <w:left w:val="none" w:sz="0" w:space="0" w:color="auto"/>
        <w:bottom w:val="none" w:sz="0" w:space="0" w:color="auto"/>
        <w:right w:val="none" w:sz="0" w:space="0" w:color="auto"/>
      </w:divBdr>
    </w:div>
    <w:div w:id="1311326423">
      <w:bodyDiv w:val="1"/>
      <w:marLeft w:val="0"/>
      <w:marRight w:val="0"/>
      <w:marTop w:val="0"/>
      <w:marBottom w:val="0"/>
      <w:divBdr>
        <w:top w:val="none" w:sz="0" w:space="0" w:color="auto"/>
        <w:left w:val="none" w:sz="0" w:space="0" w:color="auto"/>
        <w:bottom w:val="none" w:sz="0" w:space="0" w:color="auto"/>
        <w:right w:val="none" w:sz="0" w:space="0" w:color="auto"/>
      </w:divBdr>
    </w:div>
    <w:div w:id="1311908173">
      <w:bodyDiv w:val="1"/>
      <w:marLeft w:val="0"/>
      <w:marRight w:val="0"/>
      <w:marTop w:val="0"/>
      <w:marBottom w:val="0"/>
      <w:divBdr>
        <w:top w:val="none" w:sz="0" w:space="0" w:color="auto"/>
        <w:left w:val="none" w:sz="0" w:space="0" w:color="auto"/>
        <w:bottom w:val="none" w:sz="0" w:space="0" w:color="auto"/>
        <w:right w:val="none" w:sz="0" w:space="0" w:color="auto"/>
      </w:divBdr>
    </w:div>
    <w:div w:id="1314529637">
      <w:bodyDiv w:val="1"/>
      <w:marLeft w:val="0"/>
      <w:marRight w:val="0"/>
      <w:marTop w:val="0"/>
      <w:marBottom w:val="0"/>
      <w:divBdr>
        <w:top w:val="none" w:sz="0" w:space="0" w:color="auto"/>
        <w:left w:val="none" w:sz="0" w:space="0" w:color="auto"/>
        <w:bottom w:val="none" w:sz="0" w:space="0" w:color="auto"/>
        <w:right w:val="none" w:sz="0" w:space="0" w:color="auto"/>
      </w:divBdr>
    </w:div>
    <w:div w:id="1337341190">
      <w:bodyDiv w:val="1"/>
      <w:marLeft w:val="0"/>
      <w:marRight w:val="0"/>
      <w:marTop w:val="0"/>
      <w:marBottom w:val="0"/>
      <w:divBdr>
        <w:top w:val="none" w:sz="0" w:space="0" w:color="auto"/>
        <w:left w:val="none" w:sz="0" w:space="0" w:color="auto"/>
        <w:bottom w:val="none" w:sz="0" w:space="0" w:color="auto"/>
        <w:right w:val="none" w:sz="0" w:space="0" w:color="auto"/>
      </w:divBdr>
    </w:div>
    <w:div w:id="1344893090">
      <w:bodyDiv w:val="1"/>
      <w:marLeft w:val="0"/>
      <w:marRight w:val="0"/>
      <w:marTop w:val="0"/>
      <w:marBottom w:val="0"/>
      <w:divBdr>
        <w:top w:val="none" w:sz="0" w:space="0" w:color="auto"/>
        <w:left w:val="none" w:sz="0" w:space="0" w:color="auto"/>
        <w:bottom w:val="none" w:sz="0" w:space="0" w:color="auto"/>
        <w:right w:val="none" w:sz="0" w:space="0" w:color="auto"/>
      </w:divBdr>
    </w:div>
    <w:div w:id="1347246967">
      <w:bodyDiv w:val="1"/>
      <w:marLeft w:val="0"/>
      <w:marRight w:val="0"/>
      <w:marTop w:val="0"/>
      <w:marBottom w:val="0"/>
      <w:divBdr>
        <w:top w:val="none" w:sz="0" w:space="0" w:color="auto"/>
        <w:left w:val="none" w:sz="0" w:space="0" w:color="auto"/>
        <w:bottom w:val="none" w:sz="0" w:space="0" w:color="auto"/>
        <w:right w:val="none" w:sz="0" w:space="0" w:color="auto"/>
      </w:divBdr>
    </w:div>
    <w:div w:id="1351103803">
      <w:bodyDiv w:val="1"/>
      <w:marLeft w:val="0"/>
      <w:marRight w:val="0"/>
      <w:marTop w:val="0"/>
      <w:marBottom w:val="0"/>
      <w:divBdr>
        <w:top w:val="none" w:sz="0" w:space="0" w:color="auto"/>
        <w:left w:val="none" w:sz="0" w:space="0" w:color="auto"/>
        <w:bottom w:val="none" w:sz="0" w:space="0" w:color="auto"/>
        <w:right w:val="none" w:sz="0" w:space="0" w:color="auto"/>
      </w:divBdr>
    </w:div>
    <w:div w:id="1353145028">
      <w:bodyDiv w:val="1"/>
      <w:marLeft w:val="0"/>
      <w:marRight w:val="0"/>
      <w:marTop w:val="0"/>
      <w:marBottom w:val="0"/>
      <w:divBdr>
        <w:top w:val="none" w:sz="0" w:space="0" w:color="auto"/>
        <w:left w:val="none" w:sz="0" w:space="0" w:color="auto"/>
        <w:bottom w:val="none" w:sz="0" w:space="0" w:color="auto"/>
        <w:right w:val="none" w:sz="0" w:space="0" w:color="auto"/>
      </w:divBdr>
    </w:div>
    <w:div w:id="1377705571">
      <w:bodyDiv w:val="1"/>
      <w:marLeft w:val="0"/>
      <w:marRight w:val="0"/>
      <w:marTop w:val="0"/>
      <w:marBottom w:val="0"/>
      <w:divBdr>
        <w:top w:val="none" w:sz="0" w:space="0" w:color="auto"/>
        <w:left w:val="none" w:sz="0" w:space="0" w:color="auto"/>
        <w:bottom w:val="none" w:sz="0" w:space="0" w:color="auto"/>
        <w:right w:val="none" w:sz="0" w:space="0" w:color="auto"/>
      </w:divBdr>
    </w:div>
    <w:div w:id="1380208764">
      <w:bodyDiv w:val="1"/>
      <w:marLeft w:val="0"/>
      <w:marRight w:val="0"/>
      <w:marTop w:val="0"/>
      <w:marBottom w:val="0"/>
      <w:divBdr>
        <w:top w:val="none" w:sz="0" w:space="0" w:color="auto"/>
        <w:left w:val="none" w:sz="0" w:space="0" w:color="auto"/>
        <w:bottom w:val="none" w:sz="0" w:space="0" w:color="auto"/>
        <w:right w:val="none" w:sz="0" w:space="0" w:color="auto"/>
      </w:divBdr>
    </w:div>
    <w:div w:id="1381709730">
      <w:bodyDiv w:val="1"/>
      <w:marLeft w:val="0"/>
      <w:marRight w:val="0"/>
      <w:marTop w:val="0"/>
      <w:marBottom w:val="0"/>
      <w:divBdr>
        <w:top w:val="none" w:sz="0" w:space="0" w:color="auto"/>
        <w:left w:val="none" w:sz="0" w:space="0" w:color="auto"/>
        <w:bottom w:val="none" w:sz="0" w:space="0" w:color="auto"/>
        <w:right w:val="none" w:sz="0" w:space="0" w:color="auto"/>
      </w:divBdr>
    </w:div>
    <w:div w:id="1382053590">
      <w:bodyDiv w:val="1"/>
      <w:marLeft w:val="0"/>
      <w:marRight w:val="0"/>
      <w:marTop w:val="0"/>
      <w:marBottom w:val="0"/>
      <w:divBdr>
        <w:top w:val="none" w:sz="0" w:space="0" w:color="auto"/>
        <w:left w:val="none" w:sz="0" w:space="0" w:color="auto"/>
        <w:bottom w:val="none" w:sz="0" w:space="0" w:color="auto"/>
        <w:right w:val="none" w:sz="0" w:space="0" w:color="auto"/>
      </w:divBdr>
    </w:div>
    <w:div w:id="1384210453">
      <w:bodyDiv w:val="1"/>
      <w:marLeft w:val="0"/>
      <w:marRight w:val="0"/>
      <w:marTop w:val="0"/>
      <w:marBottom w:val="0"/>
      <w:divBdr>
        <w:top w:val="none" w:sz="0" w:space="0" w:color="auto"/>
        <w:left w:val="none" w:sz="0" w:space="0" w:color="auto"/>
        <w:bottom w:val="none" w:sz="0" w:space="0" w:color="auto"/>
        <w:right w:val="none" w:sz="0" w:space="0" w:color="auto"/>
      </w:divBdr>
    </w:div>
    <w:div w:id="1396511597">
      <w:bodyDiv w:val="1"/>
      <w:marLeft w:val="0"/>
      <w:marRight w:val="0"/>
      <w:marTop w:val="0"/>
      <w:marBottom w:val="0"/>
      <w:divBdr>
        <w:top w:val="none" w:sz="0" w:space="0" w:color="auto"/>
        <w:left w:val="none" w:sz="0" w:space="0" w:color="auto"/>
        <w:bottom w:val="none" w:sz="0" w:space="0" w:color="auto"/>
        <w:right w:val="none" w:sz="0" w:space="0" w:color="auto"/>
      </w:divBdr>
    </w:div>
    <w:div w:id="1406487862">
      <w:bodyDiv w:val="1"/>
      <w:marLeft w:val="0"/>
      <w:marRight w:val="0"/>
      <w:marTop w:val="0"/>
      <w:marBottom w:val="0"/>
      <w:divBdr>
        <w:top w:val="none" w:sz="0" w:space="0" w:color="auto"/>
        <w:left w:val="none" w:sz="0" w:space="0" w:color="auto"/>
        <w:bottom w:val="none" w:sz="0" w:space="0" w:color="auto"/>
        <w:right w:val="none" w:sz="0" w:space="0" w:color="auto"/>
      </w:divBdr>
    </w:div>
    <w:div w:id="1423335114">
      <w:bodyDiv w:val="1"/>
      <w:marLeft w:val="0"/>
      <w:marRight w:val="0"/>
      <w:marTop w:val="0"/>
      <w:marBottom w:val="0"/>
      <w:divBdr>
        <w:top w:val="none" w:sz="0" w:space="0" w:color="auto"/>
        <w:left w:val="none" w:sz="0" w:space="0" w:color="auto"/>
        <w:bottom w:val="none" w:sz="0" w:space="0" w:color="auto"/>
        <w:right w:val="none" w:sz="0" w:space="0" w:color="auto"/>
      </w:divBdr>
    </w:div>
    <w:div w:id="1425415233">
      <w:bodyDiv w:val="1"/>
      <w:marLeft w:val="0"/>
      <w:marRight w:val="0"/>
      <w:marTop w:val="0"/>
      <w:marBottom w:val="0"/>
      <w:divBdr>
        <w:top w:val="none" w:sz="0" w:space="0" w:color="auto"/>
        <w:left w:val="none" w:sz="0" w:space="0" w:color="auto"/>
        <w:bottom w:val="none" w:sz="0" w:space="0" w:color="auto"/>
        <w:right w:val="none" w:sz="0" w:space="0" w:color="auto"/>
      </w:divBdr>
    </w:div>
    <w:div w:id="1433088707">
      <w:bodyDiv w:val="1"/>
      <w:marLeft w:val="0"/>
      <w:marRight w:val="0"/>
      <w:marTop w:val="0"/>
      <w:marBottom w:val="0"/>
      <w:divBdr>
        <w:top w:val="none" w:sz="0" w:space="0" w:color="auto"/>
        <w:left w:val="none" w:sz="0" w:space="0" w:color="auto"/>
        <w:bottom w:val="none" w:sz="0" w:space="0" w:color="auto"/>
        <w:right w:val="none" w:sz="0" w:space="0" w:color="auto"/>
      </w:divBdr>
    </w:div>
    <w:div w:id="1438406628">
      <w:bodyDiv w:val="1"/>
      <w:marLeft w:val="0"/>
      <w:marRight w:val="0"/>
      <w:marTop w:val="0"/>
      <w:marBottom w:val="0"/>
      <w:divBdr>
        <w:top w:val="none" w:sz="0" w:space="0" w:color="auto"/>
        <w:left w:val="none" w:sz="0" w:space="0" w:color="auto"/>
        <w:bottom w:val="none" w:sz="0" w:space="0" w:color="auto"/>
        <w:right w:val="none" w:sz="0" w:space="0" w:color="auto"/>
      </w:divBdr>
    </w:div>
    <w:div w:id="1443768554">
      <w:bodyDiv w:val="1"/>
      <w:marLeft w:val="0"/>
      <w:marRight w:val="0"/>
      <w:marTop w:val="0"/>
      <w:marBottom w:val="0"/>
      <w:divBdr>
        <w:top w:val="none" w:sz="0" w:space="0" w:color="auto"/>
        <w:left w:val="none" w:sz="0" w:space="0" w:color="auto"/>
        <w:bottom w:val="none" w:sz="0" w:space="0" w:color="auto"/>
        <w:right w:val="none" w:sz="0" w:space="0" w:color="auto"/>
      </w:divBdr>
    </w:div>
    <w:div w:id="1444838565">
      <w:bodyDiv w:val="1"/>
      <w:marLeft w:val="0"/>
      <w:marRight w:val="0"/>
      <w:marTop w:val="0"/>
      <w:marBottom w:val="0"/>
      <w:divBdr>
        <w:top w:val="none" w:sz="0" w:space="0" w:color="auto"/>
        <w:left w:val="none" w:sz="0" w:space="0" w:color="auto"/>
        <w:bottom w:val="none" w:sz="0" w:space="0" w:color="auto"/>
        <w:right w:val="none" w:sz="0" w:space="0" w:color="auto"/>
      </w:divBdr>
    </w:div>
    <w:div w:id="1445080886">
      <w:bodyDiv w:val="1"/>
      <w:marLeft w:val="0"/>
      <w:marRight w:val="0"/>
      <w:marTop w:val="0"/>
      <w:marBottom w:val="0"/>
      <w:divBdr>
        <w:top w:val="none" w:sz="0" w:space="0" w:color="auto"/>
        <w:left w:val="none" w:sz="0" w:space="0" w:color="auto"/>
        <w:bottom w:val="none" w:sz="0" w:space="0" w:color="auto"/>
        <w:right w:val="none" w:sz="0" w:space="0" w:color="auto"/>
      </w:divBdr>
    </w:div>
    <w:div w:id="1452481708">
      <w:bodyDiv w:val="1"/>
      <w:marLeft w:val="0"/>
      <w:marRight w:val="0"/>
      <w:marTop w:val="0"/>
      <w:marBottom w:val="0"/>
      <w:divBdr>
        <w:top w:val="none" w:sz="0" w:space="0" w:color="auto"/>
        <w:left w:val="none" w:sz="0" w:space="0" w:color="auto"/>
        <w:bottom w:val="none" w:sz="0" w:space="0" w:color="auto"/>
        <w:right w:val="none" w:sz="0" w:space="0" w:color="auto"/>
      </w:divBdr>
    </w:div>
    <w:div w:id="1455904906">
      <w:bodyDiv w:val="1"/>
      <w:marLeft w:val="0"/>
      <w:marRight w:val="0"/>
      <w:marTop w:val="0"/>
      <w:marBottom w:val="0"/>
      <w:divBdr>
        <w:top w:val="none" w:sz="0" w:space="0" w:color="auto"/>
        <w:left w:val="none" w:sz="0" w:space="0" w:color="auto"/>
        <w:bottom w:val="none" w:sz="0" w:space="0" w:color="auto"/>
        <w:right w:val="none" w:sz="0" w:space="0" w:color="auto"/>
      </w:divBdr>
    </w:div>
    <w:div w:id="1458721483">
      <w:bodyDiv w:val="1"/>
      <w:marLeft w:val="0"/>
      <w:marRight w:val="0"/>
      <w:marTop w:val="0"/>
      <w:marBottom w:val="0"/>
      <w:divBdr>
        <w:top w:val="none" w:sz="0" w:space="0" w:color="auto"/>
        <w:left w:val="none" w:sz="0" w:space="0" w:color="auto"/>
        <w:bottom w:val="none" w:sz="0" w:space="0" w:color="auto"/>
        <w:right w:val="none" w:sz="0" w:space="0" w:color="auto"/>
      </w:divBdr>
    </w:div>
    <w:div w:id="1464880664">
      <w:bodyDiv w:val="1"/>
      <w:marLeft w:val="0"/>
      <w:marRight w:val="0"/>
      <w:marTop w:val="0"/>
      <w:marBottom w:val="0"/>
      <w:divBdr>
        <w:top w:val="none" w:sz="0" w:space="0" w:color="auto"/>
        <w:left w:val="none" w:sz="0" w:space="0" w:color="auto"/>
        <w:bottom w:val="none" w:sz="0" w:space="0" w:color="auto"/>
        <w:right w:val="none" w:sz="0" w:space="0" w:color="auto"/>
      </w:divBdr>
    </w:div>
    <w:div w:id="1466122246">
      <w:bodyDiv w:val="1"/>
      <w:marLeft w:val="0"/>
      <w:marRight w:val="0"/>
      <w:marTop w:val="0"/>
      <w:marBottom w:val="0"/>
      <w:divBdr>
        <w:top w:val="none" w:sz="0" w:space="0" w:color="auto"/>
        <w:left w:val="none" w:sz="0" w:space="0" w:color="auto"/>
        <w:bottom w:val="none" w:sz="0" w:space="0" w:color="auto"/>
        <w:right w:val="none" w:sz="0" w:space="0" w:color="auto"/>
      </w:divBdr>
    </w:div>
    <w:div w:id="1468425585">
      <w:bodyDiv w:val="1"/>
      <w:marLeft w:val="0"/>
      <w:marRight w:val="0"/>
      <w:marTop w:val="0"/>
      <w:marBottom w:val="0"/>
      <w:divBdr>
        <w:top w:val="none" w:sz="0" w:space="0" w:color="auto"/>
        <w:left w:val="none" w:sz="0" w:space="0" w:color="auto"/>
        <w:bottom w:val="none" w:sz="0" w:space="0" w:color="auto"/>
        <w:right w:val="none" w:sz="0" w:space="0" w:color="auto"/>
      </w:divBdr>
    </w:div>
    <w:div w:id="1476215990">
      <w:bodyDiv w:val="1"/>
      <w:marLeft w:val="0"/>
      <w:marRight w:val="0"/>
      <w:marTop w:val="0"/>
      <w:marBottom w:val="0"/>
      <w:divBdr>
        <w:top w:val="none" w:sz="0" w:space="0" w:color="auto"/>
        <w:left w:val="none" w:sz="0" w:space="0" w:color="auto"/>
        <w:bottom w:val="none" w:sz="0" w:space="0" w:color="auto"/>
        <w:right w:val="none" w:sz="0" w:space="0" w:color="auto"/>
      </w:divBdr>
    </w:div>
    <w:div w:id="1480151376">
      <w:bodyDiv w:val="1"/>
      <w:marLeft w:val="0"/>
      <w:marRight w:val="0"/>
      <w:marTop w:val="0"/>
      <w:marBottom w:val="0"/>
      <w:divBdr>
        <w:top w:val="none" w:sz="0" w:space="0" w:color="auto"/>
        <w:left w:val="none" w:sz="0" w:space="0" w:color="auto"/>
        <w:bottom w:val="none" w:sz="0" w:space="0" w:color="auto"/>
        <w:right w:val="none" w:sz="0" w:space="0" w:color="auto"/>
      </w:divBdr>
    </w:div>
    <w:div w:id="1489055685">
      <w:bodyDiv w:val="1"/>
      <w:marLeft w:val="0"/>
      <w:marRight w:val="0"/>
      <w:marTop w:val="0"/>
      <w:marBottom w:val="0"/>
      <w:divBdr>
        <w:top w:val="none" w:sz="0" w:space="0" w:color="auto"/>
        <w:left w:val="none" w:sz="0" w:space="0" w:color="auto"/>
        <w:bottom w:val="none" w:sz="0" w:space="0" w:color="auto"/>
        <w:right w:val="none" w:sz="0" w:space="0" w:color="auto"/>
      </w:divBdr>
    </w:div>
    <w:div w:id="1500658003">
      <w:bodyDiv w:val="1"/>
      <w:marLeft w:val="0"/>
      <w:marRight w:val="0"/>
      <w:marTop w:val="0"/>
      <w:marBottom w:val="0"/>
      <w:divBdr>
        <w:top w:val="none" w:sz="0" w:space="0" w:color="auto"/>
        <w:left w:val="none" w:sz="0" w:space="0" w:color="auto"/>
        <w:bottom w:val="none" w:sz="0" w:space="0" w:color="auto"/>
        <w:right w:val="none" w:sz="0" w:space="0" w:color="auto"/>
      </w:divBdr>
    </w:div>
    <w:div w:id="1501971898">
      <w:bodyDiv w:val="1"/>
      <w:marLeft w:val="0"/>
      <w:marRight w:val="0"/>
      <w:marTop w:val="0"/>
      <w:marBottom w:val="0"/>
      <w:divBdr>
        <w:top w:val="none" w:sz="0" w:space="0" w:color="auto"/>
        <w:left w:val="none" w:sz="0" w:space="0" w:color="auto"/>
        <w:bottom w:val="none" w:sz="0" w:space="0" w:color="auto"/>
        <w:right w:val="none" w:sz="0" w:space="0" w:color="auto"/>
      </w:divBdr>
    </w:div>
    <w:div w:id="1509372522">
      <w:bodyDiv w:val="1"/>
      <w:marLeft w:val="0"/>
      <w:marRight w:val="0"/>
      <w:marTop w:val="0"/>
      <w:marBottom w:val="0"/>
      <w:divBdr>
        <w:top w:val="none" w:sz="0" w:space="0" w:color="auto"/>
        <w:left w:val="none" w:sz="0" w:space="0" w:color="auto"/>
        <w:bottom w:val="none" w:sz="0" w:space="0" w:color="auto"/>
        <w:right w:val="none" w:sz="0" w:space="0" w:color="auto"/>
      </w:divBdr>
    </w:div>
    <w:div w:id="1517187556">
      <w:bodyDiv w:val="1"/>
      <w:marLeft w:val="0"/>
      <w:marRight w:val="0"/>
      <w:marTop w:val="0"/>
      <w:marBottom w:val="0"/>
      <w:divBdr>
        <w:top w:val="none" w:sz="0" w:space="0" w:color="auto"/>
        <w:left w:val="none" w:sz="0" w:space="0" w:color="auto"/>
        <w:bottom w:val="none" w:sz="0" w:space="0" w:color="auto"/>
        <w:right w:val="none" w:sz="0" w:space="0" w:color="auto"/>
      </w:divBdr>
    </w:div>
    <w:div w:id="1518082693">
      <w:bodyDiv w:val="1"/>
      <w:marLeft w:val="0"/>
      <w:marRight w:val="0"/>
      <w:marTop w:val="0"/>
      <w:marBottom w:val="0"/>
      <w:divBdr>
        <w:top w:val="none" w:sz="0" w:space="0" w:color="auto"/>
        <w:left w:val="none" w:sz="0" w:space="0" w:color="auto"/>
        <w:bottom w:val="none" w:sz="0" w:space="0" w:color="auto"/>
        <w:right w:val="none" w:sz="0" w:space="0" w:color="auto"/>
      </w:divBdr>
    </w:div>
    <w:div w:id="1519461275">
      <w:bodyDiv w:val="1"/>
      <w:marLeft w:val="0"/>
      <w:marRight w:val="0"/>
      <w:marTop w:val="0"/>
      <w:marBottom w:val="0"/>
      <w:divBdr>
        <w:top w:val="none" w:sz="0" w:space="0" w:color="auto"/>
        <w:left w:val="none" w:sz="0" w:space="0" w:color="auto"/>
        <w:bottom w:val="none" w:sz="0" w:space="0" w:color="auto"/>
        <w:right w:val="none" w:sz="0" w:space="0" w:color="auto"/>
      </w:divBdr>
    </w:div>
    <w:div w:id="1522351352">
      <w:bodyDiv w:val="1"/>
      <w:marLeft w:val="0"/>
      <w:marRight w:val="0"/>
      <w:marTop w:val="0"/>
      <w:marBottom w:val="0"/>
      <w:divBdr>
        <w:top w:val="none" w:sz="0" w:space="0" w:color="auto"/>
        <w:left w:val="none" w:sz="0" w:space="0" w:color="auto"/>
        <w:bottom w:val="none" w:sz="0" w:space="0" w:color="auto"/>
        <w:right w:val="none" w:sz="0" w:space="0" w:color="auto"/>
      </w:divBdr>
    </w:div>
    <w:div w:id="1532179917">
      <w:bodyDiv w:val="1"/>
      <w:marLeft w:val="0"/>
      <w:marRight w:val="0"/>
      <w:marTop w:val="0"/>
      <w:marBottom w:val="0"/>
      <w:divBdr>
        <w:top w:val="none" w:sz="0" w:space="0" w:color="auto"/>
        <w:left w:val="none" w:sz="0" w:space="0" w:color="auto"/>
        <w:bottom w:val="none" w:sz="0" w:space="0" w:color="auto"/>
        <w:right w:val="none" w:sz="0" w:space="0" w:color="auto"/>
      </w:divBdr>
    </w:div>
    <w:div w:id="1555703432">
      <w:bodyDiv w:val="1"/>
      <w:marLeft w:val="0"/>
      <w:marRight w:val="0"/>
      <w:marTop w:val="0"/>
      <w:marBottom w:val="0"/>
      <w:divBdr>
        <w:top w:val="none" w:sz="0" w:space="0" w:color="auto"/>
        <w:left w:val="none" w:sz="0" w:space="0" w:color="auto"/>
        <w:bottom w:val="none" w:sz="0" w:space="0" w:color="auto"/>
        <w:right w:val="none" w:sz="0" w:space="0" w:color="auto"/>
      </w:divBdr>
    </w:div>
    <w:div w:id="1556743608">
      <w:bodyDiv w:val="1"/>
      <w:marLeft w:val="0"/>
      <w:marRight w:val="0"/>
      <w:marTop w:val="0"/>
      <w:marBottom w:val="0"/>
      <w:divBdr>
        <w:top w:val="none" w:sz="0" w:space="0" w:color="auto"/>
        <w:left w:val="none" w:sz="0" w:space="0" w:color="auto"/>
        <w:bottom w:val="none" w:sz="0" w:space="0" w:color="auto"/>
        <w:right w:val="none" w:sz="0" w:space="0" w:color="auto"/>
      </w:divBdr>
    </w:div>
    <w:div w:id="1568495791">
      <w:bodyDiv w:val="1"/>
      <w:marLeft w:val="0"/>
      <w:marRight w:val="0"/>
      <w:marTop w:val="0"/>
      <w:marBottom w:val="0"/>
      <w:divBdr>
        <w:top w:val="none" w:sz="0" w:space="0" w:color="auto"/>
        <w:left w:val="none" w:sz="0" w:space="0" w:color="auto"/>
        <w:bottom w:val="none" w:sz="0" w:space="0" w:color="auto"/>
        <w:right w:val="none" w:sz="0" w:space="0" w:color="auto"/>
      </w:divBdr>
    </w:div>
    <w:div w:id="1577326780">
      <w:bodyDiv w:val="1"/>
      <w:marLeft w:val="0"/>
      <w:marRight w:val="0"/>
      <w:marTop w:val="0"/>
      <w:marBottom w:val="0"/>
      <w:divBdr>
        <w:top w:val="none" w:sz="0" w:space="0" w:color="auto"/>
        <w:left w:val="none" w:sz="0" w:space="0" w:color="auto"/>
        <w:bottom w:val="none" w:sz="0" w:space="0" w:color="auto"/>
        <w:right w:val="none" w:sz="0" w:space="0" w:color="auto"/>
      </w:divBdr>
    </w:div>
    <w:div w:id="1590239604">
      <w:bodyDiv w:val="1"/>
      <w:marLeft w:val="0"/>
      <w:marRight w:val="0"/>
      <w:marTop w:val="0"/>
      <w:marBottom w:val="0"/>
      <w:divBdr>
        <w:top w:val="none" w:sz="0" w:space="0" w:color="auto"/>
        <w:left w:val="none" w:sz="0" w:space="0" w:color="auto"/>
        <w:bottom w:val="none" w:sz="0" w:space="0" w:color="auto"/>
        <w:right w:val="none" w:sz="0" w:space="0" w:color="auto"/>
      </w:divBdr>
    </w:div>
    <w:div w:id="1592810323">
      <w:bodyDiv w:val="1"/>
      <w:marLeft w:val="0"/>
      <w:marRight w:val="0"/>
      <w:marTop w:val="0"/>
      <w:marBottom w:val="0"/>
      <w:divBdr>
        <w:top w:val="none" w:sz="0" w:space="0" w:color="auto"/>
        <w:left w:val="none" w:sz="0" w:space="0" w:color="auto"/>
        <w:bottom w:val="none" w:sz="0" w:space="0" w:color="auto"/>
        <w:right w:val="none" w:sz="0" w:space="0" w:color="auto"/>
      </w:divBdr>
    </w:div>
    <w:div w:id="1600485226">
      <w:bodyDiv w:val="1"/>
      <w:marLeft w:val="0"/>
      <w:marRight w:val="0"/>
      <w:marTop w:val="0"/>
      <w:marBottom w:val="0"/>
      <w:divBdr>
        <w:top w:val="none" w:sz="0" w:space="0" w:color="auto"/>
        <w:left w:val="none" w:sz="0" w:space="0" w:color="auto"/>
        <w:bottom w:val="none" w:sz="0" w:space="0" w:color="auto"/>
        <w:right w:val="none" w:sz="0" w:space="0" w:color="auto"/>
      </w:divBdr>
    </w:div>
    <w:div w:id="1609586391">
      <w:bodyDiv w:val="1"/>
      <w:marLeft w:val="0"/>
      <w:marRight w:val="0"/>
      <w:marTop w:val="0"/>
      <w:marBottom w:val="0"/>
      <w:divBdr>
        <w:top w:val="none" w:sz="0" w:space="0" w:color="auto"/>
        <w:left w:val="none" w:sz="0" w:space="0" w:color="auto"/>
        <w:bottom w:val="none" w:sz="0" w:space="0" w:color="auto"/>
        <w:right w:val="none" w:sz="0" w:space="0" w:color="auto"/>
      </w:divBdr>
    </w:div>
    <w:div w:id="1613636306">
      <w:bodyDiv w:val="1"/>
      <w:marLeft w:val="0"/>
      <w:marRight w:val="0"/>
      <w:marTop w:val="0"/>
      <w:marBottom w:val="0"/>
      <w:divBdr>
        <w:top w:val="none" w:sz="0" w:space="0" w:color="auto"/>
        <w:left w:val="none" w:sz="0" w:space="0" w:color="auto"/>
        <w:bottom w:val="none" w:sz="0" w:space="0" w:color="auto"/>
        <w:right w:val="none" w:sz="0" w:space="0" w:color="auto"/>
      </w:divBdr>
    </w:div>
    <w:div w:id="1628663436">
      <w:bodyDiv w:val="1"/>
      <w:marLeft w:val="0"/>
      <w:marRight w:val="0"/>
      <w:marTop w:val="0"/>
      <w:marBottom w:val="0"/>
      <w:divBdr>
        <w:top w:val="none" w:sz="0" w:space="0" w:color="auto"/>
        <w:left w:val="none" w:sz="0" w:space="0" w:color="auto"/>
        <w:bottom w:val="none" w:sz="0" w:space="0" w:color="auto"/>
        <w:right w:val="none" w:sz="0" w:space="0" w:color="auto"/>
      </w:divBdr>
    </w:div>
    <w:div w:id="1633779578">
      <w:bodyDiv w:val="1"/>
      <w:marLeft w:val="0"/>
      <w:marRight w:val="0"/>
      <w:marTop w:val="0"/>
      <w:marBottom w:val="0"/>
      <w:divBdr>
        <w:top w:val="none" w:sz="0" w:space="0" w:color="auto"/>
        <w:left w:val="none" w:sz="0" w:space="0" w:color="auto"/>
        <w:bottom w:val="none" w:sz="0" w:space="0" w:color="auto"/>
        <w:right w:val="none" w:sz="0" w:space="0" w:color="auto"/>
      </w:divBdr>
    </w:div>
    <w:div w:id="1642225064">
      <w:bodyDiv w:val="1"/>
      <w:marLeft w:val="0"/>
      <w:marRight w:val="0"/>
      <w:marTop w:val="0"/>
      <w:marBottom w:val="0"/>
      <w:divBdr>
        <w:top w:val="none" w:sz="0" w:space="0" w:color="auto"/>
        <w:left w:val="none" w:sz="0" w:space="0" w:color="auto"/>
        <w:bottom w:val="none" w:sz="0" w:space="0" w:color="auto"/>
        <w:right w:val="none" w:sz="0" w:space="0" w:color="auto"/>
      </w:divBdr>
    </w:div>
    <w:div w:id="1644650807">
      <w:bodyDiv w:val="1"/>
      <w:marLeft w:val="0"/>
      <w:marRight w:val="0"/>
      <w:marTop w:val="0"/>
      <w:marBottom w:val="0"/>
      <w:divBdr>
        <w:top w:val="none" w:sz="0" w:space="0" w:color="auto"/>
        <w:left w:val="none" w:sz="0" w:space="0" w:color="auto"/>
        <w:bottom w:val="none" w:sz="0" w:space="0" w:color="auto"/>
        <w:right w:val="none" w:sz="0" w:space="0" w:color="auto"/>
      </w:divBdr>
    </w:div>
    <w:div w:id="1646278015">
      <w:bodyDiv w:val="1"/>
      <w:marLeft w:val="0"/>
      <w:marRight w:val="0"/>
      <w:marTop w:val="0"/>
      <w:marBottom w:val="0"/>
      <w:divBdr>
        <w:top w:val="none" w:sz="0" w:space="0" w:color="auto"/>
        <w:left w:val="none" w:sz="0" w:space="0" w:color="auto"/>
        <w:bottom w:val="none" w:sz="0" w:space="0" w:color="auto"/>
        <w:right w:val="none" w:sz="0" w:space="0" w:color="auto"/>
      </w:divBdr>
    </w:div>
    <w:div w:id="1648706292">
      <w:bodyDiv w:val="1"/>
      <w:marLeft w:val="0"/>
      <w:marRight w:val="0"/>
      <w:marTop w:val="0"/>
      <w:marBottom w:val="0"/>
      <w:divBdr>
        <w:top w:val="none" w:sz="0" w:space="0" w:color="auto"/>
        <w:left w:val="none" w:sz="0" w:space="0" w:color="auto"/>
        <w:bottom w:val="none" w:sz="0" w:space="0" w:color="auto"/>
        <w:right w:val="none" w:sz="0" w:space="0" w:color="auto"/>
      </w:divBdr>
    </w:div>
    <w:div w:id="1648825098">
      <w:bodyDiv w:val="1"/>
      <w:marLeft w:val="0"/>
      <w:marRight w:val="0"/>
      <w:marTop w:val="0"/>
      <w:marBottom w:val="0"/>
      <w:divBdr>
        <w:top w:val="none" w:sz="0" w:space="0" w:color="auto"/>
        <w:left w:val="none" w:sz="0" w:space="0" w:color="auto"/>
        <w:bottom w:val="none" w:sz="0" w:space="0" w:color="auto"/>
        <w:right w:val="none" w:sz="0" w:space="0" w:color="auto"/>
      </w:divBdr>
    </w:div>
    <w:div w:id="1654989925">
      <w:bodyDiv w:val="1"/>
      <w:marLeft w:val="0"/>
      <w:marRight w:val="0"/>
      <w:marTop w:val="0"/>
      <w:marBottom w:val="0"/>
      <w:divBdr>
        <w:top w:val="none" w:sz="0" w:space="0" w:color="auto"/>
        <w:left w:val="none" w:sz="0" w:space="0" w:color="auto"/>
        <w:bottom w:val="none" w:sz="0" w:space="0" w:color="auto"/>
        <w:right w:val="none" w:sz="0" w:space="0" w:color="auto"/>
      </w:divBdr>
    </w:div>
    <w:div w:id="1669559114">
      <w:bodyDiv w:val="1"/>
      <w:marLeft w:val="0"/>
      <w:marRight w:val="0"/>
      <w:marTop w:val="0"/>
      <w:marBottom w:val="0"/>
      <w:divBdr>
        <w:top w:val="none" w:sz="0" w:space="0" w:color="auto"/>
        <w:left w:val="none" w:sz="0" w:space="0" w:color="auto"/>
        <w:bottom w:val="none" w:sz="0" w:space="0" w:color="auto"/>
        <w:right w:val="none" w:sz="0" w:space="0" w:color="auto"/>
      </w:divBdr>
    </w:div>
    <w:div w:id="1677658482">
      <w:bodyDiv w:val="1"/>
      <w:marLeft w:val="0"/>
      <w:marRight w:val="0"/>
      <w:marTop w:val="0"/>
      <w:marBottom w:val="0"/>
      <w:divBdr>
        <w:top w:val="none" w:sz="0" w:space="0" w:color="auto"/>
        <w:left w:val="none" w:sz="0" w:space="0" w:color="auto"/>
        <w:bottom w:val="none" w:sz="0" w:space="0" w:color="auto"/>
        <w:right w:val="none" w:sz="0" w:space="0" w:color="auto"/>
      </w:divBdr>
    </w:div>
    <w:div w:id="1680042476">
      <w:bodyDiv w:val="1"/>
      <w:marLeft w:val="0"/>
      <w:marRight w:val="0"/>
      <w:marTop w:val="0"/>
      <w:marBottom w:val="0"/>
      <w:divBdr>
        <w:top w:val="none" w:sz="0" w:space="0" w:color="auto"/>
        <w:left w:val="none" w:sz="0" w:space="0" w:color="auto"/>
        <w:bottom w:val="none" w:sz="0" w:space="0" w:color="auto"/>
        <w:right w:val="none" w:sz="0" w:space="0" w:color="auto"/>
      </w:divBdr>
    </w:div>
    <w:div w:id="1703944851">
      <w:bodyDiv w:val="1"/>
      <w:marLeft w:val="0"/>
      <w:marRight w:val="0"/>
      <w:marTop w:val="0"/>
      <w:marBottom w:val="0"/>
      <w:divBdr>
        <w:top w:val="none" w:sz="0" w:space="0" w:color="auto"/>
        <w:left w:val="none" w:sz="0" w:space="0" w:color="auto"/>
        <w:bottom w:val="none" w:sz="0" w:space="0" w:color="auto"/>
        <w:right w:val="none" w:sz="0" w:space="0" w:color="auto"/>
      </w:divBdr>
    </w:div>
    <w:div w:id="1706976693">
      <w:bodyDiv w:val="1"/>
      <w:marLeft w:val="0"/>
      <w:marRight w:val="0"/>
      <w:marTop w:val="0"/>
      <w:marBottom w:val="0"/>
      <w:divBdr>
        <w:top w:val="none" w:sz="0" w:space="0" w:color="auto"/>
        <w:left w:val="none" w:sz="0" w:space="0" w:color="auto"/>
        <w:bottom w:val="none" w:sz="0" w:space="0" w:color="auto"/>
        <w:right w:val="none" w:sz="0" w:space="0" w:color="auto"/>
      </w:divBdr>
    </w:div>
    <w:div w:id="1708677714">
      <w:bodyDiv w:val="1"/>
      <w:marLeft w:val="0"/>
      <w:marRight w:val="0"/>
      <w:marTop w:val="0"/>
      <w:marBottom w:val="0"/>
      <w:divBdr>
        <w:top w:val="none" w:sz="0" w:space="0" w:color="auto"/>
        <w:left w:val="none" w:sz="0" w:space="0" w:color="auto"/>
        <w:bottom w:val="none" w:sz="0" w:space="0" w:color="auto"/>
        <w:right w:val="none" w:sz="0" w:space="0" w:color="auto"/>
      </w:divBdr>
    </w:div>
    <w:div w:id="1712532406">
      <w:bodyDiv w:val="1"/>
      <w:marLeft w:val="0"/>
      <w:marRight w:val="0"/>
      <w:marTop w:val="0"/>
      <w:marBottom w:val="0"/>
      <w:divBdr>
        <w:top w:val="none" w:sz="0" w:space="0" w:color="auto"/>
        <w:left w:val="none" w:sz="0" w:space="0" w:color="auto"/>
        <w:bottom w:val="none" w:sz="0" w:space="0" w:color="auto"/>
        <w:right w:val="none" w:sz="0" w:space="0" w:color="auto"/>
      </w:divBdr>
    </w:div>
    <w:div w:id="1712996369">
      <w:bodyDiv w:val="1"/>
      <w:marLeft w:val="0"/>
      <w:marRight w:val="0"/>
      <w:marTop w:val="0"/>
      <w:marBottom w:val="0"/>
      <w:divBdr>
        <w:top w:val="none" w:sz="0" w:space="0" w:color="auto"/>
        <w:left w:val="none" w:sz="0" w:space="0" w:color="auto"/>
        <w:bottom w:val="none" w:sz="0" w:space="0" w:color="auto"/>
        <w:right w:val="none" w:sz="0" w:space="0" w:color="auto"/>
      </w:divBdr>
    </w:div>
    <w:div w:id="1716276120">
      <w:bodyDiv w:val="1"/>
      <w:marLeft w:val="0"/>
      <w:marRight w:val="0"/>
      <w:marTop w:val="0"/>
      <w:marBottom w:val="0"/>
      <w:divBdr>
        <w:top w:val="none" w:sz="0" w:space="0" w:color="auto"/>
        <w:left w:val="none" w:sz="0" w:space="0" w:color="auto"/>
        <w:bottom w:val="none" w:sz="0" w:space="0" w:color="auto"/>
        <w:right w:val="none" w:sz="0" w:space="0" w:color="auto"/>
      </w:divBdr>
    </w:div>
    <w:div w:id="1723334899">
      <w:bodyDiv w:val="1"/>
      <w:marLeft w:val="0"/>
      <w:marRight w:val="0"/>
      <w:marTop w:val="0"/>
      <w:marBottom w:val="0"/>
      <w:divBdr>
        <w:top w:val="none" w:sz="0" w:space="0" w:color="auto"/>
        <w:left w:val="none" w:sz="0" w:space="0" w:color="auto"/>
        <w:bottom w:val="none" w:sz="0" w:space="0" w:color="auto"/>
        <w:right w:val="none" w:sz="0" w:space="0" w:color="auto"/>
      </w:divBdr>
    </w:div>
    <w:div w:id="1725447200">
      <w:bodyDiv w:val="1"/>
      <w:marLeft w:val="0"/>
      <w:marRight w:val="0"/>
      <w:marTop w:val="0"/>
      <w:marBottom w:val="0"/>
      <w:divBdr>
        <w:top w:val="none" w:sz="0" w:space="0" w:color="auto"/>
        <w:left w:val="none" w:sz="0" w:space="0" w:color="auto"/>
        <w:bottom w:val="none" w:sz="0" w:space="0" w:color="auto"/>
        <w:right w:val="none" w:sz="0" w:space="0" w:color="auto"/>
      </w:divBdr>
    </w:div>
    <w:div w:id="1729450883">
      <w:bodyDiv w:val="1"/>
      <w:marLeft w:val="0"/>
      <w:marRight w:val="0"/>
      <w:marTop w:val="0"/>
      <w:marBottom w:val="0"/>
      <w:divBdr>
        <w:top w:val="none" w:sz="0" w:space="0" w:color="auto"/>
        <w:left w:val="none" w:sz="0" w:space="0" w:color="auto"/>
        <w:bottom w:val="none" w:sz="0" w:space="0" w:color="auto"/>
        <w:right w:val="none" w:sz="0" w:space="0" w:color="auto"/>
      </w:divBdr>
    </w:div>
    <w:div w:id="1737627440">
      <w:bodyDiv w:val="1"/>
      <w:marLeft w:val="0"/>
      <w:marRight w:val="0"/>
      <w:marTop w:val="0"/>
      <w:marBottom w:val="0"/>
      <w:divBdr>
        <w:top w:val="none" w:sz="0" w:space="0" w:color="auto"/>
        <w:left w:val="none" w:sz="0" w:space="0" w:color="auto"/>
        <w:bottom w:val="none" w:sz="0" w:space="0" w:color="auto"/>
        <w:right w:val="none" w:sz="0" w:space="0" w:color="auto"/>
      </w:divBdr>
    </w:div>
    <w:div w:id="1744253336">
      <w:bodyDiv w:val="1"/>
      <w:marLeft w:val="0"/>
      <w:marRight w:val="0"/>
      <w:marTop w:val="0"/>
      <w:marBottom w:val="0"/>
      <w:divBdr>
        <w:top w:val="none" w:sz="0" w:space="0" w:color="auto"/>
        <w:left w:val="none" w:sz="0" w:space="0" w:color="auto"/>
        <w:bottom w:val="none" w:sz="0" w:space="0" w:color="auto"/>
        <w:right w:val="none" w:sz="0" w:space="0" w:color="auto"/>
      </w:divBdr>
    </w:div>
    <w:div w:id="1749226257">
      <w:bodyDiv w:val="1"/>
      <w:marLeft w:val="0"/>
      <w:marRight w:val="0"/>
      <w:marTop w:val="0"/>
      <w:marBottom w:val="0"/>
      <w:divBdr>
        <w:top w:val="none" w:sz="0" w:space="0" w:color="auto"/>
        <w:left w:val="none" w:sz="0" w:space="0" w:color="auto"/>
        <w:bottom w:val="none" w:sz="0" w:space="0" w:color="auto"/>
        <w:right w:val="none" w:sz="0" w:space="0" w:color="auto"/>
      </w:divBdr>
    </w:div>
    <w:div w:id="1750274697">
      <w:bodyDiv w:val="1"/>
      <w:marLeft w:val="0"/>
      <w:marRight w:val="0"/>
      <w:marTop w:val="0"/>
      <w:marBottom w:val="0"/>
      <w:divBdr>
        <w:top w:val="none" w:sz="0" w:space="0" w:color="auto"/>
        <w:left w:val="none" w:sz="0" w:space="0" w:color="auto"/>
        <w:bottom w:val="none" w:sz="0" w:space="0" w:color="auto"/>
        <w:right w:val="none" w:sz="0" w:space="0" w:color="auto"/>
      </w:divBdr>
    </w:div>
    <w:div w:id="1753355071">
      <w:bodyDiv w:val="1"/>
      <w:marLeft w:val="0"/>
      <w:marRight w:val="0"/>
      <w:marTop w:val="0"/>
      <w:marBottom w:val="0"/>
      <w:divBdr>
        <w:top w:val="none" w:sz="0" w:space="0" w:color="auto"/>
        <w:left w:val="none" w:sz="0" w:space="0" w:color="auto"/>
        <w:bottom w:val="none" w:sz="0" w:space="0" w:color="auto"/>
        <w:right w:val="none" w:sz="0" w:space="0" w:color="auto"/>
      </w:divBdr>
    </w:div>
    <w:div w:id="1759017908">
      <w:bodyDiv w:val="1"/>
      <w:marLeft w:val="0"/>
      <w:marRight w:val="0"/>
      <w:marTop w:val="0"/>
      <w:marBottom w:val="0"/>
      <w:divBdr>
        <w:top w:val="none" w:sz="0" w:space="0" w:color="auto"/>
        <w:left w:val="none" w:sz="0" w:space="0" w:color="auto"/>
        <w:bottom w:val="none" w:sz="0" w:space="0" w:color="auto"/>
        <w:right w:val="none" w:sz="0" w:space="0" w:color="auto"/>
      </w:divBdr>
    </w:div>
    <w:div w:id="1761902024">
      <w:bodyDiv w:val="1"/>
      <w:marLeft w:val="0"/>
      <w:marRight w:val="0"/>
      <w:marTop w:val="0"/>
      <w:marBottom w:val="0"/>
      <w:divBdr>
        <w:top w:val="none" w:sz="0" w:space="0" w:color="auto"/>
        <w:left w:val="none" w:sz="0" w:space="0" w:color="auto"/>
        <w:bottom w:val="none" w:sz="0" w:space="0" w:color="auto"/>
        <w:right w:val="none" w:sz="0" w:space="0" w:color="auto"/>
      </w:divBdr>
    </w:div>
    <w:div w:id="1762331352">
      <w:bodyDiv w:val="1"/>
      <w:marLeft w:val="0"/>
      <w:marRight w:val="0"/>
      <w:marTop w:val="0"/>
      <w:marBottom w:val="0"/>
      <w:divBdr>
        <w:top w:val="none" w:sz="0" w:space="0" w:color="auto"/>
        <w:left w:val="none" w:sz="0" w:space="0" w:color="auto"/>
        <w:bottom w:val="none" w:sz="0" w:space="0" w:color="auto"/>
        <w:right w:val="none" w:sz="0" w:space="0" w:color="auto"/>
      </w:divBdr>
    </w:div>
    <w:div w:id="1776778849">
      <w:bodyDiv w:val="1"/>
      <w:marLeft w:val="0"/>
      <w:marRight w:val="0"/>
      <w:marTop w:val="0"/>
      <w:marBottom w:val="0"/>
      <w:divBdr>
        <w:top w:val="none" w:sz="0" w:space="0" w:color="auto"/>
        <w:left w:val="none" w:sz="0" w:space="0" w:color="auto"/>
        <w:bottom w:val="none" w:sz="0" w:space="0" w:color="auto"/>
        <w:right w:val="none" w:sz="0" w:space="0" w:color="auto"/>
      </w:divBdr>
    </w:div>
    <w:div w:id="1781489121">
      <w:bodyDiv w:val="1"/>
      <w:marLeft w:val="0"/>
      <w:marRight w:val="0"/>
      <w:marTop w:val="0"/>
      <w:marBottom w:val="0"/>
      <w:divBdr>
        <w:top w:val="none" w:sz="0" w:space="0" w:color="auto"/>
        <w:left w:val="none" w:sz="0" w:space="0" w:color="auto"/>
        <w:bottom w:val="none" w:sz="0" w:space="0" w:color="auto"/>
        <w:right w:val="none" w:sz="0" w:space="0" w:color="auto"/>
      </w:divBdr>
    </w:div>
    <w:div w:id="1789154675">
      <w:bodyDiv w:val="1"/>
      <w:marLeft w:val="0"/>
      <w:marRight w:val="0"/>
      <w:marTop w:val="0"/>
      <w:marBottom w:val="0"/>
      <w:divBdr>
        <w:top w:val="none" w:sz="0" w:space="0" w:color="auto"/>
        <w:left w:val="none" w:sz="0" w:space="0" w:color="auto"/>
        <w:bottom w:val="none" w:sz="0" w:space="0" w:color="auto"/>
        <w:right w:val="none" w:sz="0" w:space="0" w:color="auto"/>
      </w:divBdr>
    </w:div>
    <w:div w:id="1789856436">
      <w:bodyDiv w:val="1"/>
      <w:marLeft w:val="0"/>
      <w:marRight w:val="0"/>
      <w:marTop w:val="0"/>
      <w:marBottom w:val="0"/>
      <w:divBdr>
        <w:top w:val="none" w:sz="0" w:space="0" w:color="auto"/>
        <w:left w:val="none" w:sz="0" w:space="0" w:color="auto"/>
        <w:bottom w:val="none" w:sz="0" w:space="0" w:color="auto"/>
        <w:right w:val="none" w:sz="0" w:space="0" w:color="auto"/>
      </w:divBdr>
    </w:div>
    <w:div w:id="1792434313">
      <w:bodyDiv w:val="1"/>
      <w:marLeft w:val="0"/>
      <w:marRight w:val="0"/>
      <w:marTop w:val="0"/>
      <w:marBottom w:val="0"/>
      <w:divBdr>
        <w:top w:val="none" w:sz="0" w:space="0" w:color="auto"/>
        <w:left w:val="none" w:sz="0" w:space="0" w:color="auto"/>
        <w:bottom w:val="none" w:sz="0" w:space="0" w:color="auto"/>
        <w:right w:val="none" w:sz="0" w:space="0" w:color="auto"/>
      </w:divBdr>
    </w:div>
    <w:div w:id="1797679868">
      <w:bodyDiv w:val="1"/>
      <w:marLeft w:val="0"/>
      <w:marRight w:val="0"/>
      <w:marTop w:val="0"/>
      <w:marBottom w:val="0"/>
      <w:divBdr>
        <w:top w:val="none" w:sz="0" w:space="0" w:color="auto"/>
        <w:left w:val="none" w:sz="0" w:space="0" w:color="auto"/>
        <w:bottom w:val="none" w:sz="0" w:space="0" w:color="auto"/>
        <w:right w:val="none" w:sz="0" w:space="0" w:color="auto"/>
      </w:divBdr>
    </w:div>
    <w:div w:id="1802073296">
      <w:bodyDiv w:val="1"/>
      <w:marLeft w:val="0"/>
      <w:marRight w:val="0"/>
      <w:marTop w:val="0"/>
      <w:marBottom w:val="0"/>
      <w:divBdr>
        <w:top w:val="none" w:sz="0" w:space="0" w:color="auto"/>
        <w:left w:val="none" w:sz="0" w:space="0" w:color="auto"/>
        <w:bottom w:val="none" w:sz="0" w:space="0" w:color="auto"/>
        <w:right w:val="none" w:sz="0" w:space="0" w:color="auto"/>
      </w:divBdr>
    </w:div>
    <w:div w:id="1807118149">
      <w:bodyDiv w:val="1"/>
      <w:marLeft w:val="0"/>
      <w:marRight w:val="0"/>
      <w:marTop w:val="0"/>
      <w:marBottom w:val="0"/>
      <w:divBdr>
        <w:top w:val="none" w:sz="0" w:space="0" w:color="auto"/>
        <w:left w:val="none" w:sz="0" w:space="0" w:color="auto"/>
        <w:bottom w:val="none" w:sz="0" w:space="0" w:color="auto"/>
        <w:right w:val="none" w:sz="0" w:space="0" w:color="auto"/>
      </w:divBdr>
    </w:div>
    <w:div w:id="1807970624">
      <w:bodyDiv w:val="1"/>
      <w:marLeft w:val="0"/>
      <w:marRight w:val="0"/>
      <w:marTop w:val="0"/>
      <w:marBottom w:val="0"/>
      <w:divBdr>
        <w:top w:val="none" w:sz="0" w:space="0" w:color="auto"/>
        <w:left w:val="none" w:sz="0" w:space="0" w:color="auto"/>
        <w:bottom w:val="none" w:sz="0" w:space="0" w:color="auto"/>
        <w:right w:val="none" w:sz="0" w:space="0" w:color="auto"/>
      </w:divBdr>
    </w:div>
    <w:div w:id="1818917845">
      <w:bodyDiv w:val="1"/>
      <w:marLeft w:val="0"/>
      <w:marRight w:val="0"/>
      <w:marTop w:val="0"/>
      <w:marBottom w:val="0"/>
      <w:divBdr>
        <w:top w:val="none" w:sz="0" w:space="0" w:color="auto"/>
        <w:left w:val="none" w:sz="0" w:space="0" w:color="auto"/>
        <w:bottom w:val="none" w:sz="0" w:space="0" w:color="auto"/>
        <w:right w:val="none" w:sz="0" w:space="0" w:color="auto"/>
      </w:divBdr>
    </w:div>
    <w:div w:id="1825076967">
      <w:bodyDiv w:val="1"/>
      <w:marLeft w:val="0"/>
      <w:marRight w:val="0"/>
      <w:marTop w:val="0"/>
      <w:marBottom w:val="0"/>
      <w:divBdr>
        <w:top w:val="none" w:sz="0" w:space="0" w:color="auto"/>
        <w:left w:val="none" w:sz="0" w:space="0" w:color="auto"/>
        <w:bottom w:val="none" w:sz="0" w:space="0" w:color="auto"/>
        <w:right w:val="none" w:sz="0" w:space="0" w:color="auto"/>
      </w:divBdr>
    </w:div>
    <w:div w:id="1826975471">
      <w:bodyDiv w:val="1"/>
      <w:marLeft w:val="0"/>
      <w:marRight w:val="0"/>
      <w:marTop w:val="0"/>
      <w:marBottom w:val="0"/>
      <w:divBdr>
        <w:top w:val="none" w:sz="0" w:space="0" w:color="auto"/>
        <w:left w:val="none" w:sz="0" w:space="0" w:color="auto"/>
        <w:bottom w:val="none" w:sz="0" w:space="0" w:color="auto"/>
        <w:right w:val="none" w:sz="0" w:space="0" w:color="auto"/>
      </w:divBdr>
    </w:div>
    <w:div w:id="1831944160">
      <w:bodyDiv w:val="1"/>
      <w:marLeft w:val="0"/>
      <w:marRight w:val="0"/>
      <w:marTop w:val="0"/>
      <w:marBottom w:val="0"/>
      <w:divBdr>
        <w:top w:val="none" w:sz="0" w:space="0" w:color="auto"/>
        <w:left w:val="none" w:sz="0" w:space="0" w:color="auto"/>
        <w:bottom w:val="none" w:sz="0" w:space="0" w:color="auto"/>
        <w:right w:val="none" w:sz="0" w:space="0" w:color="auto"/>
      </w:divBdr>
    </w:div>
    <w:div w:id="1848129747">
      <w:bodyDiv w:val="1"/>
      <w:marLeft w:val="0"/>
      <w:marRight w:val="0"/>
      <w:marTop w:val="0"/>
      <w:marBottom w:val="0"/>
      <w:divBdr>
        <w:top w:val="none" w:sz="0" w:space="0" w:color="auto"/>
        <w:left w:val="none" w:sz="0" w:space="0" w:color="auto"/>
        <w:bottom w:val="none" w:sz="0" w:space="0" w:color="auto"/>
        <w:right w:val="none" w:sz="0" w:space="0" w:color="auto"/>
      </w:divBdr>
    </w:div>
    <w:div w:id="1851214078">
      <w:bodyDiv w:val="1"/>
      <w:marLeft w:val="0"/>
      <w:marRight w:val="0"/>
      <w:marTop w:val="0"/>
      <w:marBottom w:val="0"/>
      <w:divBdr>
        <w:top w:val="none" w:sz="0" w:space="0" w:color="auto"/>
        <w:left w:val="none" w:sz="0" w:space="0" w:color="auto"/>
        <w:bottom w:val="none" w:sz="0" w:space="0" w:color="auto"/>
        <w:right w:val="none" w:sz="0" w:space="0" w:color="auto"/>
      </w:divBdr>
    </w:div>
    <w:div w:id="1861431074">
      <w:bodyDiv w:val="1"/>
      <w:marLeft w:val="0"/>
      <w:marRight w:val="0"/>
      <w:marTop w:val="0"/>
      <w:marBottom w:val="0"/>
      <w:divBdr>
        <w:top w:val="none" w:sz="0" w:space="0" w:color="auto"/>
        <w:left w:val="none" w:sz="0" w:space="0" w:color="auto"/>
        <w:bottom w:val="none" w:sz="0" w:space="0" w:color="auto"/>
        <w:right w:val="none" w:sz="0" w:space="0" w:color="auto"/>
      </w:divBdr>
    </w:div>
    <w:div w:id="1865509357">
      <w:bodyDiv w:val="1"/>
      <w:marLeft w:val="0"/>
      <w:marRight w:val="0"/>
      <w:marTop w:val="0"/>
      <w:marBottom w:val="0"/>
      <w:divBdr>
        <w:top w:val="none" w:sz="0" w:space="0" w:color="auto"/>
        <w:left w:val="none" w:sz="0" w:space="0" w:color="auto"/>
        <w:bottom w:val="none" w:sz="0" w:space="0" w:color="auto"/>
        <w:right w:val="none" w:sz="0" w:space="0" w:color="auto"/>
      </w:divBdr>
    </w:div>
    <w:div w:id="1869483320">
      <w:bodyDiv w:val="1"/>
      <w:marLeft w:val="0"/>
      <w:marRight w:val="0"/>
      <w:marTop w:val="0"/>
      <w:marBottom w:val="0"/>
      <w:divBdr>
        <w:top w:val="none" w:sz="0" w:space="0" w:color="auto"/>
        <w:left w:val="none" w:sz="0" w:space="0" w:color="auto"/>
        <w:bottom w:val="none" w:sz="0" w:space="0" w:color="auto"/>
        <w:right w:val="none" w:sz="0" w:space="0" w:color="auto"/>
      </w:divBdr>
    </w:div>
    <w:div w:id="1869952503">
      <w:bodyDiv w:val="1"/>
      <w:marLeft w:val="0"/>
      <w:marRight w:val="0"/>
      <w:marTop w:val="0"/>
      <w:marBottom w:val="0"/>
      <w:divBdr>
        <w:top w:val="none" w:sz="0" w:space="0" w:color="auto"/>
        <w:left w:val="none" w:sz="0" w:space="0" w:color="auto"/>
        <w:bottom w:val="none" w:sz="0" w:space="0" w:color="auto"/>
        <w:right w:val="none" w:sz="0" w:space="0" w:color="auto"/>
      </w:divBdr>
    </w:div>
    <w:div w:id="1874340270">
      <w:bodyDiv w:val="1"/>
      <w:marLeft w:val="0"/>
      <w:marRight w:val="0"/>
      <w:marTop w:val="0"/>
      <w:marBottom w:val="0"/>
      <w:divBdr>
        <w:top w:val="none" w:sz="0" w:space="0" w:color="auto"/>
        <w:left w:val="none" w:sz="0" w:space="0" w:color="auto"/>
        <w:bottom w:val="none" w:sz="0" w:space="0" w:color="auto"/>
        <w:right w:val="none" w:sz="0" w:space="0" w:color="auto"/>
      </w:divBdr>
    </w:div>
    <w:div w:id="1878467847">
      <w:bodyDiv w:val="1"/>
      <w:marLeft w:val="0"/>
      <w:marRight w:val="0"/>
      <w:marTop w:val="0"/>
      <w:marBottom w:val="0"/>
      <w:divBdr>
        <w:top w:val="none" w:sz="0" w:space="0" w:color="auto"/>
        <w:left w:val="none" w:sz="0" w:space="0" w:color="auto"/>
        <w:bottom w:val="none" w:sz="0" w:space="0" w:color="auto"/>
        <w:right w:val="none" w:sz="0" w:space="0" w:color="auto"/>
      </w:divBdr>
    </w:div>
    <w:div w:id="1899508052">
      <w:bodyDiv w:val="1"/>
      <w:marLeft w:val="0"/>
      <w:marRight w:val="0"/>
      <w:marTop w:val="0"/>
      <w:marBottom w:val="0"/>
      <w:divBdr>
        <w:top w:val="none" w:sz="0" w:space="0" w:color="auto"/>
        <w:left w:val="none" w:sz="0" w:space="0" w:color="auto"/>
        <w:bottom w:val="none" w:sz="0" w:space="0" w:color="auto"/>
        <w:right w:val="none" w:sz="0" w:space="0" w:color="auto"/>
      </w:divBdr>
    </w:div>
    <w:div w:id="1909536225">
      <w:bodyDiv w:val="1"/>
      <w:marLeft w:val="0"/>
      <w:marRight w:val="0"/>
      <w:marTop w:val="0"/>
      <w:marBottom w:val="0"/>
      <w:divBdr>
        <w:top w:val="none" w:sz="0" w:space="0" w:color="auto"/>
        <w:left w:val="none" w:sz="0" w:space="0" w:color="auto"/>
        <w:bottom w:val="none" w:sz="0" w:space="0" w:color="auto"/>
        <w:right w:val="none" w:sz="0" w:space="0" w:color="auto"/>
      </w:divBdr>
    </w:div>
    <w:div w:id="1935627135">
      <w:bodyDiv w:val="1"/>
      <w:marLeft w:val="0"/>
      <w:marRight w:val="0"/>
      <w:marTop w:val="0"/>
      <w:marBottom w:val="0"/>
      <w:divBdr>
        <w:top w:val="none" w:sz="0" w:space="0" w:color="auto"/>
        <w:left w:val="none" w:sz="0" w:space="0" w:color="auto"/>
        <w:bottom w:val="none" w:sz="0" w:space="0" w:color="auto"/>
        <w:right w:val="none" w:sz="0" w:space="0" w:color="auto"/>
      </w:divBdr>
    </w:div>
    <w:div w:id="1943217467">
      <w:bodyDiv w:val="1"/>
      <w:marLeft w:val="0"/>
      <w:marRight w:val="0"/>
      <w:marTop w:val="0"/>
      <w:marBottom w:val="0"/>
      <w:divBdr>
        <w:top w:val="none" w:sz="0" w:space="0" w:color="auto"/>
        <w:left w:val="none" w:sz="0" w:space="0" w:color="auto"/>
        <w:bottom w:val="none" w:sz="0" w:space="0" w:color="auto"/>
        <w:right w:val="none" w:sz="0" w:space="0" w:color="auto"/>
      </w:divBdr>
    </w:div>
    <w:div w:id="1943803519">
      <w:bodyDiv w:val="1"/>
      <w:marLeft w:val="0"/>
      <w:marRight w:val="0"/>
      <w:marTop w:val="0"/>
      <w:marBottom w:val="0"/>
      <w:divBdr>
        <w:top w:val="none" w:sz="0" w:space="0" w:color="auto"/>
        <w:left w:val="none" w:sz="0" w:space="0" w:color="auto"/>
        <w:bottom w:val="none" w:sz="0" w:space="0" w:color="auto"/>
        <w:right w:val="none" w:sz="0" w:space="0" w:color="auto"/>
      </w:divBdr>
    </w:div>
    <w:div w:id="1947692129">
      <w:bodyDiv w:val="1"/>
      <w:marLeft w:val="0"/>
      <w:marRight w:val="0"/>
      <w:marTop w:val="0"/>
      <w:marBottom w:val="0"/>
      <w:divBdr>
        <w:top w:val="none" w:sz="0" w:space="0" w:color="auto"/>
        <w:left w:val="none" w:sz="0" w:space="0" w:color="auto"/>
        <w:bottom w:val="none" w:sz="0" w:space="0" w:color="auto"/>
        <w:right w:val="none" w:sz="0" w:space="0" w:color="auto"/>
      </w:divBdr>
    </w:div>
    <w:div w:id="1953592204">
      <w:bodyDiv w:val="1"/>
      <w:marLeft w:val="0"/>
      <w:marRight w:val="0"/>
      <w:marTop w:val="0"/>
      <w:marBottom w:val="0"/>
      <w:divBdr>
        <w:top w:val="none" w:sz="0" w:space="0" w:color="auto"/>
        <w:left w:val="none" w:sz="0" w:space="0" w:color="auto"/>
        <w:bottom w:val="none" w:sz="0" w:space="0" w:color="auto"/>
        <w:right w:val="none" w:sz="0" w:space="0" w:color="auto"/>
      </w:divBdr>
    </w:div>
    <w:div w:id="1955480430">
      <w:bodyDiv w:val="1"/>
      <w:marLeft w:val="0"/>
      <w:marRight w:val="0"/>
      <w:marTop w:val="0"/>
      <w:marBottom w:val="0"/>
      <w:divBdr>
        <w:top w:val="none" w:sz="0" w:space="0" w:color="auto"/>
        <w:left w:val="none" w:sz="0" w:space="0" w:color="auto"/>
        <w:bottom w:val="none" w:sz="0" w:space="0" w:color="auto"/>
        <w:right w:val="none" w:sz="0" w:space="0" w:color="auto"/>
      </w:divBdr>
    </w:div>
    <w:div w:id="1961522749">
      <w:bodyDiv w:val="1"/>
      <w:marLeft w:val="0"/>
      <w:marRight w:val="0"/>
      <w:marTop w:val="0"/>
      <w:marBottom w:val="0"/>
      <w:divBdr>
        <w:top w:val="none" w:sz="0" w:space="0" w:color="auto"/>
        <w:left w:val="none" w:sz="0" w:space="0" w:color="auto"/>
        <w:bottom w:val="none" w:sz="0" w:space="0" w:color="auto"/>
        <w:right w:val="none" w:sz="0" w:space="0" w:color="auto"/>
      </w:divBdr>
    </w:div>
    <w:div w:id="1961910933">
      <w:bodyDiv w:val="1"/>
      <w:marLeft w:val="0"/>
      <w:marRight w:val="0"/>
      <w:marTop w:val="0"/>
      <w:marBottom w:val="0"/>
      <w:divBdr>
        <w:top w:val="none" w:sz="0" w:space="0" w:color="auto"/>
        <w:left w:val="none" w:sz="0" w:space="0" w:color="auto"/>
        <w:bottom w:val="none" w:sz="0" w:space="0" w:color="auto"/>
        <w:right w:val="none" w:sz="0" w:space="0" w:color="auto"/>
      </w:divBdr>
    </w:div>
    <w:div w:id="1962300604">
      <w:bodyDiv w:val="1"/>
      <w:marLeft w:val="0"/>
      <w:marRight w:val="0"/>
      <w:marTop w:val="0"/>
      <w:marBottom w:val="0"/>
      <w:divBdr>
        <w:top w:val="none" w:sz="0" w:space="0" w:color="auto"/>
        <w:left w:val="none" w:sz="0" w:space="0" w:color="auto"/>
        <w:bottom w:val="none" w:sz="0" w:space="0" w:color="auto"/>
        <w:right w:val="none" w:sz="0" w:space="0" w:color="auto"/>
      </w:divBdr>
    </w:div>
    <w:div w:id="1970551535">
      <w:bodyDiv w:val="1"/>
      <w:marLeft w:val="0"/>
      <w:marRight w:val="0"/>
      <w:marTop w:val="0"/>
      <w:marBottom w:val="0"/>
      <w:divBdr>
        <w:top w:val="none" w:sz="0" w:space="0" w:color="auto"/>
        <w:left w:val="none" w:sz="0" w:space="0" w:color="auto"/>
        <w:bottom w:val="none" w:sz="0" w:space="0" w:color="auto"/>
        <w:right w:val="none" w:sz="0" w:space="0" w:color="auto"/>
      </w:divBdr>
    </w:div>
    <w:div w:id="1982886218">
      <w:bodyDiv w:val="1"/>
      <w:marLeft w:val="0"/>
      <w:marRight w:val="0"/>
      <w:marTop w:val="0"/>
      <w:marBottom w:val="0"/>
      <w:divBdr>
        <w:top w:val="none" w:sz="0" w:space="0" w:color="auto"/>
        <w:left w:val="none" w:sz="0" w:space="0" w:color="auto"/>
        <w:bottom w:val="none" w:sz="0" w:space="0" w:color="auto"/>
        <w:right w:val="none" w:sz="0" w:space="0" w:color="auto"/>
      </w:divBdr>
    </w:div>
    <w:div w:id="1990790943">
      <w:bodyDiv w:val="1"/>
      <w:marLeft w:val="0"/>
      <w:marRight w:val="0"/>
      <w:marTop w:val="0"/>
      <w:marBottom w:val="0"/>
      <w:divBdr>
        <w:top w:val="none" w:sz="0" w:space="0" w:color="auto"/>
        <w:left w:val="none" w:sz="0" w:space="0" w:color="auto"/>
        <w:bottom w:val="none" w:sz="0" w:space="0" w:color="auto"/>
        <w:right w:val="none" w:sz="0" w:space="0" w:color="auto"/>
      </w:divBdr>
    </w:div>
    <w:div w:id="1999070177">
      <w:bodyDiv w:val="1"/>
      <w:marLeft w:val="0"/>
      <w:marRight w:val="0"/>
      <w:marTop w:val="0"/>
      <w:marBottom w:val="0"/>
      <w:divBdr>
        <w:top w:val="none" w:sz="0" w:space="0" w:color="auto"/>
        <w:left w:val="none" w:sz="0" w:space="0" w:color="auto"/>
        <w:bottom w:val="none" w:sz="0" w:space="0" w:color="auto"/>
        <w:right w:val="none" w:sz="0" w:space="0" w:color="auto"/>
      </w:divBdr>
    </w:div>
    <w:div w:id="2001157772">
      <w:bodyDiv w:val="1"/>
      <w:marLeft w:val="0"/>
      <w:marRight w:val="0"/>
      <w:marTop w:val="0"/>
      <w:marBottom w:val="0"/>
      <w:divBdr>
        <w:top w:val="none" w:sz="0" w:space="0" w:color="auto"/>
        <w:left w:val="none" w:sz="0" w:space="0" w:color="auto"/>
        <w:bottom w:val="none" w:sz="0" w:space="0" w:color="auto"/>
        <w:right w:val="none" w:sz="0" w:space="0" w:color="auto"/>
      </w:divBdr>
    </w:div>
    <w:div w:id="2001805485">
      <w:bodyDiv w:val="1"/>
      <w:marLeft w:val="0"/>
      <w:marRight w:val="0"/>
      <w:marTop w:val="0"/>
      <w:marBottom w:val="0"/>
      <w:divBdr>
        <w:top w:val="none" w:sz="0" w:space="0" w:color="auto"/>
        <w:left w:val="none" w:sz="0" w:space="0" w:color="auto"/>
        <w:bottom w:val="none" w:sz="0" w:space="0" w:color="auto"/>
        <w:right w:val="none" w:sz="0" w:space="0" w:color="auto"/>
      </w:divBdr>
    </w:div>
    <w:div w:id="2002543680">
      <w:bodyDiv w:val="1"/>
      <w:marLeft w:val="0"/>
      <w:marRight w:val="0"/>
      <w:marTop w:val="0"/>
      <w:marBottom w:val="0"/>
      <w:divBdr>
        <w:top w:val="none" w:sz="0" w:space="0" w:color="auto"/>
        <w:left w:val="none" w:sz="0" w:space="0" w:color="auto"/>
        <w:bottom w:val="none" w:sz="0" w:space="0" w:color="auto"/>
        <w:right w:val="none" w:sz="0" w:space="0" w:color="auto"/>
      </w:divBdr>
    </w:div>
    <w:div w:id="2006585548">
      <w:bodyDiv w:val="1"/>
      <w:marLeft w:val="0"/>
      <w:marRight w:val="0"/>
      <w:marTop w:val="0"/>
      <w:marBottom w:val="0"/>
      <w:divBdr>
        <w:top w:val="none" w:sz="0" w:space="0" w:color="auto"/>
        <w:left w:val="none" w:sz="0" w:space="0" w:color="auto"/>
        <w:bottom w:val="none" w:sz="0" w:space="0" w:color="auto"/>
        <w:right w:val="none" w:sz="0" w:space="0" w:color="auto"/>
      </w:divBdr>
    </w:div>
    <w:div w:id="2007513328">
      <w:bodyDiv w:val="1"/>
      <w:marLeft w:val="0"/>
      <w:marRight w:val="0"/>
      <w:marTop w:val="0"/>
      <w:marBottom w:val="0"/>
      <w:divBdr>
        <w:top w:val="none" w:sz="0" w:space="0" w:color="auto"/>
        <w:left w:val="none" w:sz="0" w:space="0" w:color="auto"/>
        <w:bottom w:val="none" w:sz="0" w:space="0" w:color="auto"/>
        <w:right w:val="none" w:sz="0" w:space="0" w:color="auto"/>
      </w:divBdr>
    </w:div>
    <w:div w:id="2012640165">
      <w:bodyDiv w:val="1"/>
      <w:marLeft w:val="0"/>
      <w:marRight w:val="0"/>
      <w:marTop w:val="0"/>
      <w:marBottom w:val="0"/>
      <w:divBdr>
        <w:top w:val="none" w:sz="0" w:space="0" w:color="auto"/>
        <w:left w:val="none" w:sz="0" w:space="0" w:color="auto"/>
        <w:bottom w:val="none" w:sz="0" w:space="0" w:color="auto"/>
        <w:right w:val="none" w:sz="0" w:space="0" w:color="auto"/>
      </w:divBdr>
    </w:div>
    <w:div w:id="2027829051">
      <w:bodyDiv w:val="1"/>
      <w:marLeft w:val="0"/>
      <w:marRight w:val="0"/>
      <w:marTop w:val="0"/>
      <w:marBottom w:val="0"/>
      <w:divBdr>
        <w:top w:val="none" w:sz="0" w:space="0" w:color="auto"/>
        <w:left w:val="none" w:sz="0" w:space="0" w:color="auto"/>
        <w:bottom w:val="none" w:sz="0" w:space="0" w:color="auto"/>
        <w:right w:val="none" w:sz="0" w:space="0" w:color="auto"/>
      </w:divBdr>
    </w:div>
    <w:div w:id="2030981849">
      <w:bodyDiv w:val="1"/>
      <w:marLeft w:val="0"/>
      <w:marRight w:val="0"/>
      <w:marTop w:val="0"/>
      <w:marBottom w:val="0"/>
      <w:divBdr>
        <w:top w:val="none" w:sz="0" w:space="0" w:color="auto"/>
        <w:left w:val="none" w:sz="0" w:space="0" w:color="auto"/>
        <w:bottom w:val="none" w:sz="0" w:space="0" w:color="auto"/>
        <w:right w:val="none" w:sz="0" w:space="0" w:color="auto"/>
      </w:divBdr>
    </w:div>
    <w:div w:id="2031711739">
      <w:bodyDiv w:val="1"/>
      <w:marLeft w:val="0"/>
      <w:marRight w:val="0"/>
      <w:marTop w:val="0"/>
      <w:marBottom w:val="0"/>
      <w:divBdr>
        <w:top w:val="none" w:sz="0" w:space="0" w:color="auto"/>
        <w:left w:val="none" w:sz="0" w:space="0" w:color="auto"/>
        <w:bottom w:val="none" w:sz="0" w:space="0" w:color="auto"/>
        <w:right w:val="none" w:sz="0" w:space="0" w:color="auto"/>
      </w:divBdr>
    </w:div>
    <w:div w:id="2032099888">
      <w:bodyDiv w:val="1"/>
      <w:marLeft w:val="0"/>
      <w:marRight w:val="0"/>
      <w:marTop w:val="0"/>
      <w:marBottom w:val="0"/>
      <w:divBdr>
        <w:top w:val="none" w:sz="0" w:space="0" w:color="auto"/>
        <w:left w:val="none" w:sz="0" w:space="0" w:color="auto"/>
        <w:bottom w:val="none" w:sz="0" w:space="0" w:color="auto"/>
        <w:right w:val="none" w:sz="0" w:space="0" w:color="auto"/>
      </w:divBdr>
    </w:div>
    <w:div w:id="2032603418">
      <w:bodyDiv w:val="1"/>
      <w:marLeft w:val="0"/>
      <w:marRight w:val="0"/>
      <w:marTop w:val="0"/>
      <w:marBottom w:val="0"/>
      <w:divBdr>
        <w:top w:val="none" w:sz="0" w:space="0" w:color="auto"/>
        <w:left w:val="none" w:sz="0" w:space="0" w:color="auto"/>
        <w:bottom w:val="none" w:sz="0" w:space="0" w:color="auto"/>
        <w:right w:val="none" w:sz="0" w:space="0" w:color="auto"/>
      </w:divBdr>
    </w:div>
    <w:div w:id="2050491710">
      <w:bodyDiv w:val="1"/>
      <w:marLeft w:val="0"/>
      <w:marRight w:val="0"/>
      <w:marTop w:val="0"/>
      <w:marBottom w:val="0"/>
      <w:divBdr>
        <w:top w:val="none" w:sz="0" w:space="0" w:color="auto"/>
        <w:left w:val="none" w:sz="0" w:space="0" w:color="auto"/>
        <w:bottom w:val="none" w:sz="0" w:space="0" w:color="auto"/>
        <w:right w:val="none" w:sz="0" w:space="0" w:color="auto"/>
      </w:divBdr>
    </w:div>
    <w:div w:id="2055225964">
      <w:bodyDiv w:val="1"/>
      <w:marLeft w:val="0"/>
      <w:marRight w:val="0"/>
      <w:marTop w:val="0"/>
      <w:marBottom w:val="0"/>
      <w:divBdr>
        <w:top w:val="none" w:sz="0" w:space="0" w:color="auto"/>
        <w:left w:val="none" w:sz="0" w:space="0" w:color="auto"/>
        <w:bottom w:val="none" w:sz="0" w:space="0" w:color="auto"/>
        <w:right w:val="none" w:sz="0" w:space="0" w:color="auto"/>
      </w:divBdr>
    </w:div>
    <w:div w:id="2072340182">
      <w:bodyDiv w:val="1"/>
      <w:marLeft w:val="0"/>
      <w:marRight w:val="0"/>
      <w:marTop w:val="0"/>
      <w:marBottom w:val="0"/>
      <w:divBdr>
        <w:top w:val="none" w:sz="0" w:space="0" w:color="auto"/>
        <w:left w:val="none" w:sz="0" w:space="0" w:color="auto"/>
        <w:bottom w:val="none" w:sz="0" w:space="0" w:color="auto"/>
        <w:right w:val="none" w:sz="0" w:space="0" w:color="auto"/>
      </w:divBdr>
    </w:div>
    <w:div w:id="2074426256">
      <w:bodyDiv w:val="1"/>
      <w:marLeft w:val="0"/>
      <w:marRight w:val="0"/>
      <w:marTop w:val="0"/>
      <w:marBottom w:val="0"/>
      <w:divBdr>
        <w:top w:val="none" w:sz="0" w:space="0" w:color="auto"/>
        <w:left w:val="none" w:sz="0" w:space="0" w:color="auto"/>
        <w:bottom w:val="none" w:sz="0" w:space="0" w:color="auto"/>
        <w:right w:val="none" w:sz="0" w:space="0" w:color="auto"/>
      </w:divBdr>
    </w:div>
    <w:div w:id="2081097133">
      <w:bodyDiv w:val="1"/>
      <w:marLeft w:val="0"/>
      <w:marRight w:val="0"/>
      <w:marTop w:val="0"/>
      <w:marBottom w:val="0"/>
      <w:divBdr>
        <w:top w:val="none" w:sz="0" w:space="0" w:color="auto"/>
        <w:left w:val="none" w:sz="0" w:space="0" w:color="auto"/>
        <w:bottom w:val="none" w:sz="0" w:space="0" w:color="auto"/>
        <w:right w:val="none" w:sz="0" w:space="0" w:color="auto"/>
      </w:divBdr>
    </w:div>
    <w:div w:id="2094164638">
      <w:bodyDiv w:val="1"/>
      <w:marLeft w:val="0"/>
      <w:marRight w:val="0"/>
      <w:marTop w:val="0"/>
      <w:marBottom w:val="0"/>
      <w:divBdr>
        <w:top w:val="none" w:sz="0" w:space="0" w:color="auto"/>
        <w:left w:val="none" w:sz="0" w:space="0" w:color="auto"/>
        <w:bottom w:val="none" w:sz="0" w:space="0" w:color="auto"/>
        <w:right w:val="none" w:sz="0" w:space="0" w:color="auto"/>
      </w:divBdr>
    </w:div>
    <w:div w:id="2102943561">
      <w:bodyDiv w:val="1"/>
      <w:marLeft w:val="0"/>
      <w:marRight w:val="0"/>
      <w:marTop w:val="0"/>
      <w:marBottom w:val="0"/>
      <w:divBdr>
        <w:top w:val="none" w:sz="0" w:space="0" w:color="auto"/>
        <w:left w:val="none" w:sz="0" w:space="0" w:color="auto"/>
        <w:bottom w:val="none" w:sz="0" w:space="0" w:color="auto"/>
        <w:right w:val="none" w:sz="0" w:space="0" w:color="auto"/>
      </w:divBdr>
    </w:div>
    <w:div w:id="2107731996">
      <w:bodyDiv w:val="1"/>
      <w:marLeft w:val="0"/>
      <w:marRight w:val="0"/>
      <w:marTop w:val="0"/>
      <w:marBottom w:val="0"/>
      <w:divBdr>
        <w:top w:val="none" w:sz="0" w:space="0" w:color="auto"/>
        <w:left w:val="none" w:sz="0" w:space="0" w:color="auto"/>
        <w:bottom w:val="none" w:sz="0" w:space="0" w:color="auto"/>
        <w:right w:val="none" w:sz="0" w:space="0" w:color="auto"/>
      </w:divBdr>
    </w:div>
    <w:div w:id="2124838355">
      <w:bodyDiv w:val="1"/>
      <w:marLeft w:val="0"/>
      <w:marRight w:val="0"/>
      <w:marTop w:val="0"/>
      <w:marBottom w:val="0"/>
      <w:divBdr>
        <w:top w:val="none" w:sz="0" w:space="0" w:color="auto"/>
        <w:left w:val="none" w:sz="0" w:space="0" w:color="auto"/>
        <w:bottom w:val="none" w:sz="0" w:space="0" w:color="auto"/>
        <w:right w:val="none" w:sz="0" w:space="0" w:color="auto"/>
      </w:divBdr>
    </w:div>
    <w:div w:id="2125687159">
      <w:bodyDiv w:val="1"/>
      <w:marLeft w:val="0"/>
      <w:marRight w:val="0"/>
      <w:marTop w:val="0"/>
      <w:marBottom w:val="0"/>
      <w:divBdr>
        <w:top w:val="none" w:sz="0" w:space="0" w:color="auto"/>
        <w:left w:val="none" w:sz="0" w:space="0" w:color="auto"/>
        <w:bottom w:val="none" w:sz="0" w:space="0" w:color="auto"/>
        <w:right w:val="none" w:sz="0" w:space="0" w:color="auto"/>
      </w:divBdr>
    </w:div>
    <w:div w:id="2126461049">
      <w:bodyDiv w:val="1"/>
      <w:marLeft w:val="0"/>
      <w:marRight w:val="0"/>
      <w:marTop w:val="0"/>
      <w:marBottom w:val="0"/>
      <w:divBdr>
        <w:top w:val="none" w:sz="0" w:space="0" w:color="auto"/>
        <w:left w:val="none" w:sz="0" w:space="0" w:color="auto"/>
        <w:bottom w:val="none" w:sz="0" w:space="0" w:color="auto"/>
        <w:right w:val="none" w:sz="0" w:space="0" w:color="auto"/>
      </w:divBdr>
    </w:div>
    <w:div w:id="2127237060">
      <w:bodyDiv w:val="1"/>
      <w:marLeft w:val="0"/>
      <w:marRight w:val="0"/>
      <w:marTop w:val="0"/>
      <w:marBottom w:val="0"/>
      <w:divBdr>
        <w:top w:val="none" w:sz="0" w:space="0" w:color="auto"/>
        <w:left w:val="none" w:sz="0" w:space="0" w:color="auto"/>
        <w:bottom w:val="none" w:sz="0" w:space="0" w:color="auto"/>
        <w:right w:val="none" w:sz="0" w:space="0" w:color="auto"/>
      </w:divBdr>
    </w:div>
    <w:div w:id="2127386378">
      <w:bodyDiv w:val="1"/>
      <w:marLeft w:val="0"/>
      <w:marRight w:val="0"/>
      <w:marTop w:val="0"/>
      <w:marBottom w:val="0"/>
      <w:divBdr>
        <w:top w:val="none" w:sz="0" w:space="0" w:color="auto"/>
        <w:left w:val="none" w:sz="0" w:space="0" w:color="auto"/>
        <w:bottom w:val="none" w:sz="0" w:space="0" w:color="auto"/>
        <w:right w:val="none" w:sz="0" w:space="0" w:color="auto"/>
      </w:divBdr>
    </w:div>
    <w:div w:id="2127849186">
      <w:bodyDiv w:val="1"/>
      <w:marLeft w:val="0"/>
      <w:marRight w:val="0"/>
      <w:marTop w:val="0"/>
      <w:marBottom w:val="0"/>
      <w:divBdr>
        <w:top w:val="none" w:sz="0" w:space="0" w:color="auto"/>
        <w:left w:val="none" w:sz="0" w:space="0" w:color="auto"/>
        <w:bottom w:val="none" w:sz="0" w:space="0" w:color="auto"/>
        <w:right w:val="none" w:sz="0" w:space="0" w:color="auto"/>
      </w:divBdr>
    </w:div>
    <w:div w:id="2134984354">
      <w:bodyDiv w:val="1"/>
      <w:marLeft w:val="0"/>
      <w:marRight w:val="0"/>
      <w:marTop w:val="0"/>
      <w:marBottom w:val="0"/>
      <w:divBdr>
        <w:top w:val="none" w:sz="0" w:space="0" w:color="auto"/>
        <w:left w:val="none" w:sz="0" w:space="0" w:color="auto"/>
        <w:bottom w:val="none" w:sz="0" w:space="0" w:color="auto"/>
        <w:right w:val="none" w:sz="0" w:space="0" w:color="auto"/>
      </w:divBdr>
    </w:div>
    <w:div w:id="213575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_rels/header3.xml.rels><?xml version="1.0" encoding="UTF-8" standalone="yes"?>
<Relationships xmlns="http://schemas.openxmlformats.org/package/2006/relationships"><Relationship Id="rId1" Type="http://schemas.openxmlformats.org/officeDocument/2006/relationships/image" Target="media/image1.tiff"/></Relationships>
</file>

<file path=word/_rels/header4.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آین87</b:Tag>
    <b:SourceType>JournalArticle</b:SourceType>
    <b:Guid>{A43AB3B2-704B-4A0D-96C6-533D8671E5FE}</b:Guid>
    <b:Author>
      <b:Author>
        <b:NameList>
          <b:Person>
            <b:Last>لطف عطا</b:Last>
            <b:First>آیناز</b:First>
          </b:Person>
        </b:NameList>
      </b:Author>
    </b:Author>
    <b:Title>تاثیر عوامل محیطی بر یادگیری و رفتار در محیط های آموزشی (ابتدایی) در شهر</b:Title>
    <b:JournalName>مدیریت شهری</b:JournalName>
    <b:Year>1387</b:Year>
    <b:Pages>81</b:Pages>
    <b:RefOrder>16</b:RefOrder>
  </b:Source>
  <b:Source>
    <b:Tag>مری93</b:Tag>
    <b:SourceType>JournalArticle</b:SourceType>
    <b:Guid>{6F4F47FE-1603-4064-B494-4B4BEF4D21CC}</b:Guid>
    <b:Author>
      <b:Author>
        <b:Corporate> مریم دهقان, محسن باغبانی</b:Corporate>
      </b:Author>
    </b:Author>
    <b:Title>تاثیر اضطراب معلمان بر کیفیت تدریس</b:Title>
    <b:Year>1393</b:Year>
    <b:JournalName>فصلنامه راهبردی آموزش</b:JournalName>
    <b:RefOrder>5</b:RefOrder>
  </b:Source>
  <b:Source>
    <b:Tag>ارغ</b:Tag>
    <b:SourceType>JournalArticle</b:SourceType>
    <b:Guid>{15B9EF4B-3C37-4B9F-93B8-E06DF9D9E861}</b:Guid>
    <b:Author>
      <b:Author>
        <b:Corporate>ارغوان جعفری خواه, سرور جایدری</b:Corporate>
      </b:Author>
    </b:Author>
    <b:JournalName>بررسی مولفه های کالبدی محیط های آموزشی و تاثیر آنها بر رفتار کاربران</b:JournalName>
    <b:Year>1392</b:Year>
    <b:RefOrder>7</b:RefOrder>
  </b:Source>
  <b:Source>
    <b:Tag>فری89</b:Tag>
    <b:SourceType>JournalArticle</b:SourceType>
    <b:Guid>{2F5A81F1-C104-4880-88CF-8ABD9C7DCF5C}</b:Guid>
    <b:Title>مروری بر نظریه های یادگیری و کاربرد آنها در آموزش پزشکی</b:Title>
    <b:Year>1389</b:Year>
    <b:Pages>1</b:Pages>
    <b:Author>
      <b:Author>
        <b:Corporate>فریبا معصومی, رسول حقانی</b:Corporate>
      </b:Author>
    </b:Author>
    <b:JournalName>مجله ایرانی آموزش در علوم پزشکی</b:JournalName>
    <b:RefOrder>3</b:RefOrder>
  </b:Source>
  <b:Source>
    <b:Tag>کما93</b:Tag>
    <b:SourceType>JournalArticle</b:SourceType>
    <b:Guid>{BA04CB66-4872-419D-94C2-9A038FBA16A7}</b:Guid>
    <b:Author>
      <b:Author>
        <b:Corporate>کمال رحمتی زاده, علی رهبری منش</b:Corporate>
      </b:Author>
    </b:Author>
    <b:Title>بررسی عوامل موثر کالبدی در محیط های آموزشی جهت بهبود فرآیند یادگیری کودکان</b:Title>
    <b:Year>1393</b:Year>
    <b:Pages>3</b:Pages>
    <b:RefOrder>17</b:RefOrder>
  </b:Source>
  <b:Source>
    <b:Tag>سید90</b:Tag>
    <b:SourceType>JournalArticle</b:SourceType>
    <b:Guid>{42F5EB9B-19EB-428F-BE6B-3355DA16D205}</b:Guid>
    <b:Year>1390</b:Year>
    <b:JournalName>دیدگاه دانش آموزان دبیرستان های مطلوب و نامطلوب نسبت به رنگ فضای آموزشی و راه های بهبود کیفیت فضای تحصیلی</b:JournalName>
    <b:Author>
      <b:Author>
        <b:Corporate>سیده مرضیه طبائیان, فرح حبیب, احمدعابدی</b:Corporate>
      </b:Author>
    </b:Author>
    <b:RefOrder>9</b:RefOrder>
  </b:Source>
  <b:Source>
    <b:Tag>مسع83</b:Tag>
    <b:SourceType>JournalArticle</b:SourceType>
    <b:Guid>{7991E6A7-EF62-47BF-92F8-9D37E8DE5DBD}</b:Guid>
    <b:Author>
      <b:Author>
        <b:Corporate> مسعود غفاری, حاج حسینی نژاد</b:Corporate>
      </b:Author>
    </b:Author>
    <b:JournalName>رنگ های سرد و نامناسب در فضا های آموزشی</b:JournalName>
    <b:Year>1383</b:Year>
    <b:RefOrder>10</b:RefOrder>
  </b:Source>
  <b:Source>
    <b:Tag>حمی83</b:Tag>
    <b:SourceType>JournalArticle</b:SourceType>
    <b:Guid>{CE335E5E-E67D-49D9-BAA8-2D7A70016F8E}</b:Guid>
    <b:Author>
      <b:Author>
        <b:Corporate>حمیده نصراصفهانی, احمد رضا اسدی, عاطفه معین پور</b:Corporate>
      </b:Author>
    </b:Author>
    <b:Title>تاثیر عوامل فیزیکی کلاس بر پیشرفت تحصیلی دانش آموزان</b:Title>
    <b:Year>1383</b:Year>
    <b:JournalName>دو فصلنامه رويكردهاي نوين آموزشي</b:JournalName>
    <b:RefOrder>13</b:RefOrder>
  </b:Source>
  <b:Source>
    <b:Tag>Placeholder1</b:Tag>
    <b:SourceType>JournalArticle</b:SourceType>
    <b:Guid>{1F3136B4-531F-4151-81D4-293141FB2A02}</b:Guid>
    <b:Author>
      <b:Author>
        <b:Corporate> آیناز لطف عطا</b:Corporate>
      </b:Author>
    </b:Author>
    <b:Title>تاثیر عوامل محیطی بر یادگیری و رفتار در محیط های آموزشی (ابتدایی) در شهر</b:Title>
    <b:JournalName>مدیریت شهری</b:JournalName>
    <b:Year>1387</b:Year>
    <b:Pages>81</b:Pages>
    <b:RefOrder>8</b:RefOrder>
  </b:Source>
  <b:Source>
    <b:Tag>نوی75</b:Tag>
    <b:SourceType>Book</b:SourceType>
    <b:Guid>{1F8DB049-D249-4823-A3F7-F66E1AB0BCE3}</b:Guid>
    <b:Title>پیام مدرسه</b:Title>
    <b:Year>1375</b:Year>
    <b:Author>
      <b:Author>
        <b:Corporate>مهدی نوید ادهم</b:Corporate>
      </b:Author>
    </b:Author>
    <b:City>تهران</b:City>
    <b:Publisher>انتشارات مدرسه</b:Publisher>
    <b:RefOrder>11</b:RefOrder>
  </b:Source>
  <b:Source>
    <b:Tag>شهر</b:Tag>
    <b:SourceType>JournalArticle</b:SourceType>
    <b:Guid>{A102C1C4-2F71-4ABF-8183-AD02D0DF443E}</b:Guid>
    <b:Author>
      <b:Author>
        <b:Corporate>شهرناز مرتضوی</b:Corporate>
      </b:Author>
    </b:Author>
    <b:Title>فضاهای آموزشی از دیدگاه روانشناسی محیط</b:Title>
    <b:Year>1373</b:Year>
    <b:Pages>253</b:Pages>
    <b:RefOrder>18</b:RefOrder>
  </b:Source>
  <b:Source>
    <b:Tag>حمی92</b:Tag>
    <b:SourceType>JournalArticle</b:SourceType>
    <b:Guid>{BE4A6326-F1D3-4BB7-BE73-9C7E7915E3D3}</b:Guid>
    <b:Author>
      <b:Author>
        <b:Corporate>حمید خدا شناس</b:Corporate>
      </b:Author>
    </b:Author>
    <b:Title>تاثیر روانشناسی محیط بر معماری داخلی فضا های آموزشی</b:Title>
    <b:Year>1392</b:Year>
    <b:Pages>4</b:Pages>
    <b:RefOrder>12</b:RefOrder>
  </b:Source>
  <b:Source>
    <b:Tag>رضا79</b:Tag>
    <b:SourceType>JournalArticle</b:SourceType>
    <b:Guid>{3901BFA5-1383-47C5-9D50-76D6D8D67A86}</b:Guid>
    <b:Author>
      <b:Author>
        <b:Corporate>رضا رحمتی</b:Corporate>
      </b:Author>
    </b:Author>
    <b:Title>تاثیر عوامی محیطی بر رفتار در محیط های آموزشی</b:Title>
    <b:JournalName>مجله مدرسه</b:JournalName>
    <b:Year>1379</b:Year>
    <b:Pages>45</b:Pages>
    <b:RefOrder>14</b:RefOrder>
  </b:Source>
  <b:Source>
    <b:Tag>زما86</b:Tag>
    <b:SourceType>JournalArticle</b:SourceType>
    <b:Guid>{04ED4113-09FD-4206-923C-640FEB0323CF}</b:Guid>
    <b:Title>ویژگی های فیزیکی و فرهنگی فضا های آموزشی دوره ابتدایی چهار کشور پیشرفته جهان از دید دانش آموزان و والدین آنان</b:Title>
    <b:JournalName>نوآوری های آموزشی</b:JournalName>
    <b:Year>1386</b:Year>
    <b:Pages>23</b:Pages>
    <b:Author>
      <b:Author>
        <b:Corporate> بی بی عشرت زمانی</b:Corporate>
      </b:Author>
    </b:Author>
    <b:RefOrder>19</b:RefOrder>
  </b:Source>
  <b:Source>
    <b:Tag>شرق90</b:Tag>
    <b:SourceType>JournalArticle</b:SourceType>
    <b:Guid>{8D3CDBF7-CA38-4354-97E3-F676C60A96DC}</b:Guid>
    <b:Author>
      <b:Author>
        <b:Corporate>علی شرقی</b:Corporate>
      </b:Author>
    </b:Author>
    <b:Title>تاثیر کیفیت معماری منظر پردیس دانشگاهی بر کاربرد آموزشی آن ( تحلیل کارکردی نظریه بازسازی تمرکز ذهنی و مطالعه دانشجویان در فضای باز)</b:Title>
    <b:Year>1390</b:Year>
    <b:JournalName>باغ نظر</b:JournalName>
    <b:Pages>53</b:Pages>
    <b:RefOrder>15</b:RefOrder>
  </b:Source>
  <b:Source>
    <b:Tag>نجم88</b:Tag>
    <b:SourceType>JournalArticle</b:SourceType>
    <b:Guid>{F0464AF1-0D35-46CC-BDD7-051396412DF7}</b:Guid>
    <b:Author>
      <b:Author>
        <b:Corporate>نجمه قاضی عسکر</b:Corporate>
      </b:Author>
    </b:Author>
    <b:Title>تاثیر آموزش ایمن سازی در مقابل استرس بر میزان اضطراب و عملکرد ریاضی دانش آموزان دختر با نا توانایی یاد گیری ریاضی</b:Title>
    <b:Year>1388</b:Year>
    <b:RefOrder>6</b:RefOrder>
  </b:Source>
  <b:Source>
    <b:Tag>حام86</b:Tag>
    <b:SourceType>Book</b:SourceType>
    <b:Guid>{1BDEDBAD-3F0F-412C-8105-85235ADF26A7}</b:Guid>
    <b:Title>دستور زبان طراحی محیط های یادگیری</b:Title>
    <b:Year>1386</b:Year>
    <b:Author>
      <b:Author>
        <b:Corporate>حامد کامل نیا</b:Corporate>
      </b:Author>
    </b:Author>
    <b:City>تهران</b:City>
    <b:Publisher>سبحان نور</b:Publisher>
    <b:RefOrder>1</b:RefOrder>
  </b:Source>
  <b:Source>
    <b:Tag>محم92</b:Tag>
    <b:SourceType>Book</b:SourceType>
    <b:Guid>{47E727A2-2692-4BEF-9F6B-ED27A4948B79}</b:Guid>
    <b:Title>روانشناسی عمومی</b:Title>
    <b:Year>1392</b:Year>
    <b:Author>
      <b:Author>
        <b:Corporate>محمد پارسا</b:Corporate>
      </b:Author>
    </b:Author>
    <b:City>تهران</b:City>
    <b:Publisher>شرکت چاپ ونشر کتاب هاى درسى اىران</b:Publisher>
    <b:RefOrder>2</b:RefOrder>
  </b:Source>
  <b:Source>
    <b:Tag>محم77</b:Tag>
    <b:SourceType>Book</b:SourceType>
    <b:Guid>{A56EAFDA-619F-4A83-B922-4C82A73B1A4B}</b:Guid>
    <b:Title>روانشناسی یادگیری بر بنیاد نظریه ها</b:Title>
    <b:Year>1377</b:Year>
    <b:Author>
      <b:Author>
        <b:Corporate> محمد پارسا</b:Corporate>
      </b:Author>
    </b:Author>
    <b:City>تهران</b:City>
    <b:Publisher>انتشارات سخن</b:Publisher>
    <b:RefOrder>4</b:RefOrder>
  </b:Source>
</b:Sources>
</file>

<file path=customXml/itemProps1.xml><?xml version="1.0" encoding="utf-8"?>
<ds:datastoreItem xmlns:ds="http://schemas.openxmlformats.org/officeDocument/2006/customXml" ds:itemID="{9F45E3B9-C592-4E8E-B0FD-CC85B8FC0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Pages>
  <Words>6028</Words>
  <Characters>34362</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sadeghi</dc:creator>
  <cp:keywords/>
  <dc:description/>
  <cp:lastModifiedBy>mhbmamal732@gmail.com</cp:lastModifiedBy>
  <cp:revision>51</cp:revision>
  <cp:lastPrinted>2020-01-28T19:23:00Z</cp:lastPrinted>
  <dcterms:created xsi:type="dcterms:W3CDTF">2019-08-29T07:23:00Z</dcterms:created>
  <dcterms:modified xsi:type="dcterms:W3CDTF">2020-01-28T19:23:00Z</dcterms:modified>
</cp:coreProperties>
</file>